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76CCCF0C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</w:t>
      </w:r>
      <w:r w:rsidR="001549AF">
        <w:rPr>
          <w:rFonts w:ascii="Palemonas" w:hAnsi="Palemonas"/>
          <w:b/>
          <w:sz w:val="32"/>
          <w:szCs w:val="32"/>
        </w:rPr>
        <w:t>3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2341E3">
        <w:rPr>
          <w:rFonts w:ascii="Palemonas" w:hAnsi="Palemonas"/>
          <w:b/>
          <w:sz w:val="32"/>
          <w:szCs w:val="32"/>
        </w:rPr>
        <w:t>11</w:t>
      </w:r>
      <w:r w:rsidR="004A1E51">
        <w:rPr>
          <w:rFonts w:ascii="Palemonas" w:hAnsi="Palemonas"/>
          <w:b/>
          <w:sz w:val="32"/>
          <w:szCs w:val="32"/>
        </w:rPr>
        <w:t>-</w:t>
      </w:r>
      <w:r w:rsidR="002341E3">
        <w:rPr>
          <w:rFonts w:ascii="Palemonas" w:hAnsi="Palemonas"/>
          <w:b/>
          <w:sz w:val="32"/>
          <w:szCs w:val="32"/>
        </w:rPr>
        <w:t xml:space="preserve">08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428A5132" w:rsidR="001A71F5" w:rsidRPr="00422AFE" w:rsidRDefault="003C60BB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S</w:t>
            </w:r>
            <w:r w:rsidR="00D453C7">
              <w:rPr>
                <w:rFonts w:ascii="Palemonas" w:hAnsi="Palemonas"/>
              </w:rPr>
              <w:t>.</w:t>
            </w:r>
            <w:r>
              <w:rPr>
                <w:rFonts w:ascii="Palemonas" w:hAnsi="Palemonas"/>
              </w:rPr>
              <w:t xml:space="preserve"> Jušk</w:t>
            </w:r>
            <w:r w:rsidR="00D453C7">
              <w:rPr>
                <w:rFonts w:ascii="Palemonas" w:hAnsi="Palemonas"/>
              </w:rPr>
              <w:t xml:space="preserve">os </w:t>
            </w:r>
            <w:r w:rsidR="00D453C7" w:rsidRPr="00D453C7">
              <w:rPr>
                <w:rFonts w:ascii="Palemonas" w:hAnsi="Palemonas"/>
              </w:rPr>
              <w:t>architektūros studija</w:t>
            </w:r>
          </w:p>
        </w:tc>
        <w:tc>
          <w:tcPr>
            <w:tcW w:w="4252" w:type="dxa"/>
            <w:shd w:val="clear" w:color="auto" w:fill="auto"/>
          </w:tcPr>
          <w:p w14:paraId="1B9F49FB" w14:textId="7AB21AA7" w:rsidR="00EA44DA" w:rsidRDefault="00EA44DA" w:rsidP="00EA44DA">
            <w:pPr>
              <w:jc w:val="center"/>
            </w:pPr>
            <w:r>
              <w:t>Dėl "Lino" gyvenamojo kvartalo detalaus išplanavimo projekto, patvirtinto 1994-09-23 Palangos miesto</w:t>
            </w:r>
          </w:p>
          <w:p w14:paraId="28646AAA" w14:textId="52B8E251" w:rsidR="001A71F5" w:rsidRPr="00EA3526" w:rsidRDefault="00EA44DA" w:rsidP="00EA44DA">
            <w:pPr>
              <w:jc w:val="center"/>
            </w:pPr>
            <w:r>
              <w:t xml:space="preserve">tarybos sprendimu Nr.44, koregavimo supaprastinta tvarka žemės sklypuose Perkūno g.10,10A Palangoje </w:t>
            </w:r>
            <w:r w:rsidR="00472CAB">
              <w:t>(</w:t>
            </w:r>
            <w:r w:rsidR="00D453C7" w:rsidRPr="00D453C7">
              <w:t>koreguojama statybos zona/riba, įvažiavimo vieta</w:t>
            </w:r>
            <w:r w:rsidR="00472CAB">
              <w:t>)</w:t>
            </w:r>
          </w:p>
        </w:tc>
        <w:tc>
          <w:tcPr>
            <w:tcW w:w="1418" w:type="dxa"/>
            <w:shd w:val="clear" w:color="auto" w:fill="auto"/>
          </w:tcPr>
          <w:p w14:paraId="28646AAB" w14:textId="1DB57281" w:rsidR="001A71F5" w:rsidRPr="00844650" w:rsidRDefault="001A71F5" w:rsidP="001A71F5">
            <w:pPr>
              <w:jc w:val="center"/>
              <w:rPr>
                <w:rFonts w:ascii="Palemonas" w:hAnsi="Palemonas"/>
              </w:rPr>
            </w:pPr>
          </w:p>
        </w:tc>
      </w:tr>
      <w:tr w:rsidR="001E50B9" w:rsidRPr="00D47979" w14:paraId="156C99DE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1A37C621" w14:textId="763ABA5C" w:rsidR="001E50B9" w:rsidRPr="00422AFE" w:rsidRDefault="001E50B9" w:rsidP="001A71F5">
            <w:pPr>
              <w:jc w:val="center"/>
            </w:pPr>
            <w:r>
              <w:t>2.</w:t>
            </w:r>
          </w:p>
        </w:tc>
        <w:tc>
          <w:tcPr>
            <w:tcW w:w="3228" w:type="dxa"/>
            <w:shd w:val="clear" w:color="auto" w:fill="auto"/>
          </w:tcPr>
          <w:p w14:paraId="68B8ACF0" w14:textId="149F7CAF" w:rsidR="001E50B9" w:rsidRDefault="000E3227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UAB „</w:t>
            </w:r>
            <w:r w:rsidR="00292BAE">
              <w:rPr>
                <w:rFonts w:ascii="Palemonas" w:hAnsi="Palemonas"/>
              </w:rPr>
              <w:t>AEXN</w:t>
            </w:r>
            <w:r>
              <w:rPr>
                <w:rFonts w:ascii="Palemonas" w:hAnsi="Palemonas"/>
              </w:rPr>
              <w:t>“</w:t>
            </w:r>
          </w:p>
        </w:tc>
        <w:tc>
          <w:tcPr>
            <w:tcW w:w="4252" w:type="dxa"/>
            <w:shd w:val="clear" w:color="auto" w:fill="auto"/>
          </w:tcPr>
          <w:p w14:paraId="0FCF61EF" w14:textId="630AFA00" w:rsidR="001E50B9" w:rsidRDefault="001D664B" w:rsidP="00C15603">
            <w:pPr>
              <w:jc w:val="center"/>
            </w:pPr>
            <w:r>
              <w:t>Palangos miesto centrinės dalies detaliojo plano koregavimas žemės sklype J. Basanavičiaus g. 48</w:t>
            </w:r>
            <w:r w:rsidR="00C23777">
              <w:t>, Palangoje</w:t>
            </w:r>
            <w:r w:rsidR="00BE3486">
              <w:t xml:space="preserve"> </w:t>
            </w:r>
            <w:r w:rsidR="00090ED4" w:rsidRPr="00090ED4">
              <w:t>(</w:t>
            </w:r>
            <w:r w:rsidR="00C23777" w:rsidRPr="00C23777">
              <w:t>koreguojama įvažiavimo vieta</w:t>
            </w:r>
            <w:r w:rsidR="00BE3486" w:rsidRPr="00BE3486">
              <w:t>)</w:t>
            </w:r>
          </w:p>
        </w:tc>
        <w:tc>
          <w:tcPr>
            <w:tcW w:w="1418" w:type="dxa"/>
            <w:shd w:val="clear" w:color="auto" w:fill="auto"/>
          </w:tcPr>
          <w:p w14:paraId="21ECD323" w14:textId="77777777" w:rsidR="001E50B9" w:rsidRDefault="001E50B9" w:rsidP="001A71F5">
            <w:pPr>
              <w:jc w:val="center"/>
              <w:rPr>
                <w:rFonts w:ascii="Palemonas" w:hAnsi="Palemonas"/>
              </w:rPr>
            </w:pPr>
          </w:p>
        </w:tc>
      </w:tr>
      <w:tr w:rsidR="00340C9E" w:rsidRPr="00D47979" w14:paraId="5841F623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4DFE532F" w14:textId="2D3A0127" w:rsidR="00340C9E" w:rsidRDefault="00340C9E" w:rsidP="00340C9E">
            <w:pPr>
              <w:jc w:val="center"/>
            </w:pPr>
            <w:r>
              <w:t>3</w:t>
            </w:r>
            <w:r w:rsidRPr="003F0BE6">
              <w:t>.</w:t>
            </w:r>
          </w:p>
        </w:tc>
        <w:tc>
          <w:tcPr>
            <w:tcW w:w="3228" w:type="dxa"/>
            <w:shd w:val="clear" w:color="auto" w:fill="auto"/>
          </w:tcPr>
          <w:p w14:paraId="30CA059F" w14:textId="7519FA5A" w:rsidR="00340C9E" w:rsidRDefault="00340C9E" w:rsidP="00340C9E">
            <w:pPr>
              <w:jc w:val="center"/>
              <w:rPr>
                <w:rFonts w:ascii="Palemonas" w:hAnsi="Palemonas"/>
              </w:rPr>
            </w:pPr>
            <w:r w:rsidRPr="003F0BE6">
              <w:t>UAB „Inžinerinė mintis“</w:t>
            </w:r>
          </w:p>
        </w:tc>
        <w:tc>
          <w:tcPr>
            <w:tcW w:w="4252" w:type="dxa"/>
            <w:shd w:val="clear" w:color="auto" w:fill="auto"/>
          </w:tcPr>
          <w:p w14:paraId="51466C8B" w14:textId="00A63AD2" w:rsidR="00340C9E" w:rsidRDefault="00340C9E" w:rsidP="00340C9E">
            <w:pPr>
              <w:jc w:val="center"/>
            </w:pPr>
            <w:r w:rsidRPr="003F0BE6">
              <w:t>2015 -05- 28 Palangos miesto savivaldybės tarybos sprendimu Nr. T2-171 patvirtinto žemės sklypo Vytauto g. 43, Palangoje ir greta esančios teritorijos detaliojo plano koregavimas supaprastinta tvarka, pagal LR Teritorijų planavimo įstatymo 28 str. 9 dalį (koreguojamas leistinas statinių aukštis, statybos zona/statybos riba)</w:t>
            </w:r>
          </w:p>
        </w:tc>
        <w:tc>
          <w:tcPr>
            <w:tcW w:w="1418" w:type="dxa"/>
            <w:shd w:val="clear" w:color="auto" w:fill="auto"/>
          </w:tcPr>
          <w:p w14:paraId="15BEEACA" w14:textId="416682D2" w:rsidR="00340C9E" w:rsidRDefault="00340C9E" w:rsidP="00340C9E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</w:t>
            </w:r>
            <w:r w:rsidR="00C03F67">
              <w:rPr>
                <w:rFonts w:ascii="Palemonas" w:hAnsi="Palemonas"/>
              </w:rPr>
              <w:t>nai</w:t>
            </w: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346FDB4F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054634">
        <w:rPr>
          <w:rFonts w:ascii="Palemonas" w:hAnsi="Palemonas"/>
          <w:lang w:val="en-US"/>
        </w:rPr>
        <w:t xml:space="preserve">Vytautas </w:t>
      </w:r>
      <w:r w:rsidR="00496D97">
        <w:rPr>
          <w:rFonts w:ascii="Palemonas" w:hAnsi="Palemonas"/>
          <w:lang w:val="en-US"/>
        </w:rPr>
        <w:t>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4634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0ED4"/>
    <w:rsid w:val="00091C00"/>
    <w:rsid w:val="00092ABF"/>
    <w:rsid w:val="000948A6"/>
    <w:rsid w:val="00095580"/>
    <w:rsid w:val="000959A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B0B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227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525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00B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49A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593E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664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50B9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07C21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41E3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B29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2BAE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083"/>
    <w:rsid w:val="00313A25"/>
    <w:rsid w:val="00313CC5"/>
    <w:rsid w:val="0031423D"/>
    <w:rsid w:val="003146C7"/>
    <w:rsid w:val="00314958"/>
    <w:rsid w:val="00315259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0C9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766"/>
    <w:rsid w:val="003C3D46"/>
    <w:rsid w:val="003C48D1"/>
    <w:rsid w:val="003C556C"/>
    <w:rsid w:val="003C5CB3"/>
    <w:rsid w:val="003C5DEC"/>
    <w:rsid w:val="003C5F43"/>
    <w:rsid w:val="003C5F8B"/>
    <w:rsid w:val="003C60BB"/>
    <w:rsid w:val="003D04B6"/>
    <w:rsid w:val="003D2605"/>
    <w:rsid w:val="003D2DFA"/>
    <w:rsid w:val="003D3023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4B90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46D54"/>
    <w:rsid w:val="004510DC"/>
    <w:rsid w:val="004514EC"/>
    <w:rsid w:val="004517DC"/>
    <w:rsid w:val="00451AD5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2808"/>
    <w:rsid w:val="00472CAB"/>
    <w:rsid w:val="004738E2"/>
    <w:rsid w:val="0047457F"/>
    <w:rsid w:val="00474CBA"/>
    <w:rsid w:val="00477A54"/>
    <w:rsid w:val="00477D8E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96D97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19D5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482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580E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6EC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2E68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13B0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0F3F"/>
    <w:rsid w:val="0093736A"/>
    <w:rsid w:val="00942D73"/>
    <w:rsid w:val="009473F7"/>
    <w:rsid w:val="00950EBF"/>
    <w:rsid w:val="00952F59"/>
    <w:rsid w:val="00953470"/>
    <w:rsid w:val="009534D9"/>
    <w:rsid w:val="0095678A"/>
    <w:rsid w:val="0095700B"/>
    <w:rsid w:val="009570BE"/>
    <w:rsid w:val="009577ED"/>
    <w:rsid w:val="00962813"/>
    <w:rsid w:val="009634CE"/>
    <w:rsid w:val="0096422C"/>
    <w:rsid w:val="00964F86"/>
    <w:rsid w:val="009662CC"/>
    <w:rsid w:val="00967029"/>
    <w:rsid w:val="00971DE7"/>
    <w:rsid w:val="00974636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719"/>
    <w:rsid w:val="009A486F"/>
    <w:rsid w:val="009A4939"/>
    <w:rsid w:val="009A6F2D"/>
    <w:rsid w:val="009B3BC8"/>
    <w:rsid w:val="009B4E64"/>
    <w:rsid w:val="009B54D8"/>
    <w:rsid w:val="009B7E77"/>
    <w:rsid w:val="009C0CBA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2B52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648D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56D8"/>
    <w:rsid w:val="00AA63E1"/>
    <w:rsid w:val="00AA6C62"/>
    <w:rsid w:val="00AA7BA4"/>
    <w:rsid w:val="00AB4F7C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640D"/>
    <w:rsid w:val="00AD7858"/>
    <w:rsid w:val="00AD7AC3"/>
    <w:rsid w:val="00AE04BF"/>
    <w:rsid w:val="00AE0E9A"/>
    <w:rsid w:val="00AE260B"/>
    <w:rsid w:val="00AE304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0241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39F5"/>
    <w:rsid w:val="00B74045"/>
    <w:rsid w:val="00B76866"/>
    <w:rsid w:val="00B76D37"/>
    <w:rsid w:val="00B778D7"/>
    <w:rsid w:val="00B800BE"/>
    <w:rsid w:val="00B800CF"/>
    <w:rsid w:val="00B818AB"/>
    <w:rsid w:val="00B82306"/>
    <w:rsid w:val="00B82A48"/>
    <w:rsid w:val="00B82D54"/>
    <w:rsid w:val="00B857B0"/>
    <w:rsid w:val="00B86D71"/>
    <w:rsid w:val="00B86F27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58B5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3486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3F67"/>
    <w:rsid w:val="00C066F0"/>
    <w:rsid w:val="00C074CA"/>
    <w:rsid w:val="00C117AE"/>
    <w:rsid w:val="00C12E65"/>
    <w:rsid w:val="00C1441F"/>
    <w:rsid w:val="00C14A28"/>
    <w:rsid w:val="00C15603"/>
    <w:rsid w:val="00C173BF"/>
    <w:rsid w:val="00C21AF4"/>
    <w:rsid w:val="00C23777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5888"/>
    <w:rsid w:val="00C578FB"/>
    <w:rsid w:val="00C6052E"/>
    <w:rsid w:val="00C609C8"/>
    <w:rsid w:val="00C60FA7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310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3C7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2E84"/>
    <w:rsid w:val="00D63176"/>
    <w:rsid w:val="00D6337F"/>
    <w:rsid w:val="00D64277"/>
    <w:rsid w:val="00D653DE"/>
    <w:rsid w:val="00D65DCA"/>
    <w:rsid w:val="00D71528"/>
    <w:rsid w:val="00D7171B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25D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42BA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DF3F68"/>
    <w:rsid w:val="00E00759"/>
    <w:rsid w:val="00E00A4A"/>
    <w:rsid w:val="00E016F5"/>
    <w:rsid w:val="00E02C45"/>
    <w:rsid w:val="00E03957"/>
    <w:rsid w:val="00E0509E"/>
    <w:rsid w:val="00E05EAC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31F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3526"/>
    <w:rsid w:val="00EA442D"/>
    <w:rsid w:val="00EA44DA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5119"/>
    <w:rsid w:val="00EE674B"/>
    <w:rsid w:val="00EF037A"/>
    <w:rsid w:val="00EF0617"/>
    <w:rsid w:val="00EF2FDB"/>
    <w:rsid w:val="00EF307A"/>
    <w:rsid w:val="00EF5F8E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117</Words>
  <Characters>869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39</cp:revision>
  <cp:lastPrinted>2020-06-03T05:56:00Z</cp:lastPrinted>
  <dcterms:created xsi:type="dcterms:W3CDTF">2023-05-10T07:14:00Z</dcterms:created>
  <dcterms:modified xsi:type="dcterms:W3CDTF">2023-10-25T12:31:00Z</dcterms:modified>
</cp:coreProperties>
</file>