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510E8" w:rsidP="65105E09" w:rsidRDefault="5C140AD7" w14:paraId="203660A4" w14:textId="2E04EB16">
      <w:pPr>
        <w:shd w:val="clear" w:color="auto" w:fill="FFFFFF" w:themeFill="background1"/>
        <w:spacing w:after="0"/>
        <w:jc w:val="left"/>
      </w:pPr>
      <w:r w:rsidRPr="65105E09" w:rsidR="5C140AD7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 xml:space="preserve">Kviečiame į viešąją Asmens su negalia teisių apsaugos agentūros konsultaciją „ANTA paaiškina: negalios ir kitų su ja susijusių poreikių vertinimas“. </w:t>
      </w:r>
    </w:p>
    <w:p w:rsidR="00D510E8" w:rsidP="65105E09" w:rsidRDefault="5C140AD7" w14:paraId="29C806FE" w14:textId="69E529AB">
      <w:pPr>
        <w:shd w:val="clear" w:color="auto" w:fill="FFFFFF" w:themeFill="background1"/>
        <w:spacing w:after="0"/>
        <w:jc w:val="left"/>
        <w:rPr>
          <w:rFonts w:ascii="Arial" w:hAnsi="Arial" w:eastAsia="Arial" w:cs="Arial"/>
          <w:color w:val="000000" w:themeColor="text1" w:themeTint="FF" w:themeShade="FF"/>
          <w:sz w:val="28"/>
          <w:szCs w:val="28"/>
        </w:rPr>
      </w:pPr>
    </w:p>
    <w:p w:rsidR="00D510E8" w:rsidP="65105E09" w:rsidRDefault="5C140AD7" w14:paraId="346998DD" w14:textId="187BCDF6">
      <w:pPr>
        <w:shd w:val="clear" w:color="auto" w:fill="FFFFFF" w:themeFill="background1"/>
        <w:spacing w:after="0"/>
        <w:jc w:val="left"/>
      </w:pPr>
      <w:r w:rsidRPr="57FE11A5" w:rsidR="5C140AD7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 xml:space="preserve">Konsultacijos metu Agentūros specialistai pristatys negalios nustatymo eigą, atsakys į rūpimus klausimus. Konsultacija skirta asmenims su negalia ar jų artimiesiems. </w:t>
      </w:r>
      <w:r>
        <w:br/>
      </w:r>
      <w:r>
        <w:br/>
      </w:r>
      <w:r w:rsidRPr="57FE11A5" w:rsidR="5C140AD7">
        <w:rPr>
          <w:rFonts w:ascii="Arial" w:hAnsi="Arial" w:eastAsia="Arial" w:cs="Arial"/>
          <w:b w:val="1"/>
          <w:bCs w:val="1"/>
          <w:color w:val="000000" w:themeColor="text1" w:themeTint="FF" w:themeShade="FF"/>
          <w:sz w:val="28"/>
          <w:szCs w:val="28"/>
        </w:rPr>
        <w:t xml:space="preserve">Laikas: </w:t>
      </w:r>
      <w:r w:rsidRPr="57FE11A5" w:rsidR="5C140AD7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>kovo 27 d. (penktadienį), 10 val.</w:t>
      </w:r>
    </w:p>
    <w:p w:rsidR="00D510E8" w:rsidP="65105E09" w:rsidRDefault="5C140AD7" w14:paraId="6722FBD8" w14:textId="637C699B">
      <w:pPr>
        <w:shd w:val="clear" w:color="auto" w:fill="FFFFFF" w:themeFill="background1"/>
        <w:spacing w:after="0"/>
        <w:jc w:val="left"/>
      </w:pPr>
      <w:r w:rsidRPr="57FE11A5" w:rsidR="5C140AD7">
        <w:rPr>
          <w:rFonts w:ascii="Arial" w:hAnsi="Arial" w:eastAsia="Arial" w:cs="Arial"/>
          <w:b w:val="1"/>
          <w:bCs w:val="1"/>
          <w:color w:val="000000" w:themeColor="text1" w:themeTint="FF" w:themeShade="FF"/>
          <w:sz w:val="28"/>
          <w:szCs w:val="28"/>
        </w:rPr>
        <w:t>Renginio formatas:</w:t>
      </w:r>
      <w:r w:rsidRPr="57FE11A5" w:rsidR="5C140AD7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 xml:space="preserve"> nuotoliu, su vertimu į lietuvių gestų kalbą.</w:t>
      </w:r>
    </w:p>
    <w:p w:rsidR="00D510E8" w:rsidP="65105E09" w:rsidRDefault="00D510E8" w14:paraId="6A134FFF" w14:textId="33BF3FC5">
      <w:pPr>
        <w:shd w:val="clear" w:color="auto" w:fill="FFFFFF" w:themeFill="background1"/>
        <w:spacing w:after="0"/>
        <w:jc w:val="left"/>
      </w:pPr>
    </w:p>
    <w:p w:rsidR="00D510E8" w:rsidP="65105E09" w:rsidRDefault="5C140AD7" w14:paraId="4BE9812A" w14:textId="7B265278">
      <w:pPr>
        <w:shd w:val="clear" w:color="auto" w:fill="FFFFFF" w:themeFill="background1"/>
        <w:spacing w:after="0"/>
        <w:jc w:val="left"/>
      </w:pPr>
      <w:r w:rsidRPr="65105E09" w:rsidR="5C140AD7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>Viešojoje konsultacijoje kviečiami dalyvauti visi, kas nori sužinoti daugiau apie negalios nustatymą: nuo prašymų pateikimo iki pažymėjimo išdavimo. Dalyvių skaičius neribojamas, tačiau būtina registracija. Pažymėjimai nebus išduodami.</w:t>
      </w:r>
      <w:r>
        <w:br/>
      </w:r>
      <w:r>
        <w:br/>
      </w:r>
      <w:r w:rsidRPr="65105E09" w:rsidR="5C140AD7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 xml:space="preserve">Registruojantis kviečiame iš anksto pateikti Jums rūpimą klausimą negalios nustatymo tema. Registruotis galite </w:t>
      </w:r>
      <w:hyperlink r:id="Rcb1b43592db2424e">
        <w:r w:rsidRPr="65105E09" w:rsidR="5C140AD7">
          <w:rPr>
            <w:rStyle w:val="Hipersaitas"/>
            <w:rFonts w:ascii="Arial" w:hAnsi="Arial" w:eastAsia="Arial" w:cs="Arial"/>
            <w:color w:val="0000FF"/>
            <w:sz w:val="28"/>
            <w:szCs w:val="28"/>
          </w:rPr>
          <w:t>čia</w:t>
        </w:r>
      </w:hyperlink>
      <w:r w:rsidRPr="65105E09" w:rsidR="5C140AD7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 xml:space="preserve">. </w:t>
      </w:r>
    </w:p>
    <w:p w:rsidR="00D510E8" w:rsidP="65105E09" w:rsidRDefault="5C140AD7" w14:paraId="5C54103E" w14:textId="57E688D6">
      <w:pPr>
        <w:shd w:val="clear" w:color="auto" w:fill="FFFFFF" w:themeFill="background1"/>
        <w:spacing w:after="0"/>
        <w:jc w:val="left"/>
      </w:pPr>
      <w:r w:rsidRPr="65105E09" w:rsidR="5C140AD7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 xml:space="preserve"> </w:t>
      </w:r>
    </w:p>
    <w:p w:rsidR="00D510E8" w:rsidP="65105E09" w:rsidRDefault="5C140AD7" w14:paraId="0F9F8CF6" w14:textId="7F8E0C3A">
      <w:pPr>
        <w:shd w:val="clear" w:color="auto" w:fill="FFFFFF" w:themeFill="background1"/>
        <w:spacing w:after="0"/>
        <w:jc w:val="left"/>
        <w:rPr>
          <w:rFonts w:ascii="Arial" w:hAnsi="Arial" w:eastAsia="Arial" w:cs="Arial"/>
          <w:color w:val="000000" w:themeColor="text1" w:themeTint="FF" w:themeShade="FF"/>
          <w:sz w:val="28"/>
          <w:szCs w:val="28"/>
        </w:rPr>
      </w:pPr>
      <w:r w:rsidRPr="65105E09" w:rsidR="5C140AD7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 xml:space="preserve">Susitikimas vyks nuotoliniu būdu „Microsoft </w:t>
      </w:r>
      <w:r w:rsidRPr="65105E09" w:rsidR="5C140AD7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>Teams</w:t>
      </w:r>
      <w:r w:rsidRPr="65105E09" w:rsidR="5C140AD7">
        <w:rPr>
          <w:rFonts w:ascii="Arial" w:hAnsi="Arial" w:eastAsia="Arial" w:cs="Arial"/>
          <w:color w:val="000000" w:themeColor="text1" w:themeTint="FF" w:themeShade="FF"/>
          <w:sz w:val="28"/>
          <w:szCs w:val="28"/>
        </w:rPr>
        <w:t>“ platformoje. Prisijungimo nuoroda bus atsiųsta visiems užsiregistravusiems dalyviams registracijoje nurodytu el. paštu.</w:t>
      </w:r>
    </w:p>
    <w:p w:rsidR="00D510E8" w:rsidP="65105E09" w:rsidRDefault="00D510E8" w14:paraId="027BEB2E" w14:textId="6A0B4331">
      <w:pPr>
        <w:jc w:val="left"/>
      </w:pPr>
    </w:p>
    <w:sectPr w:rsidR="00D510E8">
      <w:footerReference w:type="even" r:id="rId7"/>
      <w:footerReference w:type="default" r:id="rId8"/>
      <w:footerReference w:type="first" r:id="rId9"/>
      <w:pgSz w:w="11906" w:h="16838" w:orient="portrait"/>
      <w:pgMar w:top="1440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678C4" w:rsidP="007D1175" w:rsidRDefault="008678C4" w14:paraId="01DDD428" w14:textId="77777777">
      <w:pPr>
        <w:spacing w:after="0" w:line="240" w:lineRule="auto"/>
      </w:pPr>
      <w:r>
        <w:separator/>
      </w:r>
    </w:p>
  </w:endnote>
  <w:endnote w:type="continuationSeparator" w:id="0">
    <w:p w:rsidR="008678C4" w:rsidP="007D1175" w:rsidRDefault="008678C4" w14:paraId="1F1311F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7D1175" w:rsidRDefault="007D1175" w14:paraId="76E384F3" w14:textId="2E763A9F">
    <w:pPr>
      <w:pStyle w:val="Porat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8B3AFB8" wp14:editId="3ABC874E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730750" cy="371475"/>
              <wp:effectExtent l="0" t="0" r="12700" b="0"/>
              <wp:wrapNone/>
              <wp:docPr id="721027328" name="Teksto laukas 2" descr="Socialinės apsaugos ir darbo ministerija bei pavaldžios įstaigos | Vidiniam naudojimui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30750" cy="371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7D1175" w:rsidR="007D1175" w:rsidP="007D1175" w:rsidRDefault="007D1175" w14:paraId="581BDEB2" w14:textId="403B3712">
                          <w:pPr>
                            <w:spacing w:after="0"/>
                            <w:rPr>
                              <w:rFonts w:ascii="Aptos" w:hAnsi="Aptos" w:eastAsia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D1175">
                            <w:rPr>
                              <w:rFonts w:ascii="Aptos" w:hAnsi="Aptos" w:eastAsia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Socialinės apsaugos ir darbo ministerija bei pavaldžios įstaigos | Vidiniam naudojimui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08B3AFB8">
              <v:stroke joinstyle="miter"/>
              <v:path gradientshapeok="t" o:connecttype="rect"/>
            </v:shapetype>
            <v:shape id="Teksto laukas 2" style="position:absolute;margin-left:0;margin-top:0;width:372.5pt;height:29.2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alt="Socialinės apsaugos ir darbo ministerija bei pavaldžios įstaigos | Vidiniam naudojimui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">
              <v:fill o:detectmouseclick="t"/>
              <v:textbox style="mso-fit-shape-to-text:t" inset="20pt,0,0,15pt">
                <w:txbxContent>
                  <w:p w:rsidRPr="007D1175" w:rsidR="007D1175" w:rsidP="007D1175" w:rsidRDefault="007D1175" w14:paraId="581BDEB2" w14:textId="403B3712">
                    <w:pPr>
                      <w:spacing w:after="0"/>
                      <w:rPr>
                        <w:rFonts w:ascii="Aptos" w:hAnsi="Aptos" w:eastAsia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D1175">
                      <w:rPr>
                        <w:rFonts w:ascii="Aptos" w:hAnsi="Aptos" w:eastAsia="Aptos" w:cs="Aptos"/>
                        <w:noProof/>
                        <w:color w:val="000000"/>
                        <w:sz w:val="20"/>
                        <w:szCs w:val="20"/>
                      </w:rPr>
                      <w:t>Socialinės apsaugos ir darbo ministerija bei pavaldžios įstaigos | Vidiniam naudojimui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7D1175" w:rsidRDefault="007D1175" w14:paraId="1D69F781" w14:textId="1BE60B25">
    <w:pPr>
      <w:pStyle w:val="Porat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346584A" wp14:editId="2831DAA2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730750" cy="371475"/>
              <wp:effectExtent l="0" t="0" r="12700" b="0"/>
              <wp:wrapNone/>
              <wp:docPr id="969129908" name="Teksto laukas 3" descr="Socialinės apsaugos ir darbo ministerija bei pavaldžios įstaigos | Vidiniam naudojimui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30750" cy="371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7D1175" w:rsidR="007D1175" w:rsidP="007D1175" w:rsidRDefault="007D1175" w14:paraId="3C8B5090" w14:textId="479E8A71">
                          <w:pPr>
                            <w:spacing w:after="0"/>
                            <w:rPr>
                              <w:rFonts w:ascii="Aptos" w:hAnsi="Aptos" w:eastAsia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D1175">
                            <w:rPr>
                              <w:rFonts w:ascii="Aptos" w:hAnsi="Aptos" w:eastAsia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Socialinės apsaugos ir darbo ministerija bei pavaldžios įstaigos | Vidiniam naudojimui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6346584A">
              <v:stroke joinstyle="miter"/>
              <v:path gradientshapeok="t" o:connecttype="rect"/>
            </v:shapetype>
            <v:shape id="Teksto laukas 3" style="position:absolute;margin-left:0;margin-top:0;width:372.5pt;height:29.2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alt="Socialinės apsaugos ir darbo ministerija bei pavaldžios įstaigos | Vidiniam naudojimui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">
              <v:fill o:detectmouseclick="t"/>
              <v:textbox style="mso-fit-shape-to-text:t" inset="20pt,0,0,15pt">
                <w:txbxContent>
                  <w:p w:rsidRPr="007D1175" w:rsidR="007D1175" w:rsidP="007D1175" w:rsidRDefault="007D1175" w14:paraId="3C8B5090" w14:textId="479E8A71">
                    <w:pPr>
                      <w:spacing w:after="0"/>
                      <w:rPr>
                        <w:rFonts w:ascii="Aptos" w:hAnsi="Aptos" w:eastAsia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D1175">
                      <w:rPr>
                        <w:rFonts w:ascii="Aptos" w:hAnsi="Aptos" w:eastAsia="Aptos" w:cs="Aptos"/>
                        <w:noProof/>
                        <w:color w:val="000000"/>
                        <w:sz w:val="20"/>
                        <w:szCs w:val="20"/>
                      </w:rPr>
                      <w:t>Socialinės apsaugos ir darbo ministerija bei pavaldžios įstaigos | Vidiniam naudojimui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7D1175" w:rsidRDefault="007D1175" w14:paraId="5BBF6713" w14:textId="4052319D">
    <w:pPr>
      <w:pStyle w:val="Porat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C461899" wp14:editId="20D2B3F4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730750" cy="371475"/>
              <wp:effectExtent l="0" t="0" r="12700" b="0"/>
              <wp:wrapNone/>
              <wp:docPr id="1956045569" name="Teksto laukas 1" descr="Socialinės apsaugos ir darbo ministerija bei pavaldžios įstaigos | Vidiniam naudojimui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30750" cy="371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7D1175" w:rsidR="007D1175" w:rsidP="007D1175" w:rsidRDefault="007D1175" w14:paraId="2E5A2764" w14:textId="53A5F5C7">
                          <w:pPr>
                            <w:spacing w:after="0"/>
                            <w:rPr>
                              <w:rFonts w:ascii="Aptos" w:hAnsi="Aptos" w:eastAsia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D1175">
                            <w:rPr>
                              <w:rFonts w:ascii="Aptos" w:hAnsi="Aptos" w:eastAsia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Socialinės apsaugos ir darbo ministerija bei pavaldžios įstaigos | Vidiniam naudojimui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2C461899">
              <v:stroke joinstyle="miter"/>
              <v:path gradientshapeok="t" o:connecttype="rect"/>
            </v:shapetype>
            <v:shape id="Teksto laukas 1" style="position:absolute;margin-left:0;margin-top:0;width:372.5pt;height:29.2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alt="Socialinės apsaugos ir darbo ministerija bei pavaldžios įstaigos | Vidiniam naudojimui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">
              <v:fill o:detectmouseclick="t"/>
              <v:textbox style="mso-fit-shape-to-text:t" inset="20pt,0,0,15pt">
                <w:txbxContent>
                  <w:p w:rsidRPr="007D1175" w:rsidR="007D1175" w:rsidP="007D1175" w:rsidRDefault="007D1175" w14:paraId="2E5A2764" w14:textId="53A5F5C7">
                    <w:pPr>
                      <w:spacing w:after="0"/>
                      <w:rPr>
                        <w:rFonts w:ascii="Aptos" w:hAnsi="Aptos" w:eastAsia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7D1175">
                      <w:rPr>
                        <w:rFonts w:ascii="Aptos" w:hAnsi="Aptos" w:eastAsia="Aptos" w:cs="Aptos"/>
                        <w:noProof/>
                        <w:color w:val="000000"/>
                        <w:sz w:val="20"/>
                        <w:szCs w:val="20"/>
                      </w:rPr>
                      <w:t>Socialinės apsaugos ir darbo ministerija bei pavaldžios įstaigos | Vidiniam naudojimui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678C4" w:rsidP="007D1175" w:rsidRDefault="008678C4" w14:paraId="5BD755BF" w14:textId="77777777">
      <w:pPr>
        <w:spacing w:after="0" w:line="240" w:lineRule="auto"/>
      </w:pPr>
      <w:r>
        <w:separator/>
      </w:r>
    </w:p>
  </w:footnote>
  <w:footnote w:type="continuationSeparator" w:id="0">
    <w:p w:rsidR="008678C4" w:rsidP="007D1175" w:rsidRDefault="008678C4" w14:paraId="223FB120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500E3DC"/>
    <w:rsid w:val="001E4D18"/>
    <w:rsid w:val="007D1175"/>
    <w:rsid w:val="008678C4"/>
    <w:rsid w:val="00D510E8"/>
    <w:rsid w:val="1C4CD49F"/>
    <w:rsid w:val="1E90A693"/>
    <w:rsid w:val="2500E3DC"/>
    <w:rsid w:val="29F2A019"/>
    <w:rsid w:val="57FE11A5"/>
    <w:rsid w:val="5C140AD7"/>
    <w:rsid w:val="6510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0E3DC"/>
  <w15:chartTrackingRefBased/>
  <w15:docId w15:val="{949EB578-AC47-4550-AEAB-1F8F2B46B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4"/>
        <w:szCs w:val="24"/>
        <w:lang w:val="lt-LT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prastasis" w:default="1">
    <w:name w:val="Normal"/>
    <w:qFormat/>
  </w:style>
  <w:style w:type="character" w:styleId="Numatytasispastraiposriftas" w:default="1">
    <w:name w:val="Default Paragraph Font"/>
    <w:uiPriority w:val="1"/>
    <w:semiHidden/>
    <w:unhideWhenUsed/>
  </w:style>
  <w:style w:type="table" w:styleId="prastojilent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raonra" w:default="1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Pr>
      <w:color w:val="467886" w:themeColor="hyperlink"/>
      <w:u w:val="single"/>
    </w:rPr>
  </w:style>
  <w:style w:type="paragraph" w:styleId="Porat">
    <w:name w:val="footer"/>
    <w:basedOn w:val="prastasis"/>
    <w:link w:val="PoratDiagrama"/>
    <w:uiPriority w:val="99"/>
    <w:unhideWhenUsed/>
    <w:rsid w:val="007D1175"/>
    <w:pPr>
      <w:tabs>
        <w:tab w:val="center" w:pos="4513"/>
        <w:tab w:val="right" w:pos="9026"/>
      </w:tabs>
      <w:spacing w:after="0" w:line="240" w:lineRule="auto"/>
    </w:pPr>
  </w:style>
  <w:style w:type="character" w:styleId="PoratDiagrama" w:customStyle="1">
    <w:name w:val="Poraštė Diagrama"/>
    <w:basedOn w:val="Numatytasispastraiposriftas"/>
    <w:link w:val="Porat"/>
    <w:uiPriority w:val="99"/>
    <w:rsid w:val="007D11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2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11" /><Relationship Type="http://schemas.openxmlformats.org/officeDocument/2006/relationships/endnotes" Target="endnotes.xml" Id="rId5" /><Relationship Type="http://schemas.openxmlformats.org/officeDocument/2006/relationships/fontTable" Target="fontTable.xml" Id="rId10" /><Relationship Type="http://schemas.openxmlformats.org/officeDocument/2006/relationships/footnotes" Target="footnotes.xml" Id="rId4" /><Relationship Type="http://schemas.openxmlformats.org/officeDocument/2006/relationships/footer" Target="footer3.xml" Id="rId9" /><Relationship Type="http://schemas.openxmlformats.org/officeDocument/2006/relationships/hyperlink" Target="https://forms.office.com/e/nEuwtXLt22" TargetMode="External" Id="Rcb1b43592db2424e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805d261-d7a5-4e14-8c0d-c93de7223ee6}" enabled="1" method="Standard" siteId="{6062c8a2-d353-46c2-92d8-0dd75d1f4b63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Urtė Alksninytė</dc:creator>
  <keywords/>
  <dc:description/>
  <lastModifiedBy>Urtė Alksninytė</lastModifiedBy>
  <revision>3</revision>
  <dcterms:created xsi:type="dcterms:W3CDTF">2026-03-12T06:59:00.0000000Z</dcterms:created>
  <dcterms:modified xsi:type="dcterms:W3CDTF">2026-03-13T05:55:24.3732085Z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7496e301,2afa0100,39c3bfb4</vt:lpwstr>
  </property>
  <property fmtid="{D5CDD505-2E9C-101B-9397-08002B2CF9AE}" pid="3" name="ClassificationContentMarkingFooterFontProps">
    <vt:lpwstr>#000000,10,Aptos</vt:lpwstr>
  </property>
  <property fmtid="{D5CDD505-2E9C-101B-9397-08002B2CF9AE}" pid="4" name="ClassificationContentMarkingFooterText">
    <vt:lpwstr>Socialinės apsaugos ir darbo ministerija bei pavaldžios įstaigos | Vidiniam naudojimui</vt:lpwstr>
  </property>
</Properties>
</file>