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992A9" w14:textId="75E5519D" w:rsidR="00A8772A" w:rsidRPr="00257519" w:rsidRDefault="004F20D0" w:rsidP="0025751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</w:pPr>
      <w:r w:rsidRPr="00257519">
        <w:rPr>
          <w:rFonts w:ascii="Palemonas" w:eastAsia="Times New Roman" w:hAnsi="Palemonas" w:cs="Arial"/>
          <w:b/>
          <w:bCs/>
          <w:color w:val="212529"/>
          <w:sz w:val="24"/>
          <w:szCs w:val="24"/>
          <w:lang w:eastAsia="lt-LT"/>
        </w:rPr>
        <w:t>2023 m</w:t>
      </w:r>
      <w:r w:rsidR="00806D50" w:rsidRPr="00257519">
        <w:rPr>
          <w:rFonts w:ascii="Palemonas" w:eastAsia="Times New Roman" w:hAnsi="Palemonas" w:cs="Arial"/>
          <w:b/>
          <w:bCs/>
          <w:color w:val="212529"/>
          <w:sz w:val="24"/>
          <w:szCs w:val="24"/>
          <w:lang w:eastAsia="lt-LT"/>
        </w:rPr>
        <w:t>.</w:t>
      </w:r>
      <w:r w:rsidRPr="00257519">
        <w:rPr>
          <w:rFonts w:ascii="Palemonas" w:eastAsia="Times New Roman" w:hAnsi="Palemonas" w:cs="Arial"/>
          <w:b/>
          <w:bCs/>
          <w:color w:val="212529"/>
          <w:sz w:val="24"/>
          <w:szCs w:val="24"/>
          <w:lang w:eastAsia="lt-LT"/>
        </w:rPr>
        <w:t xml:space="preserve"> spalio 16-17 d. </w:t>
      </w:r>
      <w:r w:rsidR="00B64A4E" w:rsidRPr="00257519">
        <w:rPr>
          <w:rFonts w:ascii="Palemonas" w:eastAsia="Times New Roman" w:hAnsi="Palemonas" w:cs="Arial"/>
          <w:b/>
          <w:bCs/>
          <w:color w:val="212529"/>
          <w:sz w:val="24"/>
          <w:szCs w:val="24"/>
          <w:lang w:eastAsia="lt-LT"/>
        </w:rPr>
        <w:t xml:space="preserve">Palangoje </w:t>
      </w:r>
      <w:r w:rsidR="002E76B9" w:rsidRPr="00257519">
        <w:rPr>
          <w:rFonts w:ascii="Palemonas" w:eastAsia="Times New Roman" w:hAnsi="Palemonas" w:cs="Arial"/>
          <w:b/>
          <w:bCs/>
          <w:color w:val="212529"/>
          <w:sz w:val="24"/>
          <w:szCs w:val="24"/>
          <w:lang w:eastAsia="lt-LT"/>
        </w:rPr>
        <w:t>į</w:t>
      </w:r>
      <w:r w:rsidR="00B64A4E" w:rsidRPr="00257519">
        <w:rPr>
          <w:rFonts w:ascii="Palemonas" w:eastAsia="Times New Roman" w:hAnsi="Palemonas" w:cs="Arial"/>
          <w:b/>
          <w:bCs/>
          <w:color w:val="212529"/>
          <w:sz w:val="24"/>
          <w:szCs w:val="24"/>
          <w:lang w:eastAsia="lt-LT"/>
        </w:rPr>
        <w:t xml:space="preserve">vyko </w:t>
      </w:r>
      <w:r w:rsidR="002E76B9" w:rsidRPr="00257519">
        <w:rPr>
          <w:rFonts w:ascii="Palemonas" w:eastAsia="Times New Roman" w:hAnsi="Palemonas" w:cs="Arial"/>
          <w:b/>
          <w:bCs/>
          <w:color w:val="212529"/>
          <w:sz w:val="24"/>
          <w:szCs w:val="24"/>
          <w:lang w:eastAsia="lt-LT"/>
        </w:rPr>
        <w:t>pir</w:t>
      </w:r>
      <w:r w:rsidR="004248B5" w:rsidRPr="00257519">
        <w:rPr>
          <w:rFonts w:ascii="Palemonas" w:eastAsia="Times New Roman" w:hAnsi="Palemonas" w:cs="Arial"/>
          <w:b/>
          <w:bCs/>
          <w:color w:val="212529"/>
          <w:sz w:val="24"/>
          <w:szCs w:val="24"/>
          <w:lang w:eastAsia="lt-LT"/>
        </w:rPr>
        <w:t>moji</w:t>
      </w:r>
      <w:r w:rsidRPr="00257519">
        <w:rPr>
          <w:rFonts w:ascii="Palemonas" w:eastAsia="Times New Roman" w:hAnsi="Palemonas" w:cs="Arial"/>
          <w:b/>
          <w:bCs/>
          <w:color w:val="212529"/>
          <w:sz w:val="24"/>
          <w:szCs w:val="24"/>
          <w:lang w:eastAsia="lt-LT"/>
        </w:rPr>
        <w:t xml:space="preserve"> „Komandinio k</w:t>
      </w:r>
      <w:r w:rsidR="00384728" w:rsidRPr="00257519">
        <w:rPr>
          <w:rFonts w:ascii="Palemonas" w:eastAsia="Times New Roman" w:hAnsi="Palemonas" w:cs="Arial"/>
          <w:b/>
          <w:bCs/>
          <w:color w:val="212529"/>
          <w:sz w:val="24"/>
          <w:szCs w:val="24"/>
          <w:lang w:eastAsia="lt-LT"/>
        </w:rPr>
        <w:t>ou</w:t>
      </w:r>
      <w:r w:rsidRPr="00257519">
        <w:rPr>
          <w:rFonts w:ascii="Palemonas" w:eastAsia="Times New Roman" w:hAnsi="Palemonas" w:cs="Arial"/>
          <w:b/>
          <w:bCs/>
          <w:color w:val="212529"/>
          <w:sz w:val="24"/>
          <w:szCs w:val="24"/>
          <w:lang w:eastAsia="lt-LT"/>
        </w:rPr>
        <w:t>čingo“ mokym</w:t>
      </w:r>
      <w:r w:rsidR="004248B5" w:rsidRPr="00257519">
        <w:rPr>
          <w:rFonts w:ascii="Palemonas" w:eastAsia="Times New Roman" w:hAnsi="Palemonas" w:cs="Arial"/>
          <w:b/>
          <w:bCs/>
          <w:color w:val="212529"/>
          <w:sz w:val="24"/>
          <w:szCs w:val="24"/>
          <w:lang w:eastAsia="lt-LT"/>
        </w:rPr>
        <w:t>ų sesija</w:t>
      </w:r>
      <w:r w:rsidR="009B55B7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, kuri</w:t>
      </w:r>
      <w:r w:rsidR="004248B5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os</w:t>
      </w:r>
      <w:r w:rsidR="009B55B7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 metu </w:t>
      </w:r>
      <w:r w:rsidR="004248B5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Palangos senosios gimnazijos, Palangos „Baltijos“ pagrindinės mokyklos, Palangos Šventosios pagrindinės mokyklos, Palangos Valdo Jurgučio progimnazijos, Palangos pradinės mokyklos ir Palangos sanatorinės mokyklos direktoriai ir direktorių pavaduotojai</w:t>
      </w:r>
      <w:r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 tobulino vadybines kompetencijas. </w:t>
      </w:r>
    </w:p>
    <w:p w14:paraId="65A4912E" w14:textId="5E107755" w:rsidR="004F20D0" w:rsidRPr="00257519" w:rsidRDefault="004248B5" w:rsidP="0025751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</w:pPr>
      <w:r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* </w:t>
      </w:r>
      <w:r w:rsidR="00411156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Vadovai s</w:t>
      </w:r>
      <w:r w:rsidR="00A8772A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usipažino su komandinio</w:t>
      </w:r>
      <w:r w:rsidR="00916F66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 </w:t>
      </w:r>
      <w:r w:rsidR="00FC4968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koučingo pagrindais, principais</w:t>
      </w:r>
      <w:r w:rsidR="00A8772A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, aptarė terminus</w:t>
      </w:r>
      <w:r w:rsidR="004F20D0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 ir </w:t>
      </w:r>
      <w:r w:rsidR="00A8772A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atliko praktines užduotis</w:t>
      </w:r>
      <w:r w:rsidR="00FC4968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.</w:t>
      </w:r>
      <w:r w:rsidR="00916F66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 </w:t>
      </w:r>
      <w:r w:rsidR="004F20D0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Tobulinant lyderystės įgūdžius</w:t>
      </w:r>
      <w:r w:rsidR="009F19D5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,</w:t>
      </w:r>
      <w:r w:rsidR="004F20D0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 vadovai m</w:t>
      </w:r>
      <w:r w:rsidR="00916F66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okėmės dirbti kartu </w:t>
      </w:r>
      <w:r w:rsidR="00601E75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kaip komanda, </w:t>
      </w:r>
      <w:r w:rsidR="009C5370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kuri turi vienas kitą papildančius įgūdžius, yra įsipareigoję veikti </w:t>
      </w:r>
      <w:r w:rsidR="00D7527D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kartu siekiant bendrų tikslų</w:t>
      </w:r>
      <w:r w:rsidR="009F19D5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,</w:t>
      </w:r>
      <w:r w:rsidR="00D7527D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 ir juos vienija atsakomybė už rezultatų įgyvendinimą</w:t>
      </w:r>
      <w:r w:rsidR="009F19D5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. Taip pat </w:t>
      </w:r>
      <w:r w:rsidR="00A03BDE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mokymų metu </w:t>
      </w:r>
      <w:r w:rsidR="009F19D5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mokėsi </w:t>
      </w:r>
      <w:r w:rsidR="00601E75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taikyti </w:t>
      </w:r>
      <w:r w:rsidR="00916F66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koučingo metodus</w:t>
      </w:r>
      <w:r w:rsidR="00601E75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, padedančius</w:t>
      </w:r>
      <w:r w:rsidR="002F6B64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 </w:t>
      </w:r>
      <w:r w:rsidR="00CD5E9A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kiekvienam</w:t>
      </w:r>
      <w:r w:rsidR="0051506E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 </w:t>
      </w:r>
      <w:r w:rsidR="00CD5E9A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komandos nariui</w:t>
      </w:r>
      <w:r w:rsidR="0051506E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 </w:t>
      </w:r>
      <w:r w:rsidR="00CD5E9A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įsitraukti į bendrų profesinių problemų sprendimą. </w:t>
      </w:r>
    </w:p>
    <w:p w14:paraId="3FCBC71E" w14:textId="07CE5573" w:rsidR="004F20D0" w:rsidRPr="00257519" w:rsidRDefault="004248B5" w:rsidP="0025751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</w:pPr>
      <w:r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* </w:t>
      </w:r>
      <w:r w:rsidR="00CD5E9A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Praktiniai užsiėmimai, saugus </w:t>
      </w:r>
      <w:r w:rsidR="00FC4968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mikro</w:t>
      </w:r>
      <w:r w:rsidR="00CD5E9A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klimatas, išlaisvintos diskusijos, partneriškas bendradarbiavimas, </w:t>
      </w:r>
      <w:r w:rsidR="00FC4968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asmeninė atsakomybė ir įsipareigojimai padėjo </w:t>
      </w:r>
      <w:r w:rsidR="004F20D0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giliau pažvelgti į </w:t>
      </w:r>
      <w:r w:rsidR="00FC4968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 </w:t>
      </w:r>
      <w:r w:rsidR="004F20D0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komandos </w:t>
      </w:r>
      <w:r w:rsidR="00FC4968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form</w:t>
      </w:r>
      <w:r w:rsidR="004F20D0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avimo subtilybes</w:t>
      </w:r>
      <w:r w:rsidR="003C41EB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 ir</w:t>
      </w:r>
      <w:r w:rsidR="00FC4968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 </w:t>
      </w:r>
      <w:r w:rsidR="004F20D0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sudarė sąlygas</w:t>
      </w:r>
      <w:r w:rsidR="00FC4968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 veiksmingai dirbti drauge</w:t>
      </w:r>
      <w:r w:rsidR="00006CF1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. </w:t>
      </w:r>
    </w:p>
    <w:p w14:paraId="043CC92D" w14:textId="299D9447" w:rsidR="004F20D0" w:rsidRPr="00257519" w:rsidRDefault="004248B5" w:rsidP="0025751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</w:pPr>
      <w:r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* </w:t>
      </w:r>
      <w:r w:rsidR="00006CF1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Grįžtamasi ryšys, refleksija </w:t>
      </w:r>
      <w:r w:rsidR="006871BA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parodė, kad </w:t>
      </w:r>
      <w:r w:rsidR="001A2B17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pažintis su </w:t>
      </w:r>
      <w:r w:rsidR="006871BA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komandinio koučingo metodai</w:t>
      </w:r>
      <w:r w:rsidR="001A2B17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s</w:t>
      </w:r>
      <w:r w:rsidR="006871BA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, </w:t>
      </w:r>
      <w:r w:rsidR="001A2B17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efektyviai motyvuoja spręsti problemas, </w:t>
      </w:r>
      <w:r w:rsidR="00A8772A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kartu </w:t>
      </w:r>
      <w:r w:rsidR="001A2B17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priimant bendrus</w:t>
      </w:r>
      <w:r w:rsidR="006871BA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 s</w:t>
      </w:r>
      <w:r w:rsidR="001A2B17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prendimus. </w:t>
      </w:r>
    </w:p>
    <w:p w14:paraId="076C4134" w14:textId="38BEE49A" w:rsidR="00CD5E9A" w:rsidRPr="00257519" w:rsidRDefault="004248B5" w:rsidP="0025751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</w:pPr>
      <w:r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*</w:t>
      </w:r>
      <w:r w:rsidR="006871BA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V</w:t>
      </w:r>
      <w:r w:rsidR="00006CF1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isi komand</w:t>
      </w:r>
      <w:r w:rsidR="00937EC7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os</w:t>
      </w:r>
      <w:r w:rsidR="00006CF1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 nariai jautėsi saugūs ir patenkinti savo </w:t>
      </w:r>
      <w:r w:rsidR="001A2B17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darbo </w:t>
      </w:r>
      <w:r w:rsidR="00006CF1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rezultatais. </w:t>
      </w:r>
      <w:r w:rsidR="00FC4968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Individualių pokalbių metu mokės</w:t>
      </w:r>
      <w:r w:rsidR="004F20D0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i</w:t>
      </w:r>
      <w:r w:rsidR="00FC4968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 </w:t>
      </w:r>
      <w:r w:rsidR="00006CF1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formuluoti klausimus, efektyviai išgryninančius problemas ir padedančius j</w:t>
      </w:r>
      <w:r w:rsidR="00FC4968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as spręsti, </w:t>
      </w:r>
      <w:r w:rsidR="008A48C7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patiems </w:t>
      </w:r>
      <w:r w:rsidR="00FC4968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atrandant atsakymus į kylančius klausimus. </w:t>
      </w:r>
    </w:p>
    <w:p w14:paraId="5F0E1944" w14:textId="0E54B0EE" w:rsidR="008A48C7" w:rsidRPr="00257519" w:rsidRDefault="004248B5" w:rsidP="0025751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</w:pPr>
      <w:r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*</w:t>
      </w:r>
      <w:r w:rsidR="001A2B17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Pirmoji </w:t>
      </w:r>
      <w:r w:rsidR="00A8772A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sesija</w:t>
      </w:r>
      <w:r w:rsidR="008A48C7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 buvo skirta </w:t>
      </w:r>
      <w:r w:rsidR="00A8772A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susipažinti </w:t>
      </w:r>
      <w:r w:rsidR="008A48C7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su komandinio koučingo samprata, principais</w:t>
      </w:r>
      <w:r w:rsidR="00A8772A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, metodais</w:t>
      </w:r>
      <w:r w:rsidR="008A48C7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 ir jų pritaikymo galimyb</w:t>
      </w:r>
      <w:r w:rsidR="00A8772A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ėmis efektyvesniam vadovo darbui</w:t>
      </w:r>
      <w:r w:rsidR="008A48C7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. </w:t>
      </w:r>
      <w:r w:rsidR="004F20D0"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Visa mokymų apimtis – 40 ak. val. ir finansuojami iš „Tūkstantmečio mokyklos“ programos lėšų įgyvendinant Palangos miesto savivaldybės pažangos planą. </w:t>
      </w:r>
    </w:p>
    <w:p w14:paraId="3F86074B" w14:textId="2CCC9C95" w:rsidR="004248B5" w:rsidRDefault="004248B5" w:rsidP="00257519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</w:pPr>
      <w:r w:rsidRP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Palangos miesto savivaldybės informacija</w:t>
      </w:r>
      <w:r w:rsid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 xml:space="preserve"> </w:t>
      </w:r>
    </w:p>
    <w:p w14:paraId="4D210BCB" w14:textId="6C4C49C9" w:rsidR="00257519" w:rsidRPr="00257519" w:rsidRDefault="00CA40F0" w:rsidP="00257519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</w:pPr>
      <w:r>
        <w:rPr>
          <w:rFonts w:ascii="Palemonas" w:eastAsia="Times New Roman" w:hAnsi="Palemonas" w:cs="Arial"/>
          <w:color w:val="212529"/>
          <w:sz w:val="24"/>
          <w:szCs w:val="24"/>
          <w:lang w:val="en-US" w:eastAsia="lt-LT"/>
        </w:rPr>
        <w:t>#</w:t>
      </w:r>
      <w:r w:rsidR="00257519">
        <w:rPr>
          <w:rFonts w:ascii="Palemonas" w:eastAsia="Times New Roman" w:hAnsi="Palemonas" w:cs="Arial"/>
          <w:color w:val="212529"/>
          <w:sz w:val="24"/>
          <w:szCs w:val="24"/>
          <w:lang w:eastAsia="lt-LT"/>
        </w:rPr>
        <w:t>Tūkstantmečio mokyklos</w:t>
      </w:r>
    </w:p>
    <w:p w14:paraId="28E9888F" w14:textId="77777777" w:rsidR="00257519" w:rsidRDefault="00257519" w:rsidP="004248B5">
      <w:pPr>
        <w:shd w:val="clear" w:color="auto" w:fill="FFFFFF"/>
        <w:spacing w:before="100" w:beforeAutospacing="1" w:after="100" w:afterAutospacing="1" w:line="510" w:lineRule="atLeast"/>
        <w:jc w:val="right"/>
        <w:rPr>
          <w:rFonts w:ascii="Arial" w:eastAsia="Times New Roman" w:hAnsi="Arial" w:cs="Arial"/>
          <w:color w:val="212529"/>
          <w:sz w:val="24"/>
          <w:szCs w:val="24"/>
          <w:lang w:eastAsia="lt-LT"/>
        </w:rPr>
      </w:pPr>
    </w:p>
    <w:sectPr w:rsidR="00257519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8E3EC7"/>
    <w:multiLevelType w:val="multilevel"/>
    <w:tmpl w:val="15CA6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2064A96"/>
    <w:multiLevelType w:val="multilevel"/>
    <w:tmpl w:val="368E4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64947409">
    <w:abstractNumId w:val="0"/>
  </w:num>
  <w:num w:numId="2" w16cid:durableId="15622472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6F66"/>
    <w:rsid w:val="00006CF1"/>
    <w:rsid w:val="001A2B17"/>
    <w:rsid w:val="001E6B2C"/>
    <w:rsid w:val="00257519"/>
    <w:rsid w:val="002B013A"/>
    <w:rsid w:val="002E76B9"/>
    <w:rsid w:val="002F6B64"/>
    <w:rsid w:val="00384728"/>
    <w:rsid w:val="003C41EB"/>
    <w:rsid w:val="00411156"/>
    <w:rsid w:val="004248B5"/>
    <w:rsid w:val="004F20D0"/>
    <w:rsid w:val="0051506E"/>
    <w:rsid w:val="00601E75"/>
    <w:rsid w:val="006072C0"/>
    <w:rsid w:val="00625F82"/>
    <w:rsid w:val="006871BA"/>
    <w:rsid w:val="00806D50"/>
    <w:rsid w:val="008A48C7"/>
    <w:rsid w:val="00916F66"/>
    <w:rsid w:val="00937EC7"/>
    <w:rsid w:val="009B55B7"/>
    <w:rsid w:val="009C5370"/>
    <w:rsid w:val="009F19D5"/>
    <w:rsid w:val="00A03BDE"/>
    <w:rsid w:val="00A144E7"/>
    <w:rsid w:val="00A8772A"/>
    <w:rsid w:val="00B64A4E"/>
    <w:rsid w:val="00CA40F0"/>
    <w:rsid w:val="00CD5E9A"/>
    <w:rsid w:val="00D7527D"/>
    <w:rsid w:val="00F52F75"/>
    <w:rsid w:val="00FC4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ADABE"/>
  <w15:chartTrackingRefBased/>
  <w15:docId w15:val="{E6EAE288-8FF0-4BE6-9B1F-FC00E1269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basedOn w:val="Numatytasispastraiposriftas"/>
    <w:uiPriority w:val="22"/>
    <w:qFormat/>
    <w:rsid w:val="002F6B64"/>
    <w:rPr>
      <w:b/>
      <w:bCs/>
    </w:rPr>
  </w:style>
  <w:style w:type="character" w:styleId="Emfaz">
    <w:name w:val="Emphasis"/>
    <w:basedOn w:val="Numatytasispastraiposriftas"/>
    <w:uiPriority w:val="20"/>
    <w:qFormat/>
    <w:rsid w:val="002F6B64"/>
    <w:rPr>
      <w:i/>
      <w:iCs/>
    </w:rPr>
  </w:style>
  <w:style w:type="paragraph" w:customStyle="1" w:styleId="font8">
    <w:name w:val="font_8"/>
    <w:basedOn w:val="prastasis"/>
    <w:rsid w:val="00006C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wixui-rich-texttext">
    <w:name w:val="wixui-rich-text__text"/>
    <w:basedOn w:val="Numatytasispastraiposriftas"/>
    <w:rsid w:val="00006C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8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1207</Words>
  <Characters>689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Direktorius</dc:creator>
  <cp:keywords/>
  <dc:description/>
  <cp:lastModifiedBy>Laima Valužienė</cp:lastModifiedBy>
  <cp:revision>20</cp:revision>
  <dcterms:created xsi:type="dcterms:W3CDTF">2023-10-18T12:40:00Z</dcterms:created>
  <dcterms:modified xsi:type="dcterms:W3CDTF">2023-10-24T08:03:00Z</dcterms:modified>
</cp:coreProperties>
</file>