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307585" w14:textId="65B8C2A7" w:rsidR="00E04AC2" w:rsidRPr="00C741ED" w:rsidRDefault="00E04AC2" w:rsidP="00016456">
      <w:pPr>
        <w:jc w:val="center"/>
        <w:rPr>
          <w:b/>
          <w:bCs/>
          <w:szCs w:val="24"/>
          <w:lang w:val="lt-LT"/>
        </w:rPr>
      </w:pPr>
      <w:bookmarkStart w:id="0" w:name="_Hlk65745271"/>
      <w:r w:rsidRPr="00C741ED">
        <w:rPr>
          <w:b/>
          <w:bCs/>
          <w:szCs w:val="24"/>
          <w:lang w:val="lt-LT"/>
        </w:rPr>
        <w:t xml:space="preserve">PALANGOS MIESTO SAVIVALDYBĖS ADMINISTRACIJOS </w:t>
      </w:r>
      <w:r w:rsidR="008B07E3" w:rsidRPr="00C741ED">
        <w:rPr>
          <w:b/>
          <w:bCs/>
          <w:szCs w:val="24"/>
          <w:lang w:val="lt-LT"/>
        </w:rPr>
        <w:t xml:space="preserve">VAIKO GEROVĖS KOMISIJOS IR </w:t>
      </w:r>
      <w:r w:rsidRPr="00C741ED">
        <w:rPr>
          <w:b/>
          <w:bCs/>
          <w:szCs w:val="24"/>
          <w:lang w:val="lt-LT"/>
        </w:rPr>
        <w:t xml:space="preserve">ŠVIETIMO SKYRIAUS TARPINSTITUCINIO BENDRADARBIAVIMO KOORDINATORIAUS </w:t>
      </w:r>
      <w:r w:rsidR="00F34803" w:rsidRPr="00C741ED">
        <w:rPr>
          <w:b/>
          <w:bCs/>
          <w:szCs w:val="24"/>
          <w:lang w:val="lt-LT"/>
        </w:rPr>
        <w:t>202</w:t>
      </w:r>
      <w:r w:rsidR="00EF4BF9" w:rsidRPr="00C741ED">
        <w:rPr>
          <w:b/>
          <w:bCs/>
          <w:szCs w:val="24"/>
          <w:lang w:val="lt-LT"/>
        </w:rPr>
        <w:t>5</w:t>
      </w:r>
      <w:r w:rsidR="00F34803" w:rsidRPr="00C741ED">
        <w:rPr>
          <w:b/>
          <w:bCs/>
          <w:szCs w:val="24"/>
          <w:lang w:val="lt-LT"/>
        </w:rPr>
        <w:t xml:space="preserve"> M. VEIKLOS ATASKAITA</w:t>
      </w:r>
    </w:p>
    <w:bookmarkEnd w:id="0"/>
    <w:p w14:paraId="6EAA4CF6" w14:textId="2B193560" w:rsidR="00F12DB7" w:rsidRPr="00C741ED" w:rsidRDefault="00F12DB7" w:rsidP="00016456">
      <w:pPr>
        <w:ind w:firstLine="1247"/>
        <w:rPr>
          <w:szCs w:val="24"/>
          <w:lang w:val="lt-LT"/>
        </w:rPr>
      </w:pPr>
    </w:p>
    <w:p w14:paraId="2A8D550F" w14:textId="77777777" w:rsidR="00E04AC2" w:rsidRPr="00C741ED" w:rsidRDefault="007779ED" w:rsidP="00016456">
      <w:pPr>
        <w:ind w:firstLine="1247"/>
        <w:rPr>
          <w:szCs w:val="24"/>
          <w:lang w:val="lt-LT"/>
        </w:rPr>
      </w:pPr>
      <w:r w:rsidRPr="00C741ED">
        <w:rPr>
          <w:szCs w:val="24"/>
          <w:lang w:val="lt-LT"/>
        </w:rPr>
        <w:tab/>
      </w:r>
      <w:r w:rsidRPr="00C741ED">
        <w:rPr>
          <w:szCs w:val="24"/>
          <w:lang w:val="lt-LT"/>
        </w:rPr>
        <w:tab/>
      </w:r>
      <w:r w:rsidRPr="00C741ED">
        <w:rPr>
          <w:szCs w:val="24"/>
          <w:lang w:val="lt-LT"/>
        </w:rPr>
        <w:tab/>
      </w:r>
      <w:r w:rsidRPr="00C741ED">
        <w:rPr>
          <w:szCs w:val="24"/>
          <w:lang w:val="lt-LT"/>
        </w:rPr>
        <w:tab/>
      </w:r>
      <w:r w:rsidRPr="00C741ED">
        <w:rPr>
          <w:szCs w:val="24"/>
          <w:lang w:val="lt-LT"/>
        </w:rPr>
        <w:tab/>
      </w:r>
      <w:r w:rsidRPr="00C741ED">
        <w:rPr>
          <w:szCs w:val="24"/>
          <w:lang w:val="lt-LT"/>
        </w:rPr>
        <w:tab/>
      </w:r>
      <w:r w:rsidR="00DF4F25" w:rsidRPr="00C741ED">
        <w:rPr>
          <w:szCs w:val="24"/>
          <w:lang w:val="lt-LT"/>
        </w:rPr>
        <w:tab/>
      </w:r>
      <w:r w:rsidR="00DF4F25" w:rsidRPr="00C741ED">
        <w:rPr>
          <w:szCs w:val="24"/>
          <w:lang w:val="lt-LT"/>
        </w:rPr>
        <w:tab/>
      </w:r>
      <w:r w:rsidR="00DF4F25" w:rsidRPr="00C741ED">
        <w:rPr>
          <w:szCs w:val="24"/>
          <w:lang w:val="lt-LT"/>
        </w:rPr>
        <w:tab/>
      </w:r>
      <w:r w:rsidR="00DF4F25" w:rsidRPr="00C741ED">
        <w:rPr>
          <w:szCs w:val="24"/>
          <w:lang w:val="lt-LT"/>
        </w:rPr>
        <w:tab/>
      </w:r>
      <w:r w:rsidR="00A71C07" w:rsidRPr="00C741ED">
        <w:rPr>
          <w:szCs w:val="24"/>
          <w:lang w:val="lt-LT"/>
        </w:rPr>
        <w:tab/>
      </w:r>
    </w:p>
    <w:p w14:paraId="77C3369F" w14:textId="17136AD9" w:rsidR="00DF4F25" w:rsidRPr="00C741ED" w:rsidRDefault="00DF4F25" w:rsidP="00016456">
      <w:pPr>
        <w:ind w:firstLine="1247"/>
        <w:rPr>
          <w:szCs w:val="24"/>
          <w:lang w:val="lt-LT"/>
        </w:rPr>
      </w:pPr>
    </w:p>
    <w:p w14:paraId="03EBA675" w14:textId="1BEE2D92" w:rsidR="001E1706" w:rsidRPr="00C741ED" w:rsidRDefault="007A7882" w:rsidP="001E1706">
      <w:pPr>
        <w:ind w:firstLine="1247"/>
        <w:jc w:val="both"/>
        <w:rPr>
          <w:b/>
          <w:bCs/>
          <w:color w:val="000000" w:themeColor="text1"/>
          <w:szCs w:val="24"/>
          <w:lang w:val="lt-LT"/>
        </w:rPr>
      </w:pPr>
      <w:r w:rsidRPr="00C741ED">
        <w:rPr>
          <w:b/>
          <w:bCs/>
          <w:color w:val="000000" w:themeColor="text1"/>
          <w:szCs w:val="24"/>
          <w:lang w:val="lt-LT"/>
        </w:rPr>
        <w:t xml:space="preserve">Palangos miesto savivaldybės administracijos </w:t>
      </w:r>
      <w:r w:rsidR="00EC6C00" w:rsidRPr="00C741ED">
        <w:rPr>
          <w:b/>
          <w:bCs/>
          <w:color w:val="000000" w:themeColor="text1"/>
          <w:szCs w:val="24"/>
          <w:lang w:val="lt-LT"/>
        </w:rPr>
        <w:t>vaiko gerovės komisijos</w:t>
      </w:r>
      <w:r w:rsidR="00ED4F51" w:rsidRPr="00C741ED">
        <w:rPr>
          <w:b/>
          <w:bCs/>
          <w:color w:val="000000" w:themeColor="text1"/>
          <w:szCs w:val="24"/>
          <w:lang w:val="lt-LT"/>
        </w:rPr>
        <w:t xml:space="preserve"> (toliau tekste – Savivaldybės vaiko gerovės komisija)</w:t>
      </w:r>
      <w:r w:rsidR="00EC6C00" w:rsidRPr="00C741ED">
        <w:rPr>
          <w:b/>
          <w:bCs/>
          <w:color w:val="000000" w:themeColor="text1"/>
          <w:szCs w:val="24"/>
          <w:lang w:val="lt-LT"/>
        </w:rPr>
        <w:t xml:space="preserve"> </w:t>
      </w:r>
      <w:r w:rsidR="00BF1E45" w:rsidRPr="00C741ED">
        <w:rPr>
          <w:b/>
          <w:bCs/>
          <w:color w:val="000000" w:themeColor="text1"/>
          <w:szCs w:val="24"/>
          <w:lang w:val="lt-LT"/>
        </w:rPr>
        <w:t>202</w:t>
      </w:r>
      <w:r w:rsidR="00EF4BF9" w:rsidRPr="00C741ED">
        <w:rPr>
          <w:b/>
          <w:bCs/>
          <w:color w:val="000000" w:themeColor="text1"/>
          <w:szCs w:val="24"/>
          <w:lang w:val="lt-LT"/>
        </w:rPr>
        <w:t>5</w:t>
      </w:r>
      <w:r w:rsidR="00BF1E45" w:rsidRPr="00C741ED">
        <w:rPr>
          <w:b/>
          <w:bCs/>
          <w:color w:val="000000" w:themeColor="text1"/>
          <w:szCs w:val="24"/>
          <w:lang w:val="lt-LT"/>
        </w:rPr>
        <w:t xml:space="preserve"> m. </w:t>
      </w:r>
      <w:r w:rsidR="00EC6C00" w:rsidRPr="00C741ED">
        <w:rPr>
          <w:b/>
          <w:bCs/>
          <w:color w:val="000000" w:themeColor="text1"/>
          <w:szCs w:val="24"/>
          <w:lang w:val="lt-LT"/>
        </w:rPr>
        <w:t>veiklos rodikliai.</w:t>
      </w:r>
    </w:p>
    <w:p w14:paraId="17871503" w14:textId="24367272" w:rsidR="00A14B01" w:rsidRPr="00C741ED" w:rsidRDefault="00A14B01" w:rsidP="00016456">
      <w:pPr>
        <w:pStyle w:val="Sraopastraipa"/>
        <w:ind w:left="0" w:firstLine="1247"/>
        <w:jc w:val="both"/>
        <w:rPr>
          <w:rFonts w:eastAsia="Times New Roman" w:cs="Times New Roman"/>
          <w:szCs w:val="24"/>
          <w:lang w:val="lt-LT"/>
        </w:rPr>
      </w:pPr>
      <w:r w:rsidRPr="00C741ED">
        <w:rPr>
          <w:rFonts w:eastAsia="Times New Roman" w:cs="Times New Roman"/>
          <w:szCs w:val="24"/>
          <w:lang w:val="lt-LT"/>
        </w:rPr>
        <w:t xml:space="preserve">Palangos miesto savivaldybės administracijoje </w:t>
      </w:r>
      <w:r w:rsidR="00CB15CD" w:rsidRPr="00C741ED">
        <w:rPr>
          <w:rFonts w:eastAsia="Times New Roman" w:cs="Times New Roman"/>
          <w:szCs w:val="24"/>
          <w:lang w:val="lt-LT"/>
        </w:rPr>
        <w:t>202</w:t>
      </w:r>
      <w:r w:rsidR="00EF4BF9" w:rsidRPr="00C741ED">
        <w:rPr>
          <w:rFonts w:eastAsia="Times New Roman" w:cs="Times New Roman"/>
          <w:szCs w:val="24"/>
          <w:lang w:val="lt-LT"/>
        </w:rPr>
        <w:t>5</w:t>
      </w:r>
      <w:r w:rsidR="00CB15CD" w:rsidRPr="00C741ED">
        <w:rPr>
          <w:rFonts w:eastAsia="Times New Roman" w:cs="Times New Roman"/>
          <w:szCs w:val="24"/>
          <w:lang w:val="lt-LT"/>
        </w:rPr>
        <w:t xml:space="preserve"> m. buvo gaut</w:t>
      </w:r>
      <w:r w:rsidR="002B1972" w:rsidRPr="00C741ED">
        <w:rPr>
          <w:rFonts w:eastAsia="Times New Roman" w:cs="Times New Roman"/>
          <w:szCs w:val="24"/>
          <w:lang w:val="lt-LT"/>
        </w:rPr>
        <w:t>i 7</w:t>
      </w:r>
      <w:r w:rsidR="00CB15CD" w:rsidRPr="00C741ED">
        <w:rPr>
          <w:rFonts w:eastAsia="Times New Roman" w:cs="Times New Roman"/>
          <w:szCs w:val="24"/>
          <w:lang w:val="lt-LT"/>
        </w:rPr>
        <w:t xml:space="preserve"> prašym</w:t>
      </w:r>
      <w:r w:rsidR="002B1972" w:rsidRPr="00C741ED">
        <w:rPr>
          <w:rFonts w:eastAsia="Times New Roman" w:cs="Times New Roman"/>
          <w:szCs w:val="24"/>
          <w:lang w:val="lt-LT"/>
        </w:rPr>
        <w:t>ai</w:t>
      </w:r>
      <w:r w:rsidR="004009E1" w:rsidRPr="00C741ED">
        <w:rPr>
          <w:rFonts w:eastAsia="Times New Roman" w:cs="Times New Roman"/>
          <w:szCs w:val="24"/>
          <w:lang w:val="lt-LT"/>
        </w:rPr>
        <w:t xml:space="preserve"> skirti minimalios priežiūros priemones</w:t>
      </w:r>
      <w:r w:rsidRPr="00C741ED">
        <w:rPr>
          <w:rFonts w:eastAsia="Times New Roman" w:cs="Times New Roman"/>
          <w:szCs w:val="24"/>
          <w:lang w:val="lt-LT"/>
        </w:rPr>
        <w:t xml:space="preserve">, kurie buvo nukreipti nagrinėti Savivaldybės </w:t>
      </w:r>
      <w:r w:rsidR="00F12DB7" w:rsidRPr="00C741ED">
        <w:rPr>
          <w:rFonts w:eastAsia="Times New Roman" w:cs="Times New Roman"/>
          <w:szCs w:val="24"/>
          <w:lang w:val="lt-LT"/>
        </w:rPr>
        <w:t>v</w:t>
      </w:r>
      <w:r w:rsidRPr="00C741ED">
        <w:rPr>
          <w:rFonts w:eastAsia="Times New Roman" w:cs="Times New Roman"/>
          <w:szCs w:val="24"/>
          <w:lang w:val="lt-LT"/>
        </w:rPr>
        <w:t>aiko gerovės komisijai</w:t>
      </w:r>
      <w:r w:rsidR="003C2E77" w:rsidRPr="00C741ED">
        <w:rPr>
          <w:rFonts w:eastAsia="Times New Roman" w:cs="Times New Roman"/>
          <w:szCs w:val="24"/>
          <w:lang w:val="lt-LT"/>
        </w:rPr>
        <w:t xml:space="preserve">. </w:t>
      </w:r>
      <w:r w:rsidR="00F33375" w:rsidRPr="00C741ED">
        <w:rPr>
          <w:rFonts w:eastAsia="Times New Roman" w:cs="Times New Roman"/>
          <w:szCs w:val="24"/>
          <w:lang w:val="lt-LT"/>
        </w:rPr>
        <w:t>L</w:t>
      </w:r>
      <w:r w:rsidR="001024D5" w:rsidRPr="00C741ED">
        <w:rPr>
          <w:rFonts w:eastAsia="Times New Roman" w:cs="Times New Roman"/>
          <w:szCs w:val="24"/>
          <w:lang w:val="lt-LT"/>
        </w:rPr>
        <w:t xml:space="preserve">yginant su </w:t>
      </w:r>
      <w:r w:rsidR="00A065DF" w:rsidRPr="00C741ED">
        <w:rPr>
          <w:rFonts w:eastAsia="Times New Roman" w:cs="Times New Roman"/>
          <w:szCs w:val="24"/>
          <w:lang w:val="lt-LT"/>
        </w:rPr>
        <w:t>ankstesniais metais (</w:t>
      </w:r>
      <w:r w:rsidR="00814193" w:rsidRPr="00C741ED">
        <w:rPr>
          <w:rFonts w:eastAsia="Times New Roman" w:cs="Times New Roman"/>
          <w:color w:val="000000" w:themeColor="text1"/>
          <w:szCs w:val="24"/>
          <w:lang w:val="lt-LT"/>
        </w:rPr>
        <w:t>202</w:t>
      </w:r>
      <w:r w:rsidR="002B1972" w:rsidRPr="00C741ED">
        <w:rPr>
          <w:rFonts w:eastAsia="Times New Roman" w:cs="Times New Roman"/>
          <w:color w:val="000000" w:themeColor="text1"/>
          <w:szCs w:val="24"/>
          <w:lang w:val="lt-LT"/>
        </w:rPr>
        <w:t>4</w:t>
      </w:r>
      <w:r w:rsidR="00814193" w:rsidRPr="00C741ED">
        <w:rPr>
          <w:rFonts w:eastAsia="Times New Roman" w:cs="Times New Roman"/>
          <w:color w:val="000000" w:themeColor="text1"/>
          <w:szCs w:val="24"/>
          <w:lang w:val="lt-LT"/>
        </w:rPr>
        <w:t xml:space="preserve"> m. </w:t>
      </w:r>
      <w:r w:rsidR="002B1972" w:rsidRPr="00C741ED">
        <w:rPr>
          <w:rFonts w:eastAsia="Times New Roman" w:cs="Times New Roman"/>
          <w:color w:val="000000" w:themeColor="text1"/>
          <w:szCs w:val="24"/>
          <w:lang w:val="lt-LT"/>
        </w:rPr>
        <w:t>–</w:t>
      </w:r>
      <w:r w:rsidR="00814193" w:rsidRPr="00C741ED">
        <w:rPr>
          <w:rFonts w:eastAsia="Times New Roman" w:cs="Times New Roman"/>
          <w:color w:val="000000" w:themeColor="text1"/>
          <w:szCs w:val="24"/>
          <w:lang w:val="lt-LT"/>
        </w:rPr>
        <w:t xml:space="preserve"> 17</w:t>
      </w:r>
      <w:r w:rsidR="002B1972" w:rsidRPr="00C741ED">
        <w:rPr>
          <w:rFonts w:eastAsia="Times New Roman" w:cs="Times New Roman"/>
          <w:color w:val="000000" w:themeColor="text1"/>
          <w:szCs w:val="24"/>
          <w:lang w:val="lt-LT"/>
        </w:rPr>
        <w:t xml:space="preserve"> prašymų, </w:t>
      </w:r>
      <w:r w:rsidR="00D72820" w:rsidRPr="00C741ED">
        <w:rPr>
          <w:rFonts w:eastAsia="Times New Roman" w:cs="Times New Roman"/>
          <w:color w:val="000000" w:themeColor="text1"/>
          <w:szCs w:val="24"/>
          <w:lang w:val="lt-LT"/>
        </w:rPr>
        <w:t xml:space="preserve">2023 m. </w:t>
      </w:r>
      <w:r w:rsidR="004009E1" w:rsidRPr="00C741ED">
        <w:rPr>
          <w:rFonts w:eastAsia="Times New Roman" w:cs="Times New Roman"/>
          <w:color w:val="000000" w:themeColor="text1"/>
          <w:szCs w:val="24"/>
          <w:lang w:val="lt-LT"/>
        </w:rPr>
        <w:t>–</w:t>
      </w:r>
      <w:r w:rsidR="00D72820" w:rsidRPr="00C741ED">
        <w:rPr>
          <w:rFonts w:eastAsia="Times New Roman" w:cs="Times New Roman"/>
          <w:color w:val="000000" w:themeColor="text1"/>
          <w:szCs w:val="24"/>
          <w:lang w:val="lt-LT"/>
        </w:rPr>
        <w:t xml:space="preserve"> </w:t>
      </w:r>
      <w:r w:rsidR="004009E1" w:rsidRPr="00C741ED">
        <w:rPr>
          <w:rFonts w:eastAsia="Times New Roman" w:cs="Times New Roman"/>
          <w:color w:val="000000" w:themeColor="text1"/>
          <w:szCs w:val="24"/>
          <w:lang w:val="lt-LT"/>
        </w:rPr>
        <w:t xml:space="preserve">13 prašymų, </w:t>
      </w:r>
      <w:r w:rsidR="00C26AA0" w:rsidRPr="00C741ED">
        <w:rPr>
          <w:rFonts w:eastAsia="Times New Roman" w:cs="Times New Roman"/>
          <w:color w:val="000000" w:themeColor="text1"/>
          <w:szCs w:val="24"/>
          <w:lang w:val="lt-LT"/>
        </w:rPr>
        <w:t>2022 m.</w:t>
      </w:r>
      <w:r w:rsidR="00A065DF" w:rsidRPr="00C741ED">
        <w:rPr>
          <w:rFonts w:eastAsia="Times New Roman" w:cs="Times New Roman"/>
          <w:color w:val="000000" w:themeColor="text1"/>
          <w:szCs w:val="24"/>
          <w:lang w:val="lt-LT"/>
        </w:rPr>
        <w:t xml:space="preserve"> – </w:t>
      </w:r>
      <w:r w:rsidR="00C26AA0" w:rsidRPr="00C741ED">
        <w:rPr>
          <w:rFonts w:eastAsia="Times New Roman" w:cs="Times New Roman"/>
          <w:color w:val="000000" w:themeColor="text1"/>
          <w:szCs w:val="24"/>
          <w:lang w:val="lt-LT"/>
        </w:rPr>
        <w:t>6</w:t>
      </w:r>
      <w:r w:rsidR="00A065DF" w:rsidRPr="00C741ED">
        <w:rPr>
          <w:rFonts w:eastAsia="Times New Roman" w:cs="Times New Roman"/>
          <w:color w:val="000000" w:themeColor="text1"/>
          <w:szCs w:val="24"/>
          <w:lang w:val="lt-LT"/>
        </w:rPr>
        <w:t xml:space="preserve"> </w:t>
      </w:r>
      <w:r w:rsidR="00C26AA0" w:rsidRPr="00C741ED">
        <w:rPr>
          <w:rFonts w:eastAsia="Times New Roman" w:cs="Times New Roman"/>
          <w:color w:val="000000" w:themeColor="text1"/>
          <w:szCs w:val="24"/>
          <w:lang w:val="lt-LT"/>
        </w:rPr>
        <w:t>prašymai</w:t>
      </w:r>
      <w:r w:rsidR="00393350" w:rsidRPr="00C741ED">
        <w:rPr>
          <w:rFonts w:eastAsia="Times New Roman" w:cs="Times New Roman"/>
          <w:color w:val="000000" w:themeColor="text1"/>
          <w:szCs w:val="24"/>
          <w:lang w:val="lt-LT"/>
        </w:rPr>
        <w:t>)</w:t>
      </w:r>
      <w:r w:rsidR="00A065DF" w:rsidRPr="00C741ED">
        <w:rPr>
          <w:rFonts w:eastAsia="Times New Roman" w:cs="Times New Roman"/>
          <w:color w:val="000000" w:themeColor="text1"/>
          <w:szCs w:val="24"/>
          <w:lang w:val="lt-LT"/>
        </w:rPr>
        <w:t xml:space="preserve"> prašymų</w:t>
      </w:r>
      <w:r w:rsidR="00763AD8" w:rsidRPr="00C741ED">
        <w:rPr>
          <w:rFonts w:eastAsia="Times New Roman" w:cs="Times New Roman"/>
          <w:color w:val="000000" w:themeColor="text1"/>
          <w:szCs w:val="24"/>
          <w:lang w:val="lt-LT"/>
        </w:rPr>
        <w:t>, skirti minimalios prie</w:t>
      </w:r>
      <w:r w:rsidR="0047427B" w:rsidRPr="00C741ED">
        <w:rPr>
          <w:rFonts w:eastAsia="Times New Roman" w:cs="Times New Roman"/>
          <w:color w:val="000000" w:themeColor="text1"/>
          <w:szCs w:val="24"/>
          <w:lang w:val="lt-LT"/>
        </w:rPr>
        <w:t>žiūros</w:t>
      </w:r>
      <w:r w:rsidR="00763AD8" w:rsidRPr="00C741ED">
        <w:rPr>
          <w:rFonts w:eastAsia="Times New Roman" w:cs="Times New Roman"/>
          <w:color w:val="000000" w:themeColor="text1"/>
          <w:szCs w:val="24"/>
          <w:lang w:val="lt-LT"/>
        </w:rPr>
        <w:t xml:space="preserve"> priemones</w:t>
      </w:r>
      <w:r w:rsidR="003C2E77" w:rsidRPr="00C741ED">
        <w:rPr>
          <w:rFonts w:eastAsia="Times New Roman" w:cs="Times New Roman"/>
          <w:color w:val="000000" w:themeColor="text1"/>
          <w:szCs w:val="24"/>
          <w:lang w:val="lt-LT"/>
        </w:rPr>
        <w:t xml:space="preserve"> 2025 m. </w:t>
      </w:r>
      <w:r w:rsidR="00A065DF" w:rsidRPr="00C741ED">
        <w:rPr>
          <w:rFonts w:eastAsia="Times New Roman" w:cs="Times New Roman"/>
          <w:color w:val="000000" w:themeColor="text1"/>
          <w:szCs w:val="24"/>
          <w:lang w:val="lt-LT"/>
        </w:rPr>
        <w:t xml:space="preserve">skaičius </w:t>
      </w:r>
      <w:r w:rsidR="003C2E77" w:rsidRPr="00C741ED">
        <w:rPr>
          <w:rFonts w:eastAsia="Times New Roman" w:cs="Times New Roman"/>
          <w:color w:val="000000" w:themeColor="text1"/>
          <w:szCs w:val="24"/>
          <w:lang w:val="lt-LT"/>
        </w:rPr>
        <w:t>sumažėjęs</w:t>
      </w:r>
      <w:r w:rsidR="006143CB" w:rsidRPr="00C741ED">
        <w:rPr>
          <w:rFonts w:eastAsia="Times New Roman" w:cs="Times New Roman"/>
          <w:color w:val="000000" w:themeColor="text1"/>
          <w:szCs w:val="24"/>
          <w:lang w:val="lt-LT"/>
        </w:rPr>
        <w:t xml:space="preserve"> dėl vykdomų prevencinių </w:t>
      </w:r>
      <w:r w:rsidR="00C274EA" w:rsidRPr="00C741ED">
        <w:rPr>
          <w:rFonts w:eastAsia="Times New Roman" w:cs="Times New Roman"/>
          <w:color w:val="000000" w:themeColor="text1"/>
          <w:szCs w:val="24"/>
          <w:lang w:val="lt-LT"/>
        </w:rPr>
        <w:t>pasitarimų</w:t>
      </w:r>
      <w:r w:rsidR="006143CB" w:rsidRPr="00C741ED">
        <w:rPr>
          <w:rFonts w:eastAsia="Times New Roman" w:cs="Times New Roman"/>
          <w:color w:val="000000" w:themeColor="text1"/>
          <w:szCs w:val="24"/>
          <w:lang w:val="lt-LT"/>
        </w:rPr>
        <w:t xml:space="preserve"> mokyklose</w:t>
      </w:r>
      <w:r w:rsidR="00AB2E14" w:rsidRPr="00C741ED">
        <w:rPr>
          <w:rFonts w:eastAsia="Times New Roman" w:cs="Times New Roman"/>
          <w:color w:val="000000" w:themeColor="text1"/>
          <w:szCs w:val="24"/>
          <w:lang w:val="lt-LT"/>
        </w:rPr>
        <w:t xml:space="preserve"> su specialistais, siekiant iš anksto pastebėti ir </w:t>
      </w:r>
      <w:r w:rsidR="008A52DD" w:rsidRPr="00C741ED">
        <w:rPr>
          <w:rFonts w:eastAsia="Times New Roman" w:cs="Times New Roman"/>
          <w:color w:val="000000" w:themeColor="text1"/>
          <w:szCs w:val="24"/>
          <w:lang w:val="lt-LT"/>
        </w:rPr>
        <w:t xml:space="preserve">užkirsti kelią </w:t>
      </w:r>
      <w:r w:rsidR="004B10DF" w:rsidRPr="00C741ED">
        <w:rPr>
          <w:rFonts w:eastAsia="Times New Roman" w:cs="Times New Roman"/>
          <w:color w:val="000000" w:themeColor="text1"/>
          <w:szCs w:val="24"/>
          <w:lang w:val="lt-LT"/>
        </w:rPr>
        <w:t>probleminėms situacijoms</w:t>
      </w:r>
      <w:r w:rsidR="00831C20" w:rsidRPr="00C741ED">
        <w:rPr>
          <w:rFonts w:eastAsia="Times New Roman" w:cs="Times New Roman"/>
          <w:color w:val="000000" w:themeColor="text1"/>
          <w:szCs w:val="24"/>
          <w:lang w:val="lt-LT"/>
        </w:rPr>
        <w:t xml:space="preserve">, didesnį dėmesį </w:t>
      </w:r>
      <w:r w:rsidR="005116E2" w:rsidRPr="00C741ED">
        <w:rPr>
          <w:rFonts w:eastAsia="Times New Roman" w:cs="Times New Roman"/>
          <w:color w:val="000000" w:themeColor="text1"/>
          <w:szCs w:val="24"/>
          <w:lang w:val="lt-LT"/>
        </w:rPr>
        <w:t xml:space="preserve">skiriant </w:t>
      </w:r>
      <w:r w:rsidR="00831C20" w:rsidRPr="00C741ED">
        <w:rPr>
          <w:rFonts w:eastAsia="Times New Roman" w:cs="Times New Roman"/>
          <w:color w:val="000000" w:themeColor="text1"/>
          <w:szCs w:val="24"/>
          <w:lang w:val="lt-LT"/>
        </w:rPr>
        <w:t>švietimo ir kitos pagalbos teikimui.</w:t>
      </w:r>
      <w:r w:rsidR="004B10DF" w:rsidRPr="00C741ED">
        <w:rPr>
          <w:rFonts w:eastAsia="Times New Roman" w:cs="Times New Roman"/>
          <w:color w:val="000000" w:themeColor="text1"/>
          <w:szCs w:val="24"/>
          <w:lang w:val="lt-LT"/>
        </w:rPr>
        <w:t xml:space="preserve"> </w:t>
      </w:r>
      <w:r w:rsidR="00AB2E14" w:rsidRPr="00C741ED">
        <w:rPr>
          <w:rFonts w:eastAsia="Times New Roman" w:cs="Times New Roman"/>
          <w:color w:val="000000" w:themeColor="text1"/>
          <w:szCs w:val="24"/>
          <w:lang w:val="lt-LT"/>
        </w:rPr>
        <w:t xml:space="preserve"> </w:t>
      </w:r>
      <w:r w:rsidR="00DB79B0" w:rsidRPr="00C741ED">
        <w:rPr>
          <w:rFonts w:eastAsia="Times New Roman" w:cs="Times New Roman"/>
          <w:color w:val="000000" w:themeColor="text1"/>
          <w:szCs w:val="24"/>
          <w:lang w:val="lt-LT"/>
        </w:rPr>
        <w:t xml:space="preserve"> </w:t>
      </w:r>
      <w:r w:rsidR="001024D5" w:rsidRPr="00C741ED">
        <w:rPr>
          <w:rFonts w:eastAsia="Times New Roman" w:cs="Times New Roman"/>
          <w:color w:val="000000" w:themeColor="text1"/>
          <w:szCs w:val="24"/>
          <w:lang w:val="lt-LT"/>
        </w:rPr>
        <w:t xml:space="preserve"> </w:t>
      </w:r>
      <w:r w:rsidR="000C58D6" w:rsidRPr="00C741ED">
        <w:rPr>
          <w:rFonts w:eastAsia="Times New Roman" w:cs="Times New Roman"/>
          <w:color w:val="000000" w:themeColor="text1"/>
          <w:szCs w:val="24"/>
          <w:lang w:val="lt-LT"/>
        </w:rPr>
        <w:t xml:space="preserve"> </w:t>
      </w:r>
    </w:p>
    <w:p w14:paraId="210165D4" w14:textId="446BAE14" w:rsidR="004A1EC2" w:rsidRPr="00C741ED" w:rsidRDefault="004A1EC2" w:rsidP="001E1706">
      <w:pPr>
        <w:ind w:firstLine="1247"/>
        <w:jc w:val="both"/>
        <w:rPr>
          <w:rFonts w:eastAsia="Times New Roman" w:cs="Times New Roman"/>
          <w:color w:val="000000"/>
          <w:szCs w:val="24"/>
          <w:lang w:val="lt-LT"/>
        </w:rPr>
      </w:pPr>
      <w:r w:rsidRPr="00C741ED">
        <w:rPr>
          <w:rFonts w:eastAsia="Times New Roman" w:cs="Times New Roman"/>
          <w:color w:val="000000"/>
          <w:szCs w:val="24"/>
          <w:lang w:val="lt-LT"/>
        </w:rPr>
        <w:t>202</w:t>
      </w:r>
      <w:r w:rsidR="006143CB" w:rsidRPr="00C741ED">
        <w:rPr>
          <w:rFonts w:eastAsia="Times New Roman" w:cs="Times New Roman"/>
          <w:color w:val="000000"/>
          <w:szCs w:val="24"/>
          <w:lang w:val="lt-LT"/>
        </w:rPr>
        <w:t>5</w:t>
      </w:r>
      <w:r w:rsidRPr="00C741ED">
        <w:rPr>
          <w:rFonts w:eastAsia="Times New Roman" w:cs="Times New Roman"/>
          <w:color w:val="000000"/>
          <w:szCs w:val="24"/>
          <w:lang w:val="lt-LT"/>
        </w:rPr>
        <w:t xml:space="preserve"> m. Savivaldybės vaiko gerovės komisija organizavo </w:t>
      </w:r>
      <w:r w:rsidR="006143CB" w:rsidRPr="00C741ED">
        <w:rPr>
          <w:rFonts w:eastAsia="Times New Roman" w:cs="Times New Roman"/>
          <w:color w:val="000000"/>
          <w:szCs w:val="24"/>
          <w:lang w:val="lt-LT"/>
        </w:rPr>
        <w:t>7</w:t>
      </w:r>
      <w:r w:rsidRPr="00C741ED">
        <w:rPr>
          <w:rFonts w:eastAsia="Times New Roman" w:cs="Times New Roman"/>
          <w:color w:val="000000"/>
          <w:szCs w:val="24"/>
          <w:lang w:val="lt-LT"/>
        </w:rPr>
        <w:t xml:space="preserve"> </w:t>
      </w:r>
      <w:r w:rsidR="00A671FD" w:rsidRPr="00C741ED">
        <w:rPr>
          <w:rFonts w:eastAsia="Times New Roman" w:cs="Times New Roman"/>
          <w:color w:val="000000"/>
          <w:szCs w:val="24"/>
          <w:lang w:val="lt-LT"/>
        </w:rPr>
        <w:t xml:space="preserve">vaiko gerovės komisijos </w:t>
      </w:r>
      <w:r w:rsidRPr="00C741ED">
        <w:rPr>
          <w:rFonts w:eastAsia="Times New Roman" w:cs="Times New Roman"/>
          <w:color w:val="000000"/>
          <w:szCs w:val="24"/>
          <w:lang w:val="lt-LT"/>
        </w:rPr>
        <w:t>posėdžius (</w:t>
      </w:r>
      <w:r w:rsidR="00ED5862" w:rsidRPr="00C741ED">
        <w:rPr>
          <w:rFonts w:eastAsia="Times New Roman" w:cs="Times New Roman"/>
          <w:color w:val="000000"/>
          <w:szCs w:val="24"/>
          <w:lang w:val="lt-LT"/>
        </w:rPr>
        <w:t>1</w:t>
      </w:r>
      <w:r w:rsidRPr="00C741ED">
        <w:rPr>
          <w:rFonts w:eastAsia="Times New Roman" w:cs="Times New Roman"/>
          <w:color w:val="000000"/>
          <w:szCs w:val="24"/>
          <w:lang w:val="lt-LT"/>
        </w:rPr>
        <w:t xml:space="preserve"> pav.), kuriuose nagrinėjo prašymus dėl minimalios priežiūros priemonių skyrimo</w:t>
      </w:r>
      <w:r w:rsidR="001024D5" w:rsidRPr="00C741ED">
        <w:rPr>
          <w:rFonts w:eastAsia="Times New Roman" w:cs="Times New Roman"/>
          <w:color w:val="000000"/>
          <w:szCs w:val="24"/>
          <w:lang w:val="lt-LT"/>
        </w:rPr>
        <w:t xml:space="preserve"> ir </w:t>
      </w:r>
      <w:r w:rsidR="009C159E" w:rsidRPr="00C741ED">
        <w:rPr>
          <w:rFonts w:eastAsia="Times New Roman" w:cs="Times New Roman"/>
          <w:color w:val="000000"/>
          <w:szCs w:val="24"/>
          <w:lang w:val="lt-LT"/>
        </w:rPr>
        <w:t>koordinuotai teikiamų paslaugų skyrimo</w:t>
      </w:r>
      <w:r w:rsidR="00F84B54" w:rsidRPr="00C741ED">
        <w:rPr>
          <w:rFonts w:eastAsia="Times New Roman" w:cs="Times New Roman"/>
          <w:color w:val="000000"/>
          <w:szCs w:val="24"/>
          <w:lang w:val="lt-LT"/>
        </w:rPr>
        <w:t xml:space="preserve">, </w:t>
      </w:r>
      <w:r w:rsidR="00F64CA0" w:rsidRPr="00C741ED">
        <w:rPr>
          <w:rFonts w:eastAsia="Times New Roman" w:cs="Times New Roman"/>
          <w:color w:val="000000"/>
          <w:szCs w:val="24"/>
          <w:lang w:val="lt-LT"/>
        </w:rPr>
        <w:t xml:space="preserve">dėl </w:t>
      </w:r>
      <w:r w:rsidR="00F84B54" w:rsidRPr="00C741ED">
        <w:rPr>
          <w:rFonts w:eastAsia="Times New Roman" w:cs="Times New Roman"/>
          <w:color w:val="000000"/>
          <w:szCs w:val="24"/>
          <w:lang w:val="lt-LT"/>
        </w:rPr>
        <w:t>privalomo ikimokyklinio ugdymo skyrimo</w:t>
      </w:r>
      <w:r w:rsidR="008F1353" w:rsidRPr="00C741ED">
        <w:rPr>
          <w:rFonts w:eastAsia="Times New Roman" w:cs="Times New Roman"/>
          <w:color w:val="000000"/>
          <w:szCs w:val="24"/>
          <w:lang w:val="lt-LT"/>
        </w:rPr>
        <w:t xml:space="preserve"> </w:t>
      </w:r>
      <w:r w:rsidR="00F64CA0" w:rsidRPr="00C741ED">
        <w:rPr>
          <w:rFonts w:eastAsia="Times New Roman" w:cs="Times New Roman"/>
          <w:color w:val="000000"/>
          <w:szCs w:val="24"/>
          <w:lang w:val="lt-LT"/>
        </w:rPr>
        <w:t xml:space="preserve">ir dėl </w:t>
      </w:r>
      <w:r w:rsidRPr="00C741ED">
        <w:rPr>
          <w:rFonts w:eastAsia="Times New Roman" w:cs="Times New Roman"/>
          <w:color w:val="000000"/>
          <w:szCs w:val="24"/>
          <w:lang w:val="lt-LT"/>
        </w:rPr>
        <w:t>Savivaldybės vaiko gerovės komisijos 202</w:t>
      </w:r>
      <w:r w:rsidR="006418FC" w:rsidRPr="00C741ED">
        <w:rPr>
          <w:rFonts w:eastAsia="Times New Roman" w:cs="Times New Roman"/>
          <w:color w:val="000000"/>
          <w:szCs w:val="24"/>
          <w:lang w:val="lt-LT"/>
        </w:rPr>
        <w:t>5</w:t>
      </w:r>
      <w:r w:rsidRPr="00C741ED">
        <w:rPr>
          <w:rFonts w:eastAsia="Times New Roman" w:cs="Times New Roman"/>
          <w:color w:val="000000"/>
          <w:szCs w:val="24"/>
          <w:lang w:val="lt-LT"/>
        </w:rPr>
        <w:t xml:space="preserve"> m. veiklos plan</w:t>
      </w:r>
      <w:r w:rsidR="00F84B54" w:rsidRPr="00C741ED">
        <w:rPr>
          <w:rFonts w:eastAsia="Times New Roman" w:cs="Times New Roman"/>
          <w:color w:val="000000"/>
          <w:szCs w:val="24"/>
          <w:lang w:val="lt-LT"/>
        </w:rPr>
        <w:t>o tvirtinimo</w:t>
      </w:r>
      <w:r w:rsidR="00736894" w:rsidRPr="00C741ED">
        <w:rPr>
          <w:rFonts w:eastAsia="Times New Roman" w:cs="Times New Roman"/>
          <w:color w:val="000000"/>
          <w:szCs w:val="24"/>
          <w:lang w:val="lt-LT"/>
        </w:rPr>
        <w:t>.</w:t>
      </w:r>
      <w:r w:rsidR="00A72D3C" w:rsidRPr="00C741ED">
        <w:rPr>
          <w:rFonts w:eastAsia="Times New Roman" w:cs="Times New Roman"/>
          <w:color w:val="000000"/>
          <w:szCs w:val="24"/>
          <w:lang w:val="lt-LT"/>
        </w:rPr>
        <w:t xml:space="preserve"> </w:t>
      </w:r>
      <w:r w:rsidR="00BD73F9">
        <w:rPr>
          <w:rFonts w:eastAsia="Times New Roman" w:cs="Times New Roman"/>
          <w:color w:val="000000"/>
          <w:szCs w:val="24"/>
          <w:lang w:val="lt-LT"/>
        </w:rPr>
        <w:t xml:space="preserve">2024 – 2025 m. </w:t>
      </w:r>
      <w:r w:rsidR="00C04BE4" w:rsidRPr="00C741ED">
        <w:rPr>
          <w:rFonts w:eastAsia="Times New Roman" w:cs="Times New Roman"/>
          <w:color w:val="000000"/>
          <w:szCs w:val="24"/>
          <w:lang w:val="lt-LT"/>
        </w:rPr>
        <w:t xml:space="preserve"> </w:t>
      </w:r>
      <w:r w:rsidR="00E02BC5" w:rsidRPr="00C741ED">
        <w:rPr>
          <w:rFonts w:eastAsia="Times New Roman" w:cs="Times New Roman"/>
          <w:color w:val="000000"/>
          <w:szCs w:val="24"/>
          <w:lang w:val="lt-LT"/>
        </w:rPr>
        <w:t xml:space="preserve">Savivaldybės vaiko gerovės komisijos posėdžiuose nebuvo nagrinėjami klausimai susiję su </w:t>
      </w:r>
      <w:r w:rsidR="002D5E77" w:rsidRPr="00C741ED">
        <w:rPr>
          <w:color w:val="000000" w:themeColor="text1"/>
          <w:szCs w:val="24"/>
          <w:lang w:val="lt-LT"/>
        </w:rPr>
        <w:t>auklėjamojo poveikio priemonių skyrim</w:t>
      </w:r>
      <w:r w:rsidR="00E02BC5" w:rsidRPr="00C741ED">
        <w:rPr>
          <w:color w:val="000000" w:themeColor="text1"/>
          <w:szCs w:val="24"/>
          <w:lang w:val="lt-LT"/>
        </w:rPr>
        <w:t>u</w:t>
      </w:r>
      <w:r w:rsidR="002D5E77" w:rsidRPr="00C741ED">
        <w:rPr>
          <w:color w:val="000000" w:themeColor="text1"/>
          <w:szCs w:val="24"/>
          <w:lang w:val="lt-LT"/>
        </w:rPr>
        <w:t>, atleidim</w:t>
      </w:r>
      <w:r w:rsidR="00E02BC5" w:rsidRPr="00C741ED">
        <w:rPr>
          <w:color w:val="000000" w:themeColor="text1"/>
          <w:szCs w:val="24"/>
          <w:lang w:val="lt-LT"/>
        </w:rPr>
        <w:t>u</w:t>
      </w:r>
      <w:r w:rsidR="002D5E77" w:rsidRPr="00C741ED">
        <w:rPr>
          <w:color w:val="000000" w:themeColor="text1"/>
          <w:szCs w:val="24"/>
          <w:lang w:val="lt-LT"/>
        </w:rPr>
        <w:t xml:space="preserve"> nuo mokesčio už vaiko išlaikymą ikimokyklinio ugdymo įstaigoje, </w:t>
      </w:r>
      <w:r w:rsidR="00C95D24" w:rsidRPr="00C741ED">
        <w:rPr>
          <w:color w:val="000000" w:themeColor="text1"/>
          <w:szCs w:val="24"/>
          <w:lang w:val="lt-LT"/>
        </w:rPr>
        <w:t>pagalb</w:t>
      </w:r>
      <w:r w:rsidR="00C741ED" w:rsidRPr="00C741ED">
        <w:rPr>
          <w:color w:val="000000" w:themeColor="text1"/>
          <w:szCs w:val="24"/>
          <w:lang w:val="lt-LT"/>
        </w:rPr>
        <w:t>a</w:t>
      </w:r>
      <w:r w:rsidR="00C95D24" w:rsidRPr="00C741ED">
        <w:rPr>
          <w:color w:val="000000" w:themeColor="text1"/>
          <w:szCs w:val="24"/>
          <w:lang w:val="lt-LT"/>
        </w:rPr>
        <w:t xml:space="preserve"> organizuojant mokymąsi, </w:t>
      </w:r>
      <w:r w:rsidR="002D5E77" w:rsidRPr="00C741ED">
        <w:rPr>
          <w:color w:val="000000" w:themeColor="text1"/>
          <w:szCs w:val="24"/>
          <w:lang w:val="lt-LT"/>
        </w:rPr>
        <w:t>vidutinės priežiūros priemonių</w:t>
      </w:r>
      <w:r w:rsidR="00C741ED" w:rsidRPr="00C741ED">
        <w:rPr>
          <w:color w:val="000000" w:themeColor="text1"/>
          <w:szCs w:val="24"/>
          <w:lang w:val="lt-LT"/>
        </w:rPr>
        <w:t xml:space="preserve"> skyrimu</w:t>
      </w:r>
      <w:r w:rsidR="002D5E77" w:rsidRPr="00C741ED">
        <w:rPr>
          <w:color w:val="000000" w:themeColor="text1"/>
          <w:szCs w:val="24"/>
          <w:lang w:val="lt-LT"/>
        </w:rPr>
        <w:t>.</w:t>
      </w:r>
    </w:p>
    <w:p w14:paraId="62250868" w14:textId="13901D56" w:rsidR="004A1EC2" w:rsidRPr="00C741ED" w:rsidRDefault="0050660F" w:rsidP="00016456">
      <w:pPr>
        <w:jc w:val="center"/>
        <w:rPr>
          <w:noProof/>
          <w:szCs w:val="24"/>
        </w:rPr>
      </w:pPr>
      <w:r w:rsidRPr="00C741ED">
        <w:rPr>
          <w:noProof/>
          <w:szCs w:val="24"/>
        </w:rPr>
        <w:drawing>
          <wp:inline distT="0" distB="0" distL="0" distR="0" wp14:anchorId="1AC22AF6" wp14:editId="7034402B">
            <wp:extent cx="6120130" cy="3710940"/>
            <wp:effectExtent l="0" t="0" r="13970" b="3810"/>
            <wp:docPr id="1297625349" name="Diagrama 1">
              <a:extLst xmlns:a="http://schemas.openxmlformats.org/drawingml/2006/main">
                <a:ext uri="{FF2B5EF4-FFF2-40B4-BE49-F238E27FC236}">
                  <a16:creationId xmlns:a16="http://schemas.microsoft.com/office/drawing/2014/main" id="{5114188D-8FF2-004E-198D-D8F3EA040F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3E04251" w14:textId="799165F3" w:rsidR="00FE32F0" w:rsidRPr="00C741ED" w:rsidRDefault="00ED5862" w:rsidP="00E7799B">
      <w:pPr>
        <w:tabs>
          <w:tab w:val="left" w:pos="0"/>
        </w:tabs>
        <w:jc w:val="center"/>
        <w:rPr>
          <w:rFonts w:eastAsia="Times New Roman" w:cs="Times New Roman"/>
          <w:szCs w:val="24"/>
          <w:lang w:val="lt-LT"/>
        </w:rPr>
      </w:pPr>
      <w:r w:rsidRPr="00C741ED">
        <w:rPr>
          <w:rFonts w:eastAsia="Times New Roman" w:cs="Times New Roman"/>
          <w:szCs w:val="24"/>
          <w:lang w:val="lt-LT"/>
        </w:rPr>
        <w:t>1</w:t>
      </w:r>
      <w:r w:rsidR="00FE32F0" w:rsidRPr="00C741ED">
        <w:rPr>
          <w:rFonts w:eastAsia="Times New Roman" w:cs="Times New Roman"/>
          <w:szCs w:val="24"/>
          <w:lang w:val="lt-LT"/>
        </w:rPr>
        <w:t xml:space="preserve"> pav. Savivaldybės vaiko gerovės komisijos posėdži</w:t>
      </w:r>
      <w:r w:rsidR="00D236E2" w:rsidRPr="00C741ED">
        <w:rPr>
          <w:rFonts w:eastAsia="Times New Roman" w:cs="Times New Roman"/>
          <w:szCs w:val="24"/>
          <w:lang w:val="lt-LT"/>
        </w:rPr>
        <w:t>uose nagrinėti klausimai</w:t>
      </w:r>
      <w:r w:rsidR="00FE32F0" w:rsidRPr="00C741ED">
        <w:rPr>
          <w:rFonts w:eastAsia="Times New Roman" w:cs="Times New Roman"/>
          <w:szCs w:val="24"/>
          <w:lang w:val="lt-LT"/>
        </w:rPr>
        <w:t xml:space="preserve"> </w:t>
      </w:r>
      <w:r w:rsidR="00197D68">
        <w:rPr>
          <w:rFonts w:eastAsia="Times New Roman" w:cs="Times New Roman"/>
          <w:szCs w:val="24"/>
          <w:lang w:val="lt-LT"/>
        </w:rPr>
        <w:t xml:space="preserve">2024 – </w:t>
      </w:r>
      <w:r w:rsidR="00FE32F0" w:rsidRPr="00C741ED">
        <w:rPr>
          <w:rFonts w:eastAsia="Times New Roman" w:cs="Times New Roman"/>
          <w:szCs w:val="24"/>
          <w:lang w:val="lt-LT"/>
        </w:rPr>
        <w:t>202</w:t>
      </w:r>
      <w:r w:rsidR="0050660F" w:rsidRPr="00C741ED">
        <w:rPr>
          <w:rFonts w:eastAsia="Times New Roman" w:cs="Times New Roman"/>
          <w:szCs w:val="24"/>
          <w:lang w:val="lt-LT"/>
        </w:rPr>
        <w:t>5</w:t>
      </w:r>
      <w:r w:rsidR="00197D68">
        <w:rPr>
          <w:rFonts w:eastAsia="Times New Roman" w:cs="Times New Roman"/>
          <w:szCs w:val="24"/>
          <w:lang w:val="lt-LT"/>
        </w:rPr>
        <w:t xml:space="preserve"> </w:t>
      </w:r>
      <w:r w:rsidR="00FE32F0" w:rsidRPr="00C741ED">
        <w:rPr>
          <w:rFonts w:eastAsia="Times New Roman" w:cs="Times New Roman"/>
          <w:szCs w:val="24"/>
          <w:lang w:val="lt-LT"/>
        </w:rPr>
        <w:t>m.</w:t>
      </w:r>
    </w:p>
    <w:p w14:paraId="35C57097" w14:textId="77777777" w:rsidR="00A14B01" w:rsidRPr="00C741ED" w:rsidRDefault="00A14B01" w:rsidP="00016456">
      <w:pPr>
        <w:ind w:firstLine="1247"/>
        <w:jc w:val="both"/>
        <w:rPr>
          <w:szCs w:val="24"/>
          <w:lang w:val="lt-LT"/>
        </w:rPr>
      </w:pPr>
    </w:p>
    <w:p w14:paraId="22B7450E" w14:textId="3250C83C" w:rsidR="006524A2" w:rsidRPr="00C741ED" w:rsidRDefault="001132A9" w:rsidP="00D63B2E">
      <w:pPr>
        <w:ind w:firstLine="1247"/>
        <w:jc w:val="both"/>
        <w:rPr>
          <w:color w:val="000000" w:themeColor="text1"/>
          <w:szCs w:val="24"/>
          <w:lang w:val="lt-LT"/>
        </w:rPr>
      </w:pPr>
      <w:r w:rsidRPr="00C741ED">
        <w:rPr>
          <w:color w:val="000000" w:themeColor="text1"/>
          <w:szCs w:val="24"/>
          <w:lang w:val="lt-LT"/>
        </w:rPr>
        <w:t xml:space="preserve">Lyginant </w:t>
      </w:r>
      <w:r w:rsidR="00C373A8" w:rsidRPr="00C741ED">
        <w:rPr>
          <w:color w:val="000000" w:themeColor="text1"/>
          <w:szCs w:val="24"/>
          <w:lang w:val="lt-LT"/>
        </w:rPr>
        <w:t>20</w:t>
      </w:r>
      <w:r w:rsidR="003E6299" w:rsidRPr="00C741ED">
        <w:rPr>
          <w:color w:val="000000" w:themeColor="text1"/>
          <w:szCs w:val="24"/>
          <w:lang w:val="lt-LT"/>
        </w:rPr>
        <w:t>2</w:t>
      </w:r>
      <w:r w:rsidR="001153C2" w:rsidRPr="00C741ED">
        <w:rPr>
          <w:color w:val="000000" w:themeColor="text1"/>
          <w:szCs w:val="24"/>
          <w:lang w:val="lt-LT"/>
        </w:rPr>
        <w:t>5</w:t>
      </w:r>
      <w:r w:rsidR="00497CBF" w:rsidRPr="00C741ED">
        <w:rPr>
          <w:color w:val="000000" w:themeColor="text1"/>
          <w:szCs w:val="24"/>
          <w:lang w:val="lt-LT"/>
        </w:rPr>
        <w:t xml:space="preserve"> </w:t>
      </w:r>
      <w:r w:rsidR="00C373A8" w:rsidRPr="00C741ED">
        <w:rPr>
          <w:color w:val="000000" w:themeColor="text1"/>
          <w:szCs w:val="24"/>
          <w:lang w:val="lt-LT"/>
        </w:rPr>
        <w:t>metais nagrinė</w:t>
      </w:r>
      <w:r w:rsidR="00465A26" w:rsidRPr="00C741ED">
        <w:rPr>
          <w:color w:val="000000" w:themeColor="text1"/>
          <w:szCs w:val="24"/>
          <w:lang w:val="lt-LT"/>
        </w:rPr>
        <w:t>tus</w:t>
      </w:r>
      <w:r w:rsidR="00C373A8" w:rsidRPr="00C741ED">
        <w:rPr>
          <w:color w:val="000000" w:themeColor="text1"/>
          <w:szCs w:val="24"/>
          <w:lang w:val="lt-LT"/>
        </w:rPr>
        <w:t xml:space="preserve"> klausimus </w:t>
      </w:r>
      <w:r w:rsidR="00180093" w:rsidRPr="00C741ED">
        <w:rPr>
          <w:color w:val="000000" w:themeColor="text1"/>
          <w:szCs w:val="24"/>
          <w:lang w:val="lt-LT"/>
        </w:rPr>
        <w:t>S</w:t>
      </w:r>
      <w:r w:rsidR="00C373A8" w:rsidRPr="00C741ED">
        <w:rPr>
          <w:color w:val="000000" w:themeColor="text1"/>
          <w:szCs w:val="24"/>
          <w:lang w:val="lt-LT"/>
        </w:rPr>
        <w:t xml:space="preserve">avivaldybės vaiko gerovės komisijos posėdžiuose su ankstesniais metais matyti, kad (žr. 2 pav.) </w:t>
      </w:r>
      <w:r w:rsidR="00086210" w:rsidRPr="00C741ED">
        <w:rPr>
          <w:color w:val="000000" w:themeColor="text1"/>
          <w:szCs w:val="24"/>
          <w:lang w:val="lt-LT"/>
        </w:rPr>
        <w:t>daugiausiai nagrinėjam</w:t>
      </w:r>
      <w:r w:rsidR="00953486" w:rsidRPr="00C741ED">
        <w:rPr>
          <w:color w:val="000000" w:themeColor="text1"/>
          <w:szCs w:val="24"/>
          <w:lang w:val="lt-LT"/>
        </w:rPr>
        <w:t>ų</w:t>
      </w:r>
      <w:r w:rsidR="00086210" w:rsidRPr="00C741ED">
        <w:rPr>
          <w:color w:val="000000" w:themeColor="text1"/>
          <w:szCs w:val="24"/>
          <w:lang w:val="lt-LT"/>
        </w:rPr>
        <w:t xml:space="preserve"> klausim</w:t>
      </w:r>
      <w:r w:rsidR="00953486" w:rsidRPr="00C741ED">
        <w:rPr>
          <w:color w:val="000000" w:themeColor="text1"/>
          <w:szCs w:val="24"/>
          <w:lang w:val="lt-LT"/>
        </w:rPr>
        <w:t>ų</w:t>
      </w:r>
      <w:r w:rsidR="00086210" w:rsidRPr="00C741ED">
        <w:rPr>
          <w:color w:val="000000" w:themeColor="text1"/>
          <w:szCs w:val="24"/>
          <w:lang w:val="lt-LT"/>
        </w:rPr>
        <w:t xml:space="preserve"> susiję </w:t>
      </w:r>
      <w:r w:rsidR="001E6B27" w:rsidRPr="00C741ED">
        <w:rPr>
          <w:color w:val="000000" w:themeColor="text1"/>
          <w:szCs w:val="24"/>
          <w:lang w:val="lt-LT"/>
        </w:rPr>
        <w:t xml:space="preserve">su </w:t>
      </w:r>
      <w:r w:rsidR="005E5F71" w:rsidRPr="00C741ED">
        <w:rPr>
          <w:color w:val="000000" w:themeColor="text1"/>
          <w:szCs w:val="24"/>
          <w:lang w:val="lt-LT"/>
        </w:rPr>
        <w:t>vaiko minimalios priežiūros priemonių skyrim</w:t>
      </w:r>
      <w:r w:rsidR="001E6B27" w:rsidRPr="00C741ED">
        <w:rPr>
          <w:color w:val="000000" w:themeColor="text1"/>
          <w:szCs w:val="24"/>
          <w:lang w:val="lt-LT"/>
        </w:rPr>
        <w:t xml:space="preserve">u bei </w:t>
      </w:r>
      <w:r w:rsidR="00716A46" w:rsidRPr="00C741ED">
        <w:rPr>
          <w:color w:val="000000" w:themeColor="text1"/>
          <w:szCs w:val="24"/>
          <w:lang w:val="lt-LT"/>
        </w:rPr>
        <w:t>koordinuotai teikiamų paslaugų skyrim</w:t>
      </w:r>
      <w:r w:rsidR="001E6B27" w:rsidRPr="00C741ED">
        <w:rPr>
          <w:color w:val="000000" w:themeColor="text1"/>
          <w:szCs w:val="24"/>
          <w:lang w:val="lt-LT"/>
        </w:rPr>
        <w:t>u</w:t>
      </w:r>
      <w:r w:rsidR="00716A46" w:rsidRPr="00C741ED">
        <w:rPr>
          <w:color w:val="000000" w:themeColor="text1"/>
          <w:szCs w:val="24"/>
          <w:lang w:val="lt-LT"/>
        </w:rPr>
        <w:t xml:space="preserve">. </w:t>
      </w:r>
      <w:r w:rsidR="00086210" w:rsidRPr="00C741ED">
        <w:rPr>
          <w:color w:val="000000" w:themeColor="text1"/>
          <w:szCs w:val="24"/>
          <w:lang w:val="lt-LT"/>
        </w:rPr>
        <w:t>Mažiau nagrinėjama klausimų</w:t>
      </w:r>
      <w:r w:rsidR="00B95D14" w:rsidRPr="00C741ED">
        <w:rPr>
          <w:color w:val="000000" w:themeColor="text1"/>
          <w:szCs w:val="24"/>
          <w:lang w:val="lt-LT"/>
        </w:rPr>
        <w:t xml:space="preserve">, </w:t>
      </w:r>
      <w:r w:rsidR="00945EA1" w:rsidRPr="00C741ED">
        <w:rPr>
          <w:color w:val="000000" w:themeColor="text1"/>
          <w:szCs w:val="24"/>
          <w:lang w:val="lt-LT"/>
        </w:rPr>
        <w:t xml:space="preserve">kurie susiję su </w:t>
      </w:r>
      <w:r w:rsidR="00716A46" w:rsidRPr="00C741ED">
        <w:rPr>
          <w:color w:val="000000" w:themeColor="text1"/>
          <w:szCs w:val="24"/>
          <w:lang w:val="lt-LT"/>
        </w:rPr>
        <w:t>privalom</w:t>
      </w:r>
      <w:r w:rsidR="001256AF" w:rsidRPr="00C741ED">
        <w:rPr>
          <w:color w:val="000000" w:themeColor="text1"/>
          <w:szCs w:val="24"/>
          <w:lang w:val="lt-LT"/>
        </w:rPr>
        <w:t>u</w:t>
      </w:r>
      <w:r w:rsidR="00716A46" w:rsidRPr="00C741ED">
        <w:rPr>
          <w:color w:val="000000" w:themeColor="text1"/>
          <w:szCs w:val="24"/>
          <w:lang w:val="lt-LT"/>
        </w:rPr>
        <w:t xml:space="preserve"> ikimokyklinio ugdymo skyrim</w:t>
      </w:r>
      <w:r w:rsidR="00945EA1" w:rsidRPr="00C741ED">
        <w:rPr>
          <w:color w:val="000000" w:themeColor="text1"/>
          <w:szCs w:val="24"/>
          <w:lang w:val="lt-LT"/>
        </w:rPr>
        <w:t>u</w:t>
      </w:r>
      <w:r w:rsidR="00C55D13" w:rsidRPr="00C741ED">
        <w:rPr>
          <w:color w:val="000000" w:themeColor="text1"/>
          <w:szCs w:val="24"/>
          <w:lang w:val="lt-LT"/>
        </w:rPr>
        <w:t xml:space="preserve"> ir </w:t>
      </w:r>
      <w:r w:rsidR="00C04BE4" w:rsidRPr="00C741ED">
        <w:rPr>
          <w:color w:val="000000" w:themeColor="text1"/>
          <w:szCs w:val="24"/>
          <w:lang w:val="lt-LT"/>
        </w:rPr>
        <w:t xml:space="preserve">per pastaruosius du metus </w:t>
      </w:r>
      <w:r w:rsidR="00C55D13" w:rsidRPr="00C741ED">
        <w:rPr>
          <w:color w:val="000000" w:themeColor="text1"/>
          <w:szCs w:val="24"/>
          <w:lang w:val="lt-LT"/>
        </w:rPr>
        <w:t xml:space="preserve">nebuvo kreiptasi dėl </w:t>
      </w:r>
      <w:r w:rsidR="00497CBF" w:rsidRPr="00C741ED">
        <w:rPr>
          <w:color w:val="000000" w:themeColor="text1"/>
          <w:szCs w:val="24"/>
          <w:lang w:val="lt-LT"/>
        </w:rPr>
        <w:t>pagalbos organizuojant mokymąsi</w:t>
      </w:r>
      <w:r w:rsidR="002D5E77" w:rsidRPr="00C741ED">
        <w:rPr>
          <w:color w:val="000000" w:themeColor="text1"/>
          <w:szCs w:val="24"/>
          <w:lang w:val="lt-LT"/>
        </w:rPr>
        <w:t>.</w:t>
      </w:r>
    </w:p>
    <w:p w14:paraId="3D9D4FEE" w14:textId="6A18835D" w:rsidR="006524A2" w:rsidRPr="00C741ED" w:rsidRDefault="00A82872" w:rsidP="00715F99">
      <w:pPr>
        <w:jc w:val="center"/>
        <w:rPr>
          <w:szCs w:val="24"/>
          <w:lang w:val="lt-LT"/>
        </w:rPr>
      </w:pPr>
      <w:r w:rsidRPr="00C741ED">
        <w:rPr>
          <w:noProof/>
          <w:szCs w:val="24"/>
        </w:rPr>
        <w:lastRenderedPageBreak/>
        <w:drawing>
          <wp:inline distT="0" distB="0" distL="0" distR="0" wp14:anchorId="497476F4" wp14:editId="4A1E444B">
            <wp:extent cx="6120130" cy="3816985"/>
            <wp:effectExtent l="0" t="0" r="13970" b="12065"/>
            <wp:docPr id="992383874" name="Diagrama 1">
              <a:extLst xmlns:a="http://schemas.openxmlformats.org/drawingml/2006/main">
                <a:ext uri="{FF2B5EF4-FFF2-40B4-BE49-F238E27FC236}">
                  <a16:creationId xmlns:a16="http://schemas.microsoft.com/office/drawing/2014/main" id="{28EE419E-0750-A759-CEF0-179164CD73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B2BC881" w14:textId="792BBC8C" w:rsidR="00330C02" w:rsidRPr="00C741ED" w:rsidRDefault="00330C02" w:rsidP="00330C02">
      <w:pPr>
        <w:tabs>
          <w:tab w:val="left" w:pos="0"/>
        </w:tabs>
        <w:jc w:val="center"/>
        <w:rPr>
          <w:rFonts w:eastAsia="Times New Roman" w:cs="Times New Roman"/>
          <w:szCs w:val="24"/>
          <w:lang w:val="lt-LT"/>
        </w:rPr>
      </w:pPr>
      <w:r w:rsidRPr="00C741ED">
        <w:rPr>
          <w:rFonts w:eastAsia="Times New Roman" w:cs="Times New Roman"/>
          <w:szCs w:val="24"/>
          <w:lang w:val="lt-LT"/>
        </w:rPr>
        <w:t>2 pav. Savivaldybės vaiko gerovės komisijos posėdžiuose nagrinėtų klausimų palyginimas 202</w:t>
      </w:r>
      <w:r w:rsidR="00197D68">
        <w:rPr>
          <w:rFonts w:eastAsia="Times New Roman" w:cs="Times New Roman"/>
          <w:szCs w:val="24"/>
          <w:lang w:val="lt-LT"/>
        </w:rPr>
        <w:t>3</w:t>
      </w:r>
      <w:r w:rsidRPr="00C741ED">
        <w:rPr>
          <w:rFonts w:eastAsia="Times New Roman" w:cs="Times New Roman"/>
          <w:szCs w:val="24"/>
          <w:lang w:val="lt-LT"/>
        </w:rPr>
        <w:t>- 202</w:t>
      </w:r>
      <w:r w:rsidR="00984774" w:rsidRPr="00C741ED">
        <w:rPr>
          <w:rFonts w:eastAsia="Times New Roman" w:cs="Times New Roman"/>
          <w:szCs w:val="24"/>
          <w:lang w:val="lt-LT"/>
        </w:rPr>
        <w:t>5</w:t>
      </w:r>
      <w:r w:rsidRPr="00C741ED">
        <w:rPr>
          <w:rFonts w:eastAsia="Times New Roman" w:cs="Times New Roman"/>
          <w:szCs w:val="24"/>
          <w:lang w:val="lt-LT"/>
        </w:rPr>
        <w:t xml:space="preserve"> m.</w:t>
      </w:r>
    </w:p>
    <w:p w14:paraId="25EF6215" w14:textId="77777777" w:rsidR="006524A2" w:rsidRPr="00C741ED" w:rsidRDefault="006524A2" w:rsidP="00D63B2E">
      <w:pPr>
        <w:ind w:firstLine="1247"/>
        <w:jc w:val="both"/>
        <w:rPr>
          <w:szCs w:val="24"/>
          <w:lang w:val="lt-LT"/>
        </w:rPr>
      </w:pPr>
    </w:p>
    <w:p w14:paraId="0A952068" w14:textId="49C4D5FB" w:rsidR="00A14B01" w:rsidRPr="00C741ED" w:rsidRDefault="00FA6C43" w:rsidP="00D63B2E">
      <w:pPr>
        <w:ind w:firstLine="1247"/>
        <w:jc w:val="both"/>
        <w:rPr>
          <w:szCs w:val="24"/>
          <w:lang w:val="lt-LT"/>
        </w:rPr>
      </w:pPr>
      <w:r w:rsidRPr="00C741ED">
        <w:rPr>
          <w:szCs w:val="24"/>
          <w:lang w:val="lt-LT"/>
        </w:rPr>
        <w:t>202</w:t>
      </w:r>
      <w:r w:rsidR="001D3BF6" w:rsidRPr="00C741ED">
        <w:rPr>
          <w:szCs w:val="24"/>
          <w:lang w:val="lt-LT"/>
        </w:rPr>
        <w:t>5</w:t>
      </w:r>
      <w:r w:rsidRPr="00C741ED">
        <w:rPr>
          <w:szCs w:val="24"/>
          <w:lang w:val="lt-LT"/>
        </w:rPr>
        <w:t xml:space="preserve"> m. į</w:t>
      </w:r>
      <w:r w:rsidR="004A1EC2" w:rsidRPr="00C741ED">
        <w:rPr>
          <w:szCs w:val="24"/>
          <w:lang w:val="lt-LT"/>
        </w:rPr>
        <w:t xml:space="preserve"> Palangos miesto savivaldybės administraciją dėl</w:t>
      </w:r>
      <w:r w:rsidR="00390BC7" w:rsidRPr="00C741ED">
        <w:rPr>
          <w:szCs w:val="24"/>
          <w:lang w:val="lt-LT"/>
        </w:rPr>
        <w:t xml:space="preserve"> </w:t>
      </w:r>
      <w:r w:rsidR="002B08E0" w:rsidRPr="00C741ED">
        <w:rPr>
          <w:szCs w:val="24"/>
          <w:lang w:val="lt-LT"/>
        </w:rPr>
        <w:t xml:space="preserve">minimalių priežiūros priemonių skyrimo </w:t>
      </w:r>
      <w:r w:rsidR="009059ED" w:rsidRPr="00C741ED">
        <w:rPr>
          <w:szCs w:val="24"/>
          <w:lang w:val="lt-LT"/>
        </w:rPr>
        <w:t xml:space="preserve">visais atvejais </w:t>
      </w:r>
      <w:r w:rsidR="00390BC7" w:rsidRPr="00C741ED">
        <w:rPr>
          <w:szCs w:val="24"/>
          <w:lang w:val="lt-LT"/>
        </w:rPr>
        <w:t xml:space="preserve">kreipėsi Klaipėdos </w:t>
      </w:r>
      <w:r w:rsidR="009059ED" w:rsidRPr="00C741ED">
        <w:rPr>
          <w:szCs w:val="24"/>
          <w:lang w:val="lt-LT"/>
        </w:rPr>
        <w:t xml:space="preserve">apskrities vyriausiasis </w:t>
      </w:r>
      <w:r w:rsidR="00390BC7" w:rsidRPr="00C741ED">
        <w:rPr>
          <w:szCs w:val="24"/>
          <w:lang w:val="lt-LT"/>
        </w:rPr>
        <w:t>policijos komisariatas</w:t>
      </w:r>
      <w:r w:rsidR="00D63B2E" w:rsidRPr="00C741ED">
        <w:rPr>
          <w:szCs w:val="24"/>
          <w:lang w:val="lt-LT"/>
        </w:rPr>
        <w:t xml:space="preserve">. </w:t>
      </w:r>
      <w:r w:rsidR="00F12DB7" w:rsidRPr="00C741ED">
        <w:rPr>
          <w:szCs w:val="24"/>
          <w:lang w:val="lt-LT"/>
        </w:rPr>
        <w:t>Vis</w:t>
      </w:r>
      <w:r w:rsidR="009257F0" w:rsidRPr="00C741ED">
        <w:rPr>
          <w:szCs w:val="24"/>
          <w:lang w:val="lt-LT"/>
        </w:rPr>
        <w:t>i</w:t>
      </w:r>
      <w:r w:rsidR="00F12DB7" w:rsidRPr="00C741ED">
        <w:rPr>
          <w:szCs w:val="24"/>
          <w:lang w:val="lt-LT"/>
        </w:rPr>
        <w:t xml:space="preserve"> prašymai nukreip</w:t>
      </w:r>
      <w:r w:rsidR="00E90910" w:rsidRPr="00C741ED">
        <w:rPr>
          <w:szCs w:val="24"/>
          <w:lang w:val="lt-LT"/>
        </w:rPr>
        <w:t>iami</w:t>
      </w:r>
      <w:r w:rsidR="00F12DB7" w:rsidRPr="00C741ED">
        <w:rPr>
          <w:szCs w:val="24"/>
          <w:lang w:val="lt-LT"/>
        </w:rPr>
        <w:t xml:space="preserve"> nagrinėti Savivaldybės vaiko gerovės komisijai. </w:t>
      </w:r>
    </w:p>
    <w:p w14:paraId="65B814CA" w14:textId="562D773A" w:rsidR="0035505A" w:rsidRPr="00C741ED" w:rsidRDefault="0035505A" w:rsidP="0035505A">
      <w:pPr>
        <w:ind w:firstLine="1247"/>
        <w:jc w:val="both"/>
        <w:rPr>
          <w:rFonts w:cs="TimesNewRomanPSMT"/>
          <w:szCs w:val="24"/>
          <w:lang w:val="lt-LT"/>
        </w:rPr>
      </w:pPr>
      <w:r w:rsidRPr="00C741ED">
        <w:rPr>
          <w:szCs w:val="24"/>
          <w:lang w:val="lt-LT"/>
        </w:rPr>
        <w:t xml:space="preserve">Lietuvos generalinio komisaro įsakymas „Dėl nepilnamečių teisės pažeidimų prevencijos stiprinimo“ įpareigoja </w:t>
      </w:r>
      <w:r w:rsidRPr="00C741ED">
        <w:rPr>
          <w:rFonts w:cs="TimesNewRomanPSMT"/>
          <w:szCs w:val="24"/>
          <w:lang w:val="lt-LT"/>
        </w:rPr>
        <w:t>specializuotus nepilnamečių padarytų teisės pažeidimų informacijos analizės pareigūnus nedelsiant parengti ir vaiko nuolatinės gyvenamosios vietos savivaldybės administracijos direktoriui teikt</w:t>
      </w:r>
      <w:r w:rsidR="00E52FF3" w:rsidRPr="00C741ED">
        <w:rPr>
          <w:rFonts w:cs="TimesNewRomanPSMT"/>
          <w:szCs w:val="24"/>
          <w:lang w:val="lt-LT"/>
        </w:rPr>
        <w:t>i</w:t>
      </w:r>
      <w:r w:rsidRPr="00C741ED">
        <w:rPr>
          <w:rFonts w:cs="TimesNewRomanPSMT"/>
          <w:szCs w:val="24"/>
          <w:lang w:val="lt-LT"/>
        </w:rPr>
        <w:t xml:space="preserve"> prašymą dėl vaiko minimalios priežiūros priemonių skyrimo, kai vaikas:</w:t>
      </w:r>
    </w:p>
    <w:p w14:paraId="62026D7C" w14:textId="77777777" w:rsidR="0035505A" w:rsidRPr="00C741ED" w:rsidRDefault="0035505A" w:rsidP="0035505A">
      <w:pPr>
        <w:pStyle w:val="Sraopastraipa"/>
        <w:numPr>
          <w:ilvl w:val="0"/>
          <w:numId w:val="4"/>
        </w:numPr>
        <w:ind w:left="0" w:firstLine="1247"/>
        <w:jc w:val="both"/>
        <w:rPr>
          <w:rFonts w:cs="TimesNewRomanPSMT"/>
          <w:szCs w:val="24"/>
          <w:lang w:val="lt-LT"/>
        </w:rPr>
      </w:pPr>
      <w:r w:rsidRPr="00C741ED">
        <w:rPr>
          <w:rFonts w:cs="TimesNewRomanPSMT"/>
          <w:szCs w:val="24"/>
          <w:lang w:val="lt-LT"/>
        </w:rPr>
        <w:t>padarė vieną nusikaltimo ar baudžiamojo nusižengimo požymių turinčią veiką, kurios padarymo metu jam nebuvo sukakęs Lietuvos Respublikos baudžiamajame kodekse nustatytas amžius, nuo kurio galima baudžiamoji atsakomybė;</w:t>
      </w:r>
    </w:p>
    <w:p w14:paraId="122F21AA" w14:textId="4F54A7CE" w:rsidR="0035505A" w:rsidRPr="00C741ED" w:rsidRDefault="0035505A" w:rsidP="0035505A">
      <w:pPr>
        <w:pStyle w:val="Sraopastraipa"/>
        <w:numPr>
          <w:ilvl w:val="0"/>
          <w:numId w:val="4"/>
        </w:numPr>
        <w:ind w:left="0" w:firstLine="1247"/>
        <w:jc w:val="both"/>
        <w:rPr>
          <w:rFonts w:cs="TimesNewRomanPSMT"/>
          <w:szCs w:val="24"/>
          <w:lang w:val="lt-LT"/>
        </w:rPr>
      </w:pPr>
      <w:r w:rsidRPr="00C741ED">
        <w:rPr>
          <w:rFonts w:cs="TimesNewRomanPSMT"/>
          <w:szCs w:val="24"/>
          <w:lang w:val="lt-LT"/>
        </w:rPr>
        <w:t>per paskutinius 12 mėnesių padarė dvi administracinio nusižengimo požymių turinčias veikas, tačiau šių veikų padarymo metu nebuvo sukakęs Lietuvos Respublikos administracinių nusižengimų kodekse</w:t>
      </w:r>
      <w:r w:rsidR="00A21FCC" w:rsidRPr="00C741ED">
        <w:rPr>
          <w:rFonts w:cs="TimesNewRomanPSMT"/>
          <w:szCs w:val="24"/>
          <w:lang w:val="lt-LT"/>
        </w:rPr>
        <w:t xml:space="preserve"> </w:t>
      </w:r>
      <w:r w:rsidRPr="00C741ED">
        <w:rPr>
          <w:rFonts w:cs="TimesNewRomanPSMT"/>
          <w:szCs w:val="24"/>
          <w:lang w:val="lt-LT"/>
        </w:rPr>
        <w:t>nustatytas amžius, nuo kurio atsiranda administracinė atsakomybė;</w:t>
      </w:r>
    </w:p>
    <w:p w14:paraId="352B34A6" w14:textId="77777777" w:rsidR="0035505A" w:rsidRPr="00C741ED" w:rsidRDefault="0035505A" w:rsidP="0035505A">
      <w:pPr>
        <w:pStyle w:val="Sraopastraipa"/>
        <w:numPr>
          <w:ilvl w:val="0"/>
          <w:numId w:val="4"/>
        </w:numPr>
        <w:ind w:left="0" w:firstLine="1247"/>
        <w:jc w:val="both"/>
        <w:rPr>
          <w:rFonts w:cs="TimesNewRomanPSMT"/>
          <w:szCs w:val="24"/>
          <w:lang w:val="lt-LT"/>
        </w:rPr>
      </w:pPr>
      <w:r w:rsidRPr="00C741ED">
        <w:rPr>
          <w:rFonts w:cs="TimesNewRomanPSMT"/>
          <w:szCs w:val="24"/>
          <w:lang w:val="lt-LT"/>
        </w:rPr>
        <w:t>kai tam pačiam vaikui du kartus paskyrus minimalios priežiūros priemones, jis padaro naujų pažeidimų, trečią kartą (ar daugiau kartų) kreipiantis su prašymu į vaiko nuolatinės gyvenamosios vietos savivaldybės administracijos direktorių siūlyti taikyti vidutinės priežiūros priemonę.</w:t>
      </w:r>
      <w:r w:rsidRPr="00C741ED">
        <w:rPr>
          <w:rFonts w:eastAsia="Times New Roman" w:cs="Times New Roman"/>
          <w:color w:val="000000"/>
          <w:szCs w:val="24"/>
          <w:lang w:val="lt-LT"/>
        </w:rPr>
        <w:t xml:space="preserve"> </w:t>
      </w:r>
    </w:p>
    <w:p w14:paraId="5EA4BF7C" w14:textId="7C5F7609" w:rsidR="001C39FD" w:rsidRPr="00C741ED" w:rsidRDefault="008067AA" w:rsidP="001C39FD">
      <w:pPr>
        <w:spacing w:line="257" w:lineRule="auto"/>
        <w:ind w:firstLine="1247"/>
        <w:jc w:val="both"/>
        <w:rPr>
          <w:rFonts w:eastAsia="Palemonas" w:cs="Palemonas"/>
          <w:color w:val="000000" w:themeColor="text1"/>
          <w:szCs w:val="24"/>
          <w:lang w:val="lt-LT"/>
        </w:rPr>
      </w:pPr>
      <w:r w:rsidRPr="00C741ED">
        <w:rPr>
          <w:rFonts w:cs="TimesNewRomanPSMT"/>
          <w:color w:val="000000" w:themeColor="text1"/>
          <w:szCs w:val="24"/>
          <w:lang w:val="lt-LT"/>
        </w:rPr>
        <w:t>202</w:t>
      </w:r>
      <w:r w:rsidR="001D3BF6" w:rsidRPr="00C741ED">
        <w:rPr>
          <w:rFonts w:cs="TimesNewRomanPSMT"/>
          <w:color w:val="000000" w:themeColor="text1"/>
          <w:szCs w:val="24"/>
          <w:lang w:val="lt-LT"/>
        </w:rPr>
        <w:t>5</w:t>
      </w:r>
      <w:r w:rsidRPr="00C741ED">
        <w:rPr>
          <w:rFonts w:cs="TimesNewRomanPSMT"/>
          <w:color w:val="000000" w:themeColor="text1"/>
          <w:szCs w:val="24"/>
          <w:lang w:val="lt-LT"/>
        </w:rPr>
        <w:t xml:space="preserve"> m</w:t>
      </w:r>
      <w:r w:rsidR="00A44093" w:rsidRPr="00C741ED">
        <w:rPr>
          <w:rFonts w:cs="TimesNewRomanPSMT"/>
          <w:color w:val="000000" w:themeColor="text1"/>
          <w:szCs w:val="24"/>
          <w:lang w:val="lt-LT"/>
        </w:rPr>
        <w:t>etais</w:t>
      </w:r>
      <w:r w:rsidRPr="00C741ED">
        <w:rPr>
          <w:rFonts w:cs="TimesNewRomanPSMT"/>
          <w:color w:val="000000" w:themeColor="text1"/>
          <w:szCs w:val="24"/>
          <w:lang w:val="lt-LT"/>
        </w:rPr>
        <w:t xml:space="preserve"> </w:t>
      </w:r>
      <w:r w:rsidR="00A44093" w:rsidRPr="00C741ED">
        <w:rPr>
          <w:rFonts w:cs="TimesNewRomanPSMT"/>
          <w:color w:val="000000" w:themeColor="text1"/>
          <w:szCs w:val="24"/>
          <w:lang w:val="lt-LT"/>
        </w:rPr>
        <w:t>s</w:t>
      </w:r>
      <w:r w:rsidR="00D07D00" w:rsidRPr="00C741ED">
        <w:rPr>
          <w:rFonts w:cs="TimesNewRomanPSMT"/>
          <w:color w:val="000000" w:themeColor="text1"/>
          <w:szCs w:val="24"/>
          <w:lang w:val="lt-LT"/>
        </w:rPr>
        <w:t xml:space="preserve">avivaldybės vaiko gerovės komisija siūlė </w:t>
      </w:r>
      <w:r w:rsidR="00E7799B" w:rsidRPr="00C741ED">
        <w:rPr>
          <w:rFonts w:cs="TimesNewRomanPSMT"/>
          <w:color w:val="000000" w:themeColor="text1"/>
          <w:szCs w:val="24"/>
          <w:lang w:val="lt-LT"/>
        </w:rPr>
        <w:t xml:space="preserve">atmesti </w:t>
      </w:r>
      <w:r w:rsidR="008C60BA" w:rsidRPr="00C741ED">
        <w:rPr>
          <w:rFonts w:cs="TimesNewRomanPSMT"/>
          <w:color w:val="000000" w:themeColor="text1"/>
          <w:szCs w:val="24"/>
          <w:lang w:val="lt-LT"/>
        </w:rPr>
        <w:t>5</w:t>
      </w:r>
      <w:r w:rsidR="00D07D00" w:rsidRPr="00C741ED">
        <w:rPr>
          <w:rFonts w:cs="TimesNewRomanPSMT"/>
          <w:color w:val="000000" w:themeColor="text1"/>
          <w:szCs w:val="24"/>
          <w:lang w:val="lt-LT"/>
        </w:rPr>
        <w:t xml:space="preserve"> prašym</w:t>
      </w:r>
      <w:r w:rsidR="008C60BA" w:rsidRPr="00C741ED">
        <w:rPr>
          <w:rFonts w:cs="TimesNewRomanPSMT"/>
          <w:color w:val="000000" w:themeColor="text1"/>
          <w:szCs w:val="24"/>
          <w:lang w:val="lt-LT"/>
        </w:rPr>
        <w:t>us</w:t>
      </w:r>
      <w:r w:rsidR="00D07D00" w:rsidRPr="00C741ED">
        <w:rPr>
          <w:rFonts w:cs="TimesNewRomanPSMT"/>
          <w:color w:val="000000" w:themeColor="text1"/>
          <w:szCs w:val="24"/>
          <w:lang w:val="lt-LT"/>
        </w:rPr>
        <w:t xml:space="preserve"> dėl minimalios priežiūros priemonių skyrimo</w:t>
      </w:r>
      <w:r w:rsidR="00197EF8" w:rsidRPr="00C741ED">
        <w:rPr>
          <w:rFonts w:cs="TimesNewRomanPSMT"/>
          <w:color w:val="000000" w:themeColor="text1"/>
          <w:szCs w:val="24"/>
          <w:lang w:val="lt-LT"/>
        </w:rPr>
        <w:t xml:space="preserve"> </w:t>
      </w:r>
      <w:r w:rsidR="00207F63" w:rsidRPr="00C741ED">
        <w:rPr>
          <w:rFonts w:cs="TimesNewRomanPSMT"/>
          <w:color w:val="000000" w:themeColor="text1"/>
          <w:szCs w:val="24"/>
          <w:lang w:val="lt-LT"/>
        </w:rPr>
        <w:t>(2024 m. – 13; 2023 m. – 6; 2022 m. – 6) ir rekomendavo kreiptis dėl pavienių paslaugų bei</w:t>
      </w:r>
      <w:r w:rsidR="00197EF8" w:rsidRPr="00C741ED">
        <w:rPr>
          <w:rFonts w:cs="TimesNewRomanPSMT"/>
          <w:color w:val="000000" w:themeColor="text1"/>
          <w:szCs w:val="24"/>
          <w:lang w:val="lt-LT"/>
        </w:rPr>
        <w:t xml:space="preserve"> teikė </w:t>
      </w:r>
      <w:r w:rsidR="001C39FD" w:rsidRPr="00C741ED">
        <w:rPr>
          <w:rFonts w:cs="TimesNewRomanPSMT"/>
          <w:color w:val="000000" w:themeColor="text1"/>
          <w:szCs w:val="24"/>
          <w:lang w:val="lt-LT"/>
        </w:rPr>
        <w:t>2</w:t>
      </w:r>
      <w:r w:rsidR="00197EF8" w:rsidRPr="00C741ED">
        <w:rPr>
          <w:rFonts w:cs="TimesNewRomanPSMT"/>
          <w:color w:val="000000" w:themeColor="text1"/>
          <w:szCs w:val="24"/>
          <w:lang w:val="lt-LT"/>
        </w:rPr>
        <w:t xml:space="preserve"> siūlymus dėl minimalių priežiūros priemonių skyrimo</w:t>
      </w:r>
      <w:r w:rsidR="00C56F70" w:rsidRPr="00C741ED">
        <w:rPr>
          <w:rFonts w:cs="TimesNewRomanPSMT"/>
          <w:color w:val="000000" w:themeColor="text1"/>
          <w:szCs w:val="24"/>
          <w:lang w:val="lt-LT"/>
        </w:rPr>
        <w:t xml:space="preserve"> (202</w:t>
      </w:r>
      <w:r w:rsidR="005A2937" w:rsidRPr="00C741ED">
        <w:rPr>
          <w:rFonts w:cs="TimesNewRomanPSMT"/>
          <w:color w:val="000000" w:themeColor="text1"/>
          <w:szCs w:val="24"/>
          <w:lang w:val="lt-LT"/>
        </w:rPr>
        <w:t>4 m.</w:t>
      </w:r>
      <w:r w:rsidR="00793020">
        <w:rPr>
          <w:rFonts w:cs="TimesNewRomanPSMT"/>
          <w:color w:val="000000" w:themeColor="text1"/>
          <w:szCs w:val="24"/>
          <w:lang w:val="lt-LT"/>
        </w:rPr>
        <w:t xml:space="preserve"> – </w:t>
      </w:r>
      <w:r w:rsidR="000C2A73" w:rsidRPr="00C741ED">
        <w:rPr>
          <w:rFonts w:cs="TimesNewRomanPSMT"/>
          <w:color w:val="000000" w:themeColor="text1"/>
          <w:szCs w:val="24"/>
          <w:lang w:val="lt-LT"/>
        </w:rPr>
        <w:t>3</w:t>
      </w:r>
      <w:r w:rsidR="005A2937" w:rsidRPr="00C741ED">
        <w:rPr>
          <w:rFonts w:cs="TimesNewRomanPSMT"/>
          <w:color w:val="000000" w:themeColor="text1"/>
          <w:szCs w:val="24"/>
          <w:lang w:val="lt-LT"/>
        </w:rPr>
        <w:t>; 2023 m.</w:t>
      </w:r>
      <w:r w:rsidR="00793020">
        <w:rPr>
          <w:rFonts w:cs="TimesNewRomanPSMT"/>
          <w:color w:val="000000" w:themeColor="text1"/>
          <w:szCs w:val="24"/>
          <w:lang w:val="lt-LT"/>
        </w:rPr>
        <w:t xml:space="preserve"> – </w:t>
      </w:r>
      <w:r w:rsidR="000C08FE" w:rsidRPr="00C741ED">
        <w:rPr>
          <w:rFonts w:cs="TimesNewRomanPSMT"/>
          <w:color w:val="000000" w:themeColor="text1"/>
          <w:szCs w:val="24"/>
          <w:lang w:val="lt-LT"/>
        </w:rPr>
        <w:t>2</w:t>
      </w:r>
      <w:r w:rsidR="005A2937" w:rsidRPr="00C741ED">
        <w:rPr>
          <w:rFonts w:cs="TimesNewRomanPSMT"/>
          <w:color w:val="000000" w:themeColor="text1"/>
          <w:szCs w:val="24"/>
          <w:lang w:val="lt-LT"/>
        </w:rPr>
        <w:t>; 2022 m.</w:t>
      </w:r>
      <w:r w:rsidR="00793020">
        <w:rPr>
          <w:rFonts w:cs="TimesNewRomanPSMT"/>
          <w:color w:val="000000" w:themeColor="text1"/>
          <w:szCs w:val="24"/>
          <w:lang w:val="lt-LT"/>
        </w:rPr>
        <w:t xml:space="preserve"> – </w:t>
      </w:r>
      <w:r w:rsidR="00447F9E" w:rsidRPr="00C741ED">
        <w:rPr>
          <w:rFonts w:cs="TimesNewRomanPSMT"/>
          <w:color w:val="000000" w:themeColor="text1"/>
          <w:szCs w:val="24"/>
          <w:lang w:val="lt-LT"/>
        </w:rPr>
        <w:t>1</w:t>
      </w:r>
      <w:r w:rsidR="005A2937" w:rsidRPr="00C741ED">
        <w:rPr>
          <w:rFonts w:cs="TimesNewRomanPSMT"/>
          <w:color w:val="000000" w:themeColor="text1"/>
          <w:szCs w:val="24"/>
          <w:lang w:val="lt-LT"/>
        </w:rPr>
        <w:t>)</w:t>
      </w:r>
      <w:r w:rsidR="00447F9E" w:rsidRPr="00C741ED">
        <w:rPr>
          <w:rFonts w:cs="TimesNewRomanPSMT"/>
          <w:color w:val="000000" w:themeColor="text1"/>
          <w:szCs w:val="24"/>
          <w:lang w:val="lt-LT"/>
        </w:rPr>
        <w:t>.</w:t>
      </w:r>
      <w:r w:rsidR="001C39FD" w:rsidRPr="00C741ED">
        <w:rPr>
          <w:rFonts w:cs="TimesNewRomanPSMT"/>
          <w:color w:val="000000" w:themeColor="text1"/>
          <w:szCs w:val="24"/>
          <w:lang w:val="lt-LT"/>
        </w:rPr>
        <w:t xml:space="preserve"> </w:t>
      </w:r>
      <w:r w:rsidR="00172B02">
        <w:rPr>
          <w:rFonts w:cs="TimesNewRomanPSMT"/>
          <w:color w:val="000000" w:themeColor="text1"/>
          <w:szCs w:val="24"/>
          <w:lang w:val="lt-LT"/>
        </w:rPr>
        <w:t xml:space="preserve">Atsižvelgiant į pateiktų prašymų skaičių 2025 m. lyginant su 2024 m. </w:t>
      </w:r>
      <w:r w:rsidR="008C0339">
        <w:rPr>
          <w:rFonts w:cs="TimesNewRomanPSMT"/>
          <w:color w:val="000000" w:themeColor="text1"/>
          <w:szCs w:val="24"/>
          <w:lang w:val="lt-LT"/>
        </w:rPr>
        <w:t>didesnė dalis tenkintų prašymų skirti minimalios priežiūros priemones negu atmestų prašymų.</w:t>
      </w:r>
    </w:p>
    <w:p w14:paraId="5717BDAC" w14:textId="6378C258" w:rsidR="00E21BDB" w:rsidRPr="00C741ED" w:rsidRDefault="00AF5408" w:rsidP="00016456">
      <w:pPr>
        <w:ind w:firstLine="1247"/>
        <w:jc w:val="both"/>
        <w:rPr>
          <w:rFonts w:cs="TimesNewRomanPSMT"/>
          <w:color w:val="000000" w:themeColor="text1"/>
          <w:szCs w:val="24"/>
          <w:lang w:val="lt-LT"/>
        </w:rPr>
      </w:pPr>
      <w:r w:rsidRPr="00C741ED">
        <w:rPr>
          <w:rFonts w:cs="TimesNewRomanPSMT"/>
          <w:szCs w:val="24"/>
          <w:lang w:val="lt-LT"/>
        </w:rPr>
        <w:lastRenderedPageBreak/>
        <w:t xml:space="preserve">Atmetus </w:t>
      </w:r>
      <w:r w:rsidR="00E21BDB" w:rsidRPr="00C741ED">
        <w:rPr>
          <w:rFonts w:cs="TimesNewRomanPSMT"/>
          <w:szCs w:val="24"/>
          <w:lang w:val="lt-LT"/>
        </w:rPr>
        <w:t xml:space="preserve">prašymus </w:t>
      </w:r>
      <w:r w:rsidRPr="00C741ED">
        <w:rPr>
          <w:rFonts w:cs="TimesNewRomanPSMT"/>
          <w:szCs w:val="24"/>
          <w:lang w:val="lt-LT"/>
        </w:rPr>
        <w:t xml:space="preserve">skirti minimalios priežiūros priemones buvo rekomenduojama </w:t>
      </w:r>
      <w:r w:rsidR="00386AE8" w:rsidRPr="00C741ED">
        <w:rPr>
          <w:rFonts w:cs="TimesNewRomanPSMT"/>
          <w:szCs w:val="24"/>
          <w:lang w:val="lt-LT"/>
        </w:rPr>
        <w:t xml:space="preserve">kreiptis </w:t>
      </w:r>
      <w:r w:rsidR="00386AE8" w:rsidRPr="00C741ED">
        <w:rPr>
          <w:rFonts w:cs="TimesNewRomanPSMT"/>
          <w:color w:val="000000" w:themeColor="text1"/>
          <w:szCs w:val="24"/>
          <w:lang w:val="lt-LT"/>
        </w:rPr>
        <w:t xml:space="preserve">dėl pavienių paslaugų: </w:t>
      </w:r>
      <w:proofErr w:type="spellStart"/>
      <w:r w:rsidR="00386AE8" w:rsidRPr="00C741ED">
        <w:rPr>
          <w:rFonts w:cs="TimesNewRomanPSMT"/>
          <w:color w:val="000000" w:themeColor="text1"/>
          <w:szCs w:val="24"/>
          <w:lang w:val="lt-LT"/>
        </w:rPr>
        <w:t>multidimensinės</w:t>
      </w:r>
      <w:proofErr w:type="spellEnd"/>
      <w:r w:rsidR="00386AE8" w:rsidRPr="00C741ED">
        <w:rPr>
          <w:rFonts w:cs="TimesNewRomanPSMT"/>
          <w:color w:val="000000" w:themeColor="text1"/>
          <w:szCs w:val="24"/>
          <w:lang w:val="lt-LT"/>
        </w:rPr>
        <w:t xml:space="preserve"> šeimos terapijos</w:t>
      </w:r>
      <w:r w:rsidR="00E21BDB" w:rsidRPr="00C741ED">
        <w:rPr>
          <w:rFonts w:cs="TimesNewRomanPSMT"/>
          <w:color w:val="000000" w:themeColor="text1"/>
          <w:szCs w:val="24"/>
          <w:lang w:val="lt-LT"/>
        </w:rPr>
        <w:t>, p</w:t>
      </w:r>
      <w:r w:rsidR="00386AE8" w:rsidRPr="00C741ED">
        <w:rPr>
          <w:rFonts w:cs="TimesNewRomanPSMT"/>
          <w:color w:val="000000" w:themeColor="text1"/>
          <w:szCs w:val="24"/>
          <w:lang w:val="lt-LT"/>
        </w:rPr>
        <w:t>sichologo konsultacijų</w:t>
      </w:r>
      <w:r w:rsidR="00E21BDB" w:rsidRPr="00C741ED">
        <w:rPr>
          <w:rFonts w:cs="TimesNewRomanPSMT"/>
          <w:color w:val="000000" w:themeColor="text1"/>
          <w:szCs w:val="24"/>
          <w:lang w:val="lt-LT"/>
        </w:rPr>
        <w:t>, priklausomybių konsultanto</w:t>
      </w:r>
      <w:r w:rsidR="006B0273" w:rsidRPr="00C741ED">
        <w:rPr>
          <w:rFonts w:cs="TimesNewRomanPSMT"/>
          <w:color w:val="000000" w:themeColor="text1"/>
          <w:szCs w:val="24"/>
          <w:lang w:val="lt-LT"/>
        </w:rPr>
        <w:t xml:space="preserve">. </w:t>
      </w:r>
    </w:p>
    <w:p w14:paraId="692965BB" w14:textId="77777777" w:rsidR="002B2DDD" w:rsidRPr="00C741ED" w:rsidRDefault="001C39FD" w:rsidP="001C39FD">
      <w:pPr>
        <w:ind w:firstLine="1247"/>
        <w:jc w:val="both"/>
        <w:rPr>
          <w:rFonts w:cs="TimesNewRomanPSMT"/>
          <w:color w:val="000000" w:themeColor="text1"/>
          <w:szCs w:val="24"/>
          <w:lang w:val="lt-LT"/>
        </w:rPr>
      </w:pPr>
      <w:r w:rsidRPr="00C741ED">
        <w:rPr>
          <w:rFonts w:cs="TimesNewRomanPSMT"/>
          <w:color w:val="000000" w:themeColor="text1"/>
          <w:szCs w:val="24"/>
          <w:lang w:val="lt-LT"/>
        </w:rPr>
        <w:t xml:space="preserve">Savivaldybės vaiko gerovės komisijos siūlymus atmesti prašymus skirti minimalios priežiūros priemones lėmė pavieniai pažeidimai, kuriuos įvykdė teigiamai charakterizuojami, ne socialinę riziką patiriančiose šeimose augantys nepilnamečiai, nesvarstyti mokyklos vaiko gerovės komisijos posėdžiuose dėl netinkamo elgesio. Vienas prašymas buvo atmestas dėl to, kad vaikui nustatytas vidutinis intelekto sutrikimas ir dideli specialieji ugdymosi poreikiai ir kadangi teikiama visa reikalinga švietimo pagalba ir kitos paslaugos šeimai, skirtos minimalios priežiūros priemonės neturėtų teigiamo pokyčio. </w:t>
      </w:r>
    </w:p>
    <w:p w14:paraId="27EF2C12" w14:textId="2FEB0947" w:rsidR="001C39FD" w:rsidRPr="00C741ED" w:rsidRDefault="004B08C0" w:rsidP="0028477E">
      <w:pPr>
        <w:ind w:firstLine="1247"/>
        <w:jc w:val="both"/>
        <w:rPr>
          <w:rFonts w:cs="TimesNewRomanPSMT"/>
          <w:color w:val="000000" w:themeColor="text1"/>
          <w:szCs w:val="24"/>
          <w:lang w:val="lt-LT"/>
        </w:rPr>
      </w:pPr>
      <w:r w:rsidRPr="00C741ED">
        <w:rPr>
          <w:rFonts w:cs="TimesNewRomanPSMT"/>
          <w:color w:val="000000" w:themeColor="text1"/>
          <w:szCs w:val="24"/>
          <w:lang w:val="lt-LT"/>
        </w:rPr>
        <w:t xml:space="preserve">Patenkinus </w:t>
      </w:r>
      <w:r w:rsidR="001C39FD" w:rsidRPr="00C741ED">
        <w:rPr>
          <w:rFonts w:cs="TimesNewRomanPSMT"/>
          <w:color w:val="000000" w:themeColor="text1"/>
          <w:szCs w:val="24"/>
          <w:lang w:val="lt-LT"/>
        </w:rPr>
        <w:t>2 prašymus</w:t>
      </w:r>
      <w:r w:rsidRPr="00C741ED">
        <w:rPr>
          <w:rFonts w:cs="TimesNewRomanPSMT"/>
          <w:color w:val="000000" w:themeColor="text1"/>
          <w:szCs w:val="24"/>
          <w:lang w:val="lt-LT"/>
        </w:rPr>
        <w:t xml:space="preserve"> dėl minimalių priežiūros priemonių ir koordinuotai teikiamų paslaugų šeimai skyrimo</w:t>
      </w:r>
      <w:r w:rsidR="0028477E" w:rsidRPr="00C741ED">
        <w:rPr>
          <w:rFonts w:cs="TimesNewRomanPSMT"/>
          <w:color w:val="000000" w:themeColor="text1"/>
          <w:szCs w:val="24"/>
          <w:lang w:val="lt-LT"/>
        </w:rPr>
        <w:t>, skirtos</w:t>
      </w:r>
      <w:r w:rsidR="001C39FD" w:rsidRPr="00C741ED">
        <w:rPr>
          <w:rFonts w:cs="TimesNewRomanPSMT"/>
          <w:color w:val="000000" w:themeColor="text1"/>
          <w:szCs w:val="24"/>
          <w:lang w:val="lt-LT"/>
        </w:rPr>
        <w:t xml:space="preserve"> minimalios priežiūros priemonės: lankytis pas specialistą, tęsti mokymąsi toje pačioje mokykloje, atlikti </w:t>
      </w:r>
      <w:r w:rsidR="0028477E" w:rsidRPr="00C741ED">
        <w:rPr>
          <w:rFonts w:cs="TimesNewRomanPSMT"/>
          <w:color w:val="000000" w:themeColor="text1"/>
          <w:szCs w:val="24"/>
          <w:lang w:val="lt-LT"/>
        </w:rPr>
        <w:t xml:space="preserve">iki 20 val. </w:t>
      </w:r>
      <w:r w:rsidR="001C39FD" w:rsidRPr="00C741ED">
        <w:rPr>
          <w:rFonts w:cs="TimesNewRomanPSMT"/>
          <w:color w:val="000000" w:themeColor="text1"/>
          <w:szCs w:val="24"/>
          <w:lang w:val="lt-LT"/>
        </w:rPr>
        <w:t xml:space="preserve">bendruomenei naudingą veiklą, </w:t>
      </w:r>
      <w:r w:rsidR="001C39FD" w:rsidRPr="00C741ED">
        <w:rPr>
          <w:rFonts w:eastAsia="Palemonas" w:cs="Palemonas"/>
          <w:color w:val="000000" w:themeColor="text1"/>
          <w:szCs w:val="24"/>
          <w:lang w:val="lt-LT"/>
        </w:rPr>
        <w:t>lankyti jaunimo savanorystės ir užimtumo centrą, lankyti priklausomybių konsultanto konsultacijas.</w:t>
      </w:r>
      <w:r w:rsidR="001C39FD" w:rsidRPr="00C741ED">
        <w:rPr>
          <w:rFonts w:cs="TimesNewRomanPSMT"/>
          <w:color w:val="000000" w:themeColor="text1"/>
          <w:szCs w:val="24"/>
          <w:lang w:val="lt-LT"/>
        </w:rPr>
        <w:t xml:space="preserve"> Minimalios priežiūros priemonių vykdymą koordinuojan</w:t>
      </w:r>
      <w:r w:rsidR="006F5524" w:rsidRPr="00C741ED">
        <w:rPr>
          <w:rFonts w:cs="TimesNewRomanPSMT"/>
          <w:color w:val="000000" w:themeColor="text1"/>
          <w:szCs w:val="24"/>
          <w:lang w:val="lt-LT"/>
        </w:rPr>
        <w:t>ti</w:t>
      </w:r>
      <w:r w:rsidR="001C39FD" w:rsidRPr="00C741ED">
        <w:rPr>
          <w:rFonts w:cs="TimesNewRomanPSMT"/>
          <w:color w:val="000000" w:themeColor="text1"/>
          <w:szCs w:val="24"/>
          <w:lang w:val="lt-LT"/>
        </w:rPr>
        <w:t xml:space="preserve"> institucij</w:t>
      </w:r>
      <w:r w:rsidR="006F5524" w:rsidRPr="00C741ED">
        <w:rPr>
          <w:rFonts w:cs="TimesNewRomanPSMT"/>
          <w:color w:val="000000" w:themeColor="text1"/>
          <w:szCs w:val="24"/>
          <w:lang w:val="lt-LT"/>
        </w:rPr>
        <w:t>a</w:t>
      </w:r>
      <w:r w:rsidR="001C39FD" w:rsidRPr="00C741ED">
        <w:rPr>
          <w:rFonts w:cs="TimesNewRomanPSMT"/>
          <w:color w:val="000000" w:themeColor="text1"/>
          <w:szCs w:val="24"/>
          <w:lang w:val="lt-LT"/>
        </w:rPr>
        <w:t xml:space="preserve"> paskirt</w:t>
      </w:r>
      <w:r w:rsidR="006F5524" w:rsidRPr="00C741ED">
        <w:rPr>
          <w:rFonts w:cs="TimesNewRomanPSMT"/>
          <w:color w:val="000000" w:themeColor="text1"/>
          <w:szCs w:val="24"/>
          <w:lang w:val="lt-LT"/>
        </w:rPr>
        <w:t>a</w:t>
      </w:r>
      <w:r w:rsidR="001C39FD" w:rsidRPr="00C741ED">
        <w:rPr>
          <w:rFonts w:cs="TimesNewRomanPSMT"/>
          <w:color w:val="000000" w:themeColor="text1"/>
          <w:szCs w:val="24"/>
          <w:lang w:val="lt-LT"/>
        </w:rPr>
        <w:t xml:space="preserve"> </w:t>
      </w:r>
      <w:r w:rsidR="006F5524" w:rsidRPr="00C741ED">
        <w:rPr>
          <w:rFonts w:cs="TimesNewRomanPSMT"/>
          <w:color w:val="000000" w:themeColor="text1"/>
          <w:szCs w:val="24"/>
          <w:lang w:val="lt-LT"/>
        </w:rPr>
        <w:t xml:space="preserve">– </w:t>
      </w:r>
      <w:r w:rsidR="001C39FD" w:rsidRPr="00C741ED">
        <w:rPr>
          <w:rFonts w:cs="TimesNewRomanPSMT"/>
          <w:color w:val="000000" w:themeColor="text1"/>
          <w:szCs w:val="24"/>
          <w:lang w:val="lt-LT"/>
        </w:rPr>
        <w:t>Palangos</w:t>
      </w:r>
      <w:r w:rsidR="006F5524" w:rsidRPr="00C741ED">
        <w:rPr>
          <w:rFonts w:cs="TimesNewRomanPSMT"/>
          <w:color w:val="000000" w:themeColor="text1"/>
          <w:szCs w:val="24"/>
          <w:lang w:val="lt-LT"/>
        </w:rPr>
        <w:t xml:space="preserve"> </w:t>
      </w:r>
      <w:r w:rsidR="001C39FD" w:rsidRPr="00C741ED">
        <w:rPr>
          <w:rFonts w:cs="TimesNewRomanPSMT"/>
          <w:color w:val="000000" w:themeColor="text1"/>
          <w:szCs w:val="24"/>
          <w:lang w:val="lt-LT"/>
        </w:rPr>
        <w:t>miesto savivaldybės socialinių paslaugų centras</w:t>
      </w:r>
      <w:r w:rsidR="006F5524" w:rsidRPr="00C741ED">
        <w:rPr>
          <w:rFonts w:cs="TimesNewRomanPSMT"/>
          <w:color w:val="000000" w:themeColor="text1"/>
          <w:szCs w:val="24"/>
          <w:lang w:val="lt-LT"/>
        </w:rPr>
        <w:t>, kadangi šeimoms taip pat taikomas ir atvejo vadybos procesas.</w:t>
      </w:r>
      <w:r w:rsidR="001C39FD" w:rsidRPr="00C741ED">
        <w:rPr>
          <w:rFonts w:cs="TimesNewRomanPSMT"/>
          <w:color w:val="000000" w:themeColor="text1"/>
          <w:szCs w:val="24"/>
          <w:lang w:val="lt-LT"/>
        </w:rPr>
        <w:t xml:space="preserve"> Minimalios priežiūros priemonės nepilnamečiams buvo skirtos 2 ir 7 mėnesiams.</w:t>
      </w:r>
    </w:p>
    <w:p w14:paraId="0FEF64A5" w14:textId="43370B63" w:rsidR="00B6756A" w:rsidRPr="00C741ED" w:rsidRDefault="00B3524D" w:rsidP="006E6288">
      <w:pPr>
        <w:autoSpaceDE w:val="0"/>
        <w:autoSpaceDN w:val="0"/>
        <w:adjustRightInd w:val="0"/>
        <w:ind w:firstLine="1247"/>
        <w:jc w:val="both"/>
        <w:rPr>
          <w:rFonts w:eastAsia="Times New Roman" w:cs="Times New Roman"/>
          <w:color w:val="000000" w:themeColor="text1"/>
          <w:szCs w:val="24"/>
          <w:lang w:val="lt-LT"/>
        </w:rPr>
      </w:pPr>
      <w:r w:rsidRPr="00C741ED">
        <w:rPr>
          <w:rFonts w:cs="TimesNewRomanPSMT"/>
          <w:szCs w:val="24"/>
          <w:lang w:val="lt-LT"/>
        </w:rPr>
        <w:t xml:space="preserve">2025 m. </w:t>
      </w:r>
      <w:r w:rsidRPr="00C741ED">
        <w:rPr>
          <w:szCs w:val="24"/>
          <w:lang w:val="lt-LT"/>
        </w:rPr>
        <w:t>nepilnamečių padarytų administracinių nusižengimų skaičius, apie kuriuos buvo informuota Palangos</w:t>
      </w:r>
      <w:r w:rsidRPr="00C741ED">
        <w:rPr>
          <w:szCs w:val="24"/>
        </w:rPr>
        <w:t xml:space="preserve"> miesto savivaldybės administracija – 44</w:t>
      </w:r>
      <w:r w:rsidR="009C6180" w:rsidRPr="00C741ED">
        <w:rPr>
          <w:szCs w:val="24"/>
        </w:rPr>
        <w:t xml:space="preserve">, </w:t>
      </w:r>
      <w:r w:rsidR="009C6180" w:rsidRPr="00C741ED">
        <w:rPr>
          <w:szCs w:val="24"/>
          <w:lang w:val="lt-LT"/>
        </w:rPr>
        <w:t>nuskalstamų veikų skaičius</w:t>
      </w:r>
      <w:r w:rsidR="00614263" w:rsidRPr="00C741ED">
        <w:rPr>
          <w:szCs w:val="24"/>
          <w:lang w:val="lt-LT"/>
        </w:rPr>
        <w:t xml:space="preserve"> - 2</w:t>
      </w:r>
      <w:r w:rsidRPr="00C741ED">
        <w:rPr>
          <w:szCs w:val="24"/>
        </w:rPr>
        <w:t xml:space="preserve"> </w:t>
      </w:r>
      <w:r w:rsidR="0008486F" w:rsidRPr="00C741ED">
        <w:rPr>
          <w:rFonts w:eastAsia="Times New Roman" w:cs="Times New Roman"/>
          <w:color w:val="000000" w:themeColor="text1"/>
          <w:szCs w:val="24"/>
          <w:lang w:val="lt-LT"/>
        </w:rPr>
        <w:t>(</w:t>
      </w:r>
      <w:r w:rsidR="006E6288" w:rsidRPr="00C741ED">
        <w:rPr>
          <w:rFonts w:eastAsia="Times New Roman" w:cs="Times New Roman"/>
          <w:color w:val="000000" w:themeColor="text1"/>
          <w:szCs w:val="24"/>
          <w:lang w:val="lt-LT"/>
        </w:rPr>
        <w:t>3</w:t>
      </w:r>
      <w:r w:rsidR="0008486F" w:rsidRPr="00C741ED">
        <w:rPr>
          <w:rFonts w:eastAsia="Times New Roman" w:cs="Times New Roman"/>
          <w:color w:val="000000" w:themeColor="text1"/>
          <w:szCs w:val="24"/>
          <w:lang w:val="lt-LT"/>
        </w:rPr>
        <w:t xml:space="preserve"> pav.)</w:t>
      </w:r>
      <w:r w:rsidR="00275065" w:rsidRPr="00C741ED">
        <w:rPr>
          <w:rFonts w:eastAsia="Times New Roman" w:cs="Times New Roman"/>
          <w:color w:val="000000" w:themeColor="text1"/>
          <w:szCs w:val="24"/>
          <w:lang w:val="lt-LT"/>
        </w:rPr>
        <w:t xml:space="preserve">, kai tuo tarpu </w:t>
      </w:r>
      <w:r w:rsidR="00E80AE0" w:rsidRPr="00C741ED">
        <w:rPr>
          <w:rFonts w:eastAsia="Times New Roman" w:cs="Times New Roman"/>
          <w:color w:val="000000"/>
          <w:szCs w:val="24"/>
          <w:lang w:val="lt-LT"/>
        </w:rPr>
        <w:t xml:space="preserve">2024 </w:t>
      </w:r>
      <w:r w:rsidR="00E80AE0" w:rsidRPr="00C741ED">
        <w:rPr>
          <w:rFonts w:eastAsia="Times New Roman" w:cs="Times New Roman"/>
          <w:color w:val="000000" w:themeColor="text1"/>
          <w:szCs w:val="24"/>
          <w:lang w:val="lt-LT"/>
        </w:rPr>
        <w:t xml:space="preserve">m. </w:t>
      </w:r>
      <w:r w:rsidR="00614263" w:rsidRPr="00C741ED">
        <w:rPr>
          <w:rFonts w:eastAsia="Times New Roman" w:cs="Times New Roman"/>
          <w:color w:val="000000" w:themeColor="text1"/>
          <w:szCs w:val="24"/>
          <w:lang w:val="lt-LT"/>
        </w:rPr>
        <w:t>padarytų administracinių nusižengimų skaičius buvo</w:t>
      </w:r>
      <w:r w:rsidR="00953FFC">
        <w:rPr>
          <w:rFonts w:cs="TimesNewRomanPSMT"/>
          <w:color w:val="000000" w:themeColor="text1"/>
          <w:szCs w:val="24"/>
          <w:lang w:val="lt-LT"/>
        </w:rPr>
        <w:t xml:space="preserve"> – </w:t>
      </w:r>
      <w:r w:rsidR="00E80AE0" w:rsidRPr="00C741ED">
        <w:rPr>
          <w:rFonts w:eastAsia="Times New Roman" w:cs="Times New Roman"/>
          <w:color w:val="000000" w:themeColor="text1"/>
          <w:szCs w:val="24"/>
          <w:lang w:val="lt-LT"/>
        </w:rPr>
        <w:t>37, nusikalstamų veikų skaičius – 5</w:t>
      </w:r>
      <w:r w:rsidR="00614263" w:rsidRPr="00C741ED">
        <w:rPr>
          <w:rFonts w:eastAsia="Times New Roman" w:cs="Times New Roman"/>
          <w:color w:val="000000" w:themeColor="text1"/>
          <w:szCs w:val="24"/>
          <w:lang w:val="lt-LT"/>
        </w:rPr>
        <w:t>,</w:t>
      </w:r>
      <w:r w:rsidR="00E80AE0" w:rsidRPr="00C741ED">
        <w:rPr>
          <w:rFonts w:eastAsia="Times New Roman" w:cs="Times New Roman"/>
          <w:color w:val="000000" w:themeColor="text1"/>
          <w:szCs w:val="24"/>
          <w:lang w:val="lt-LT"/>
        </w:rPr>
        <w:t xml:space="preserve"> </w:t>
      </w:r>
      <w:r w:rsidR="00F02A22" w:rsidRPr="00C741ED">
        <w:rPr>
          <w:rFonts w:eastAsia="Times New Roman" w:cs="Times New Roman"/>
          <w:color w:val="000000" w:themeColor="text1"/>
          <w:szCs w:val="24"/>
          <w:lang w:val="lt-LT"/>
        </w:rPr>
        <w:t xml:space="preserve">2023 m. </w:t>
      </w:r>
      <w:r w:rsidR="00614263" w:rsidRPr="00C741ED">
        <w:rPr>
          <w:rFonts w:eastAsia="Times New Roman" w:cs="Times New Roman"/>
          <w:color w:val="000000" w:themeColor="text1"/>
          <w:szCs w:val="24"/>
          <w:lang w:val="lt-LT"/>
        </w:rPr>
        <w:t xml:space="preserve"> – </w:t>
      </w:r>
      <w:r w:rsidR="006E6288" w:rsidRPr="00C741ED">
        <w:rPr>
          <w:rFonts w:eastAsia="Times New Roman" w:cs="Times New Roman"/>
          <w:color w:val="000000" w:themeColor="text1"/>
          <w:szCs w:val="24"/>
          <w:lang w:val="lt-LT"/>
        </w:rPr>
        <w:t>22</w:t>
      </w:r>
      <w:r w:rsidR="00D8767D" w:rsidRPr="00C741ED">
        <w:rPr>
          <w:rFonts w:eastAsia="Times New Roman" w:cs="Times New Roman"/>
          <w:color w:val="000000" w:themeColor="text1"/>
          <w:szCs w:val="24"/>
          <w:lang w:val="lt-LT"/>
        </w:rPr>
        <w:t xml:space="preserve"> ir </w:t>
      </w:r>
      <w:r w:rsidR="006E6288" w:rsidRPr="00C741ED">
        <w:rPr>
          <w:rFonts w:eastAsia="Times New Roman" w:cs="Times New Roman"/>
          <w:color w:val="000000" w:themeColor="text1"/>
          <w:szCs w:val="24"/>
          <w:lang w:val="lt-LT"/>
        </w:rPr>
        <w:t>9</w:t>
      </w:r>
      <w:r w:rsidR="00D8767D" w:rsidRPr="00C741ED">
        <w:rPr>
          <w:rFonts w:eastAsia="Times New Roman" w:cs="Times New Roman"/>
          <w:color w:val="000000" w:themeColor="text1"/>
          <w:szCs w:val="24"/>
          <w:lang w:val="lt-LT"/>
        </w:rPr>
        <w:t xml:space="preserve">, </w:t>
      </w:r>
      <w:r w:rsidR="00275065" w:rsidRPr="00C741ED">
        <w:rPr>
          <w:rFonts w:eastAsia="Times New Roman" w:cs="Times New Roman"/>
          <w:color w:val="000000" w:themeColor="text1"/>
          <w:szCs w:val="24"/>
          <w:lang w:val="lt-LT"/>
        </w:rPr>
        <w:t>202</w:t>
      </w:r>
      <w:r w:rsidR="006E6288" w:rsidRPr="00C741ED">
        <w:rPr>
          <w:rFonts w:eastAsia="Times New Roman" w:cs="Times New Roman"/>
          <w:color w:val="000000" w:themeColor="text1"/>
          <w:szCs w:val="24"/>
          <w:lang w:val="lt-LT"/>
        </w:rPr>
        <w:t>2</w:t>
      </w:r>
      <w:r w:rsidR="00275065" w:rsidRPr="00C741ED">
        <w:rPr>
          <w:rFonts w:eastAsia="Times New Roman" w:cs="Times New Roman"/>
          <w:color w:val="000000" w:themeColor="text1"/>
          <w:szCs w:val="24"/>
          <w:lang w:val="lt-LT"/>
        </w:rPr>
        <w:t xml:space="preserve"> m.</w:t>
      </w:r>
      <w:r w:rsidR="00D8767D" w:rsidRPr="00C741ED">
        <w:rPr>
          <w:rFonts w:eastAsia="Times New Roman" w:cs="Times New Roman"/>
          <w:color w:val="000000" w:themeColor="text1"/>
          <w:szCs w:val="24"/>
          <w:lang w:val="lt-LT"/>
        </w:rPr>
        <w:t xml:space="preserve"> </w:t>
      </w:r>
      <w:r w:rsidR="006E6288" w:rsidRPr="00C741ED">
        <w:rPr>
          <w:rFonts w:eastAsia="Times New Roman" w:cs="Times New Roman"/>
          <w:color w:val="000000" w:themeColor="text1"/>
          <w:szCs w:val="24"/>
          <w:lang w:val="lt-LT"/>
        </w:rPr>
        <w:t xml:space="preserve">– </w:t>
      </w:r>
      <w:r w:rsidR="00275065" w:rsidRPr="00C741ED">
        <w:rPr>
          <w:rFonts w:eastAsia="Times New Roman" w:cs="Times New Roman"/>
          <w:color w:val="000000" w:themeColor="text1"/>
          <w:szCs w:val="24"/>
          <w:lang w:val="lt-LT"/>
        </w:rPr>
        <w:t>27</w:t>
      </w:r>
      <w:r w:rsidR="00D8767D" w:rsidRPr="00C741ED">
        <w:rPr>
          <w:rFonts w:eastAsia="Times New Roman" w:cs="Times New Roman"/>
          <w:color w:val="000000" w:themeColor="text1"/>
          <w:szCs w:val="24"/>
          <w:lang w:val="lt-LT"/>
        </w:rPr>
        <w:t xml:space="preserve"> ir</w:t>
      </w:r>
      <w:r w:rsidR="00275065" w:rsidRPr="00C741ED">
        <w:rPr>
          <w:rFonts w:eastAsia="Times New Roman" w:cs="Times New Roman"/>
          <w:color w:val="000000" w:themeColor="text1"/>
          <w:szCs w:val="24"/>
          <w:lang w:val="lt-LT"/>
        </w:rPr>
        <w:t xml:space="preserve"> 3.</w:t>
      </w:r>
    </w:p>
    <w:p w14:paraId="4BA9860E" w14:textId="535622EB" w:rsidR="001E38FC" w:rsidRPr="00C741ED" w:rsidRDefault="008313FA" w:rsidP="00016456">
      <w:pPr>
        <w:jc w:val="center"/>
        <w:rPr>
          <w:szCs w:val="24"/>
          <w:lang w:val="lt-LT"/>
        </w:rPr>
      </w:pPr>
      <w:r>
        <w:rPr>
          <w:noProof/>
        </w:rPr>
        <w:drawing>
          <wp:inline distT="0" distB="0" distL="0" distR="0" wp14:anchorId="2A86703B" wp14:editId="7B4087BE">
            <wp:extent cx="5924550" cy="5076825"/>
            <wp:effectExtent l="0" t="0" r="0" b="9525"/>
            <wp:docPr id="1917788116" name="Diagrama 1">
              <a:extLst xmlns:a="http://schemas.openxmlformats.org/drawingml/2006/main">
                <a:ext uri="{FF2B5EF4-FFF2-40B4-BE49-F238E27FC236}">
                  <a16:creationId xmlns:a16="http://schemas.microsoft.com/office/drawing/2014/main" id="{8BC34F9E-9AD8-4F4A-BF42-ADC4DF5C40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AF62BC" w:rsidRPr="00C741ED">
        <w:rPr>
          <w:noProof/>
          <w:szCs w:val="24"/>
        </w:rPr>
        <w:t xml:space="preserve"> </w:t>
      </w:r>
    </w:p>
    <w:p w14:paraId="34AA2F77" w14:textId="5410F245" w:rsidR="001E38FC" w:rsidRPr="00C741ED" w:rsidRDefault="007C4234" w:rsidP="00E7799B">
      <w:pPr>
        <w:pStyle w:val="Sraopastraipa"/>
        <w:ind w:left="0"/>
        <w:jc w:val="center"/>
        <w:rPr>
          <w:color w:val="000000" w:themeColor="text1"/>
          <w:szCs w:val="24"/>
          <w:lang w:val="lt-LT"/>
        </w:rPr>
      </w:pPr>
      <w:r w:rsidRPr="00C741ED">
        <w:rPr>
          <w:color w:val="000000" w:themeColor="text1"/>
          <w:szCs w:val="24"/>
          <w:lang w:val="lt-LT"/>
        </w:rPr>
        <w:t>3</w:t>
      </w:r>
      <w:r w:rsidR="001E38FC" w:rsidRPr="00C741ED">
        <w:rPr>
          <w:color w:val="000000" w:themeColor="text1"/>
          <w:szCs w:val="24"/>
          <w:lang w:val="lt-LT"/>
        </w:rPr>
        <w:t xml:space="preserve"> pav. Nusižengimai ir nusikalstamos veikos, kurias padarė nepilnamečiai</w:t>
      </w:r>
      <w:r w:rsidR="00E7799B" w:rsidRPr="00C741ED">
        <w:rPr>
          <w:color w:val="000000" w:themeColor="text1"/>
          <w:szCs w:val="24"/>
          <w:lang w:val="lt-LT"/>
        </w:rPr>
        <w:t xml:space="preserve"> 202</w:t>
      </w:r>
      <w:r w:rsidR="00D209D4" w:rsidRPr="00C741ED">
        <w:rPr>
          <w:color w:val="000000" w:themeColor="text1"/>
          <w:szCs w:val="24"/>
          <w:lang w:val="lt-LT"/>
        </w:rPr>
        <w:t>5</w:t>
      </w:r>
      <w:r w:rsidR="00E7799B" w:rsidRPr="00C741ED">
        <w:rPr>
          <w:color w:val="000000" w:themeColor="text1"/>
          <w:szCs w:val="24"/>
          <w:lang w:val="lt-LT"/>
        </w:rPr>
        <w:t xml:space="preserve"> m.</w:t>
      </w:r>
    </w:p>
    <w:p w14:paraId="0AA66133" w14:textId="5D9425BE" w:rsidR="002D0A99" w:rsidRPr="00C741ED" w:rsidRDefault="00E7799B" w:rsidP="00BF4592">
      <w:pPr>
        <w:autoSpaceDE w:val="0"/>
        <w:autoSpaceDN w:val="0"/>
        <w:adjustRightInd w:val="0"/>
        <w:spacing w:line="276" w:lineRule="auto"/>
        <w:ind w:firstLine="1247"/>
        <w:jc w:val="both"/>
        <w:rPr>
          <w:rFonts w:eastAsia="Times New Roman" w:cs="Times New Roman"/>
          <w:color w:val="000000" w:themeColor="text1"/>
          <w:szCs w:val="24"/>
          <w:lang w:val="lt-LT"/>
        </w:rPr>
      </w:pPr>
      <w:r w:rsidRPr="00C741ED">
        <w:rPr>
          <w:rFonts w:eastAsia="Times New Roman" w:cs="Times New Roman"/>
          <w:color w:val="000000" w:themeColor="text1"/>
          <w:szCs w:val="24"/>
          <w:lang w:val="lt-LT"/>
        </w:rPr>
        <w:lastRenderedPageBreak/>
        <w:t>Daugiausiai padaryt</w:t>
      </w:r>
      <w:r w:rsidR="0043776C" w:rsidRPr="00C741ED">
        <w:rPr>
          <w:rFonts w:eastAsia="Times New Roman" w:cs="Times New Roman"/>
          <w:color w:val="000000" w:themeColor="text1"/>
          <w:szCs w:val="24"/>
          <w:lang w:val="lt-LT"/>
        </w:rPr>
        <w:t>os</w:t>
      </w:r>
      <w:r w:rsidRPr="00C741ED">
        <w:rPr>
          <w:rFonts w:eastAsia="Times New Roman" w:cs="Times New Roman"/>
          <w:color w:val="000000" w:themeColor="text1"/>
          <w:szCs w:val="24"/>
          <w:lang w:val="lt-LT"/>
        </w:rPr>
        <w:t xml:space="preserve"> administracinio nusižengimo požymių turinčios veikos susiję su </w:t>
      </w:r>
      <w:r w:rsidR="006D78E1" w:rsidRPr="00C741ED">
        <w:rPr>
          <w:rFonts w:eastAsia="Times New Roman" w:cs="Times New Roman"/>
          <w:color w:val="000000" w:themeColor="text1"/>
          <w:szCs w:val="24"/>
          <w:lang w:val="lt-LT"/>
        </w:rPr>
        <w:t xml:space="preserve">tabako gaminių </w:t>
      </w:r>
      <w:r w:rsidR="005E08CF" w:rsidRPr="00C741ED">
        <w:rPr>
          <w:rFonts w:eastAsia="Times New Roman" w:cs="Times New Roman"/>
          <w:color w:val="000000" w:themeColor="text1"/>
          <w:szCs w:val="24"/>
          <w:lang w:val="lt-LT"/>
        </w:rPr>
        <w:t xml:space="preserve">ir elektroninių cigarečių </w:t>
      </w:r>
      <w:r w:rsidR="006D78E1" w:rsidRPr="00C741ED">
        <w:rPr>
          <w:rFonts w:eastAsia="Times New Roman" w:cs="Times New Roman"/>
          <w:color w:val="000000" w:themeColor="text1"/>
          <w:szCs w:val="24"/>
          <w:lang w:val="lt-LT"/>
        </w:rPr>
        <w:t>vartojimu ar turėjimu</w:t>
      </w:r>
      <w:r w:rsidR="00F9458A" w:rsidRPr="00C741ED">
        <w:rPr>
          <w:rFonts w:eastAsia="Times New Roman" w:cs="Times New Roman"/>
          <w:color w:val="000000" w:themeColor="text1"/>
          <w:szCs w:val="24"/>
          <w:lang w:val="lt-LT"/>
        </w:rPr>
        <w:t xml:space="preserve"> (LR ANK 492 str. 1 d.</w:t>
      </w:r>
      <w:r w:rsidR="002E3641" w:rsidRPr="00C741ED">
        <w:rPr>
          <w:rFonts w:eastAsia="Times New Roman" w:cs="Times New Roman"/>
          <w:color w:val="000000" w:themeColor="text1"/>
          <w:szCs w:val="24"/>
          <w:lang w:val="lt-LT"/>
        </w:rPr>
        <w:t>, 492 str</w:t>
      </w:r>
      <w:r w:rsidR="002D0A99" w:rsidRPr="00C741ED">
        <w:rPr>
          <w:rFonts w:eastAsia="Times New Roman" w:cs="Times New Roman"/>
          <w:color w:val="000000" w:themeColor="text1"/>
          <w:szCs w:val="24"/>
          <w:lang w:val="lt-LT"/>
        </w:rPr>
        <w:t>. 5 d.</w:t>
      </w:r>
      <w:r w:rsidR="00F9458A" w:rsidRPr="00C741ED">
        <w:rPr>
          <w:rFonts w:eastAsia="Times New Roman" w:cs="Times New Roman"/>
          <w:color w:val="000000" w:themeColor="text1"/>
          <w:szCs w:val="24"/>
          <w:lang w:val="lt-LT"/>
        </w:rPr>
        <w:t>)</w:t>
      </w:r>
      <w:r w:rsidR="006D78E1" w:rsidRPr="00C741ED">
        <w:rPr>
          <w:rFonts w:eastAsia="Times New Roman" w:cs="Times New Roman"/>
          <w:color w:val="000000" w:themeColor="text1"/>
          <w:szCs w:val="24"/>
          <w:lang w:val="lt-LT"/>
        </w:rPr>
        <w:t xml:space="preserve">, </w:t>
      </w:r>
      <w:r w:rsidR="002D0A99" w:rsidRPr="00C741ED">
        <w:rPr>
          <w:rFonts w:eastAsia="Times New Roman" w:cs="Times New Roman"/>
          <w:color w:val="000000" w:themeColor="text1"/>
          <w:szCs w:val="24"/>
          <w:lang w:val="lt-LT"/>
        </w:rPr>
        <w:t>a</w:t>
      </w:r>
      <w:r w:rsidR="002D0A99" w:rsidRPr="00C741ED">
        <w:rPr>
          <w:color w:val="000000" w:themeColor="text1"/>
          <w:szCs w:val="24"/>
          <w:lang w:val="lt-LT"/>
        </w:rPr>
        <w:t xml:space="preserve">lkoholinių gėrimų vartojimu ar turėjimu (LR ANK 485 str.), </w:t>
      </w:r>
      <w:r w:rsidR="000017E9" w:rsidRPr="00C741ED">
        <w:rPr>
          <w:rFonts w:eastAsia="Times New Roman" w:cs="Times New Roman"/>
          <w:color w:val="000000" w:themeColor="text1"/>
          <w:szCs w:val="24"/>
          <w:lang w:val="lt-LT"/>
        </w:rPr>
        <w:t>važiavimu be bilieto viešuoju transportu (LR ANK 446 str. 4 d.),</w:t>
      </w:r>
      <w:r w:rsidR="000017E9" w:rsidRPr="00C741ED">
        <w:rPr>
          <w:color w:val="000000" w:themeColor="text1"/>
          <w:szCs w:val="24"/>
          <w:lang w:val="lt-LT"/>
        </w:rPr>
        <w:t xml:space="preserve"> </w:t>
      </w:r>
      <w:r w:rsidR="000017E9" w:rsidRPr="00C741ED">
        <w:rPr>
          <w:rFonts w:eastAsia="Times New Roman" w:cs="Times New Roman"/>
          <w:color w:val="000000" w:themeColor="text1"/>
          <w:szCs w:val="24"/>
          <w:lang w:val="lt-LT"/>
        </w:rPr>
        <w:t xml:space="preserve">smulkiomis vagystėmis (LR ANK 108 str. 1 d.), kelių eismo taisyklių pažeidimu (LR ANK 428 str.), civiliniais pirotechnikos priemonių įsigijimo naudojimo tvarkos pažeidimais (LR ANK 483 str. 1 d.), </w:t>
      </w:r>
      <w:r w:rsidR="005B5BFB" w:rsidRPr="00C741ED">
        <w:rPr>
          <w:rFonts w:eastAsia="Times New Roman" w:cs="Times New Roman"/>
          <w:color w:val="000000" w:themeColor="text1"/>
          <w:szCs w:val="24"/>
          <w:lang w:val="lt-LT"/>
        </w:rPr>
        <w:t xml:space="preserve">transporto priemonės vairavimu neturint teisės vairuoti, kai teisės nėra įgijęs (LR ANK </w:t>
      </w:r>
      <w:r w:rsidR="006D5AD9" w:rsidRPr="00C741ED">
        <w:rPr>
          <w:rFonts w:eastAsia="Times New Roman" w:cs="Times New Roman"/>
          <w:color w:val="000000" w:themeColor="text1"/>
          <w:szCs w:val="24"/>
          <w:lang w:val="lt-LT"/>
        </w:rPr>
        <w:t xml:space="preserve">422 str. 5 d.), </w:t>
      </w:r>
      <w:r w:rsidR="00964CA4" w:rsidRPr="00C741ED">
        <w:rPr>
          <w:rFonts w:eastAsia="Times New Roman" w:cs="Times New Roman"/>
          <w:color w:val="000000" w:themeColor="text1"/>
          <w:szCs w:val="24"/>
          <w:lang w:val="lt-LT"/>
        </w:rPr>
        <w:t>narkotinių ir psichotropinių ar kitą psichiką veikiančių medžiagų vartojimas be gydytojo paskyrimo (LR ANK 71 str. 1 d.).</w:t>
      </w:r>
    </w:p>
    <w:p w14:paraId="7C98F704" w14:textId="787190D7" w:rsidR="00E7799B" w:rsidRPr="00C741ED" w:rsidRDefault="00E7799B" w:rsidP="00BF4592">
      <w:pPr>
        <w:autoSpaceDE w:val="0"/>
        <w:autoSpaceDN w:val="0"/>
        <w:adjustRightInd w:val="0"/>
        <w:spacing w:line="276" w:lineRule="auto"/>
        <w:ind w:firstLine="1247"/>
        <w:jc w:val="both"/>
        <w:rPr>
          <w:color w:val="000000" w:themeColor="text1"/>
          <w:szCs w:val="24"/>
          <w:lang w:val="lt-LT"/>
        </w:rPr>
      </w:pPr>
      <w:r w:rsidRPr="00C741ED">
        <w:rPr>
          <w:rFonts w:eastAsia="Times New Roman" w:cs="Times New Roman"/>
          <w:color w:val="000000" w:themeColor="text1"/>
          <w:szCs w:val="24"/>
          <w:lang w:val="lt-LT"/>
        </w:rPr>
        <w:t xml:space="preserve">Kadangi </w:t>
      </w:r>
      <w:r w:rsidRPr="00C741ED">
        <w:rPr>
          <w:color w:val="000000" w:themeColor="text1"/>
          <w:szCs w:val="24"/>
          <w:lang w:val="lt-LT"/>
        </w:rPr>
        <w:t xml:space="preserve">administracinio nusižengimo požymių turinčias veikas padarė nepilnamečiai, kuriems iki veikų padarymo datos nebuvo sukakę 16 metų, informacija perduodama Savivaldybės administracijos direktoriui ir Valstybės vaikų teisių </w:t>
      </w:r>
      <w:r w:rsidR="004178E7" w:rsidRPr="00C741ED">
        <w:rPr>
          <w:color w:val="000000" w:themeColor="text1"/>
          <w:szCs w:val="24"/>
          <w:lang w:val="lt-LT"/>
        </w:rPr>
        <w:t>apsaugos</w:t>
      </w:r>
      <w:r w:rsidRPr="00C741ED">
        <w:rPr>
          <w:color w:val="000000" w:themeColor="text1"/>
          <w:szCs w:val="24"/>
          <w:lang w:val="lt-LT"/>
        </w:rPr>
        <w:t xml:space="preserve"> ir įvaikinimo tarnybai. </w:t>
      </w:r>
      <w:r w:rsidR="00A51423" w:rsidRPr="00C741ED">
        <w:rPr>
          <w:color w:val="000000" w:themeColor="text1"/>
          <w:szCs w:val="24"/>
          <w:lang w:val="lt-LT"/>
        </w:rPr>
        <w:t>202</w:t>
      </w:r>
      <w:r w:rsidR="00964CA4" w:rsidRPr="00C741ED">
        <w:rPr>
          <w:color w:val="000000" w:themeColor="text1"/>
          <w:szCs w:val="24"/>
          <w:lang w:val="lt-LT"/>
        </w:rPr>
        <w:t>5</w:t>
      </w:r>
      <w:r w:rsidR="00A51423" w:rsidRPr="00C741ED">
        <w:rPr>
          <w:color w:val="000000" w:themeColor="text1"/>
          <w:szCs w:val="24"/>
          <w:lang w:val="lt-LT"/>
        </w:rPr>
        <w:t xml:space="preserve"> m. pranešimų</w:t>
      </w:r>
      <w:r w:rsidR="00061CFF" w:rsidRPr="00C741ED">
        <w:rPr>
          <w:color w:val="000000" w:themeColor="text1"/>
          <w:szCs w:val="24"/>
          <w:lang w:val="lt-LT"/>
        </w:rPr>
        <w:t>,</w:t>
      </w:r>
      <w:r w:rsidR="00A51423" w:rsidRPr="00C741ED">
        <w:rPr>
          <w:color w:val="000000" w:themeColor="text1"/>
          <w:szCs w:val="24"/>
          <w:lang w:val="lt-LT"/>
        </w:rPr>
        <w:t xml:space="preserve"> susijusių su </w:t>
      </w:r>
      <w:r w:rsidR="004E14B1" w:rsidRPr="00C741ED">
        <w:rPr>
          <w:color w:val="000000" w:themeColor="text1"/>
          <w:szCs w:val="24"/>
          <w:lang w:val="lt-LT"/>
        </w:rPr>
        <w:t xml:space="preserve">tabako gaminių ir </w:t>
      </w:r>
      <w:r w:rsidR="000C3A2C" w:rsidRPr="00C741ED">
        <w:rPr>
          <w:color w:val="000000" w:themeColor="text1"/>
          <w:szCs w:val="24"/>
          <w:lang w:val="lt-LT"/>
        </w:rPr>
        <w:t>elektroninių cigarečių</w:t>
      </w:r>
      <w:r w:rsidR="004E14B1" w:rsidRPr="00C741ED">
        <w:rPr>
          <w:color w:val="000000" w:themeColor="text1"/>
          <w:szCs w:val="24"/>
          <w:lang w:val="lt-LT"/>
        </w:rPr>
        <w:t xml:space="preserve"> vartojimo </w:t>
      </w:r>
      <w:r w:rsidR="006F445A" w:rsidRPr="00C741ED">
        <w:rPr>
          <w:color w:val="000000" w:themeColor="text1"/>
          <w:szCs w:val="24"/>
          <w:lang w:val="lt-LT"/>
        </w:rPr>
        <w:t>ar jų turėjimo</w:t>
      </w:r>
      <w:r w:rsidR="00891E8B" w:rsidRPr="00C741ED">
        <w:rPr>
          <w:color w:val="000000" w:themeColor="text1"/>
          <w:szCs w:val="24"/>
          <w:lang w:val="lt-LT"/>
        </w:rPr>
        <w:t xml:space="preserve"> </w:t>
      </w:r>
      <w:r w:rsidR="006F445A" w:rsidRPr="00C741ED">
        <w:rPr>
          <w:color w:val="000000" w:themeColor="text1"/>
          <w:szCs w:val="24"/>
          <w:lang w:val="lt-LT"/>
        </w:rPr>
        <w:t>pažeidimais</w:t>
      </w:r>
      <w:r w:rsidR="00891E8B" w:rsidRPr="00C741ED">
        <w:rPr>
          <w:color w:val="000000" w:themeColor="text1"/>
          <w:szCs w:val="24"/>
          <w:lang w:val="lt-LT"/>
        </w:rPr>
        <w:t>,</w:t>
      </w:r>
      <w:r w:rsidR="006F445A" w:rsidRPr="00C741ED">
        <w:rPr>
          <w:color w:val="000000" w:themeColor="text1"/>
          <w:szCs w:val="24"/>
          <w:lang w:val="lt-LT"/>
        </w:rPr>
        <w:t xml:space="preserve"> skaičius</w:t>
      </w:r>
      <w:r w:rsidR="000C3A2C" w:rsidRPr="00C741ED">
        <w:rPr>
          <w:color w:val="000000" w:themeColor="text1"/>
          <w:szCs w:val="24"/>
          <w:lang w:val="lt-LT"/>
        </w:rPr>
        <w:t xml:space="preserve"> išliko beveik nepakitęs kaip ir ankstesniais metais</w:t>
      </w:r>
      <w:r w:rsidR="006F445A" w:rsidRPr="00C741ED">
        <w:rPr>
          <w:color w:val="000000" w:themeColor="text1"/>
          <w:szCs w:val="24"/>
          <w:lang w:val="lt-LT"/>
        </w:rPr>
        <w:t xml:space="preserve">. </w:t>
      </w:r>
      <w:r w:rsidR="00C762A3" w:rsidRPr="00C741ED">
        <w:rPr>
          <w:color w:val="000000" w:themeColor="text1"/>
          <w:szCs w:val="24"/>
          <w:lang w:val="lt-LT"/>
        </w:rPr>
        <w:t xml:space="preserve">Vadovaujantis </w:t>
      </w:r>
      <w:r w:rsidR="006E0F9E" w:rsidRPr="00C741ED">
        <w:rPr>
          <w:color w:val="000000" w:themeColor="text1"/>
          <w:szCs w:val="24"/>
          <w:lang w:val="lt-LT"/>
        </w:rPr>
        <w:t xml:space="preserve">2023 m. </w:t>
      </w:r>
      <w:r w:rsidR="00D65A9E" w:rsidRPr="00C741ED">
        <w:rPr>
          <w:color w:val="000000" w:themeColor="text1"/>
          <w:szCs w:val="24"/>
          <w:lang w:val="lt-LT"/>
        </w:rPr>
        <w:t xml:space="preserve">rugsėjo 8 d. mero potvarkiu Nr. </w:t>
      </w:r>
      <w:r w:rsidR="00402B03" w:rsidRPr="00C741ED">
        <w:rPr>
          <w:color w:val="000000" w:themeColor="text1"/>
          <w:szCs w:val="24"/>
          <w:lang w:val="lt-LT"/>
        </w:rPr>
        <w:t xml:space="preserve">M1-304 </w:t>
      </w:r>
      <w:r w:rsidR="00C762A3" w:rsidRPr="00C741ED">
        <w:rPr>
          <w:color w:val="000000" w:themeColor="text1"/>
          <w:szCs w:val="24"/>
          <w:lang w:val="lt-LT"/>
        </w:rPr>
        <w:t xml:space="preserve">„Dėl </w:t>
      </w:r>
      <w:r w:rsidR="00402B03" w:rsidRPr="00C741ED">
        <w:rPr>
          <w:color w:val="000000" w:themeColor="text1"/>
          <w:szCs w:val="24"/>
          <w:lang w:val="lt-LT"/>
        </w:rPr>
        <w:t>psichoaktyvių medžiagų vartojimo</w:t>
      </w:r>
      <w:r w:rsidR="006B43C4" w:rsidRPr="00C741ED">
        <w:rPr>
          <w:color w:val="000000" w:themeColor="text1"/>
          <w:szCs w:val="24"/>
          <w:lang w:val="lt-LT"/>
        </w:rPr>
        <w:t xml:space="preserve"> mokyklose situacijų valdymo algoritm</w:t>
      </w:r>
      <w:r w:rsidR="00C762A3" w:rsidRPr="00C741ED">
        <w:rPr>
          <w:color w:val="000000" w:themeColor="text1"/>
          <w:szCs w:val="24"/>
          <w:lang w:val="lt-LT"/>
        </w:rPr>
        <w:t>o patvirtinimo“, mo</w:t>
      </w:r>
      <w:r w:rsidR="00F33BFC" w:rsidRPr="00C741ED">
        <w:rPr>
          <w:color w:val="000000" w:themeColor="text1"/>
          <w:szCs w:val="24"/>
          <w:lang w:val="lt-LT"/>
        </w:rPr>
        <w:t>kyklos įpareigotos informuoti</w:t>
      </w:r>
      <w:r w:rsidR="006B43C4" w:rsidRPr="00C741ED">
        <w:rPr>
          <w:color w:val="000000" w:themeColor="text1"/>
          <w:szCs w:val="24"/>
          <w:lang w:val="lt-LT"/>
        </w:rPr>
        <w:t xml:space="preserve"> Palangos policijos komisariatą</w:t>
      </w:r>
      <w:r w:rsidR="00771E75" w:rsidRPr="00C741ED">
        <w:rPr>
          <w:color w:val="000000" w:themeColor="text1"/>
          <w:szCs w:val="24"/>
          <w:lang w:val="lt-LT"/>
        </w:rPr>
        <w:t xml:space="preserve">, Valstybės vaiko teisių </w:t>
      </w:r>
      <w:r w:rsidR="00E9471D" w:rsidRPr="00C741ED">
        <w:rPr>
          <w:color w:val="000000" w:themeColor="text1"/>
          <w:szCs w:val="24"/>
          <w:lang w:val="lt-LT"/>
        </w:rPr>
        <w:t>ap</w:t>
      </w:r>
      <w:r w:rsidR="00771E75" w:rsidRPr="00C741ED">
        <w:rPr>
          <w:color w:val="000000" w:themeColor="text1"/>
          <w:szCs w:val="24"/>
          <w:lang w:val="lt-LT"/>
        </w:rPr>
        <w:t>saugo</w:t>
      </w:r>
      <w:r w:rsidR="00E9471D" w:rsidRPr="00C741ED">
        <w:rPr>
          <w:color w:val="000000" w:themeColor="text1"/>
          <w:szCs w:val="24"/>
          <w:lang w:val="lt-LT"/>
        </w:rPr>
        <w:t>s</w:t>
      </w:r>
      <w:r w:rsidR="00771E75" w:rsidRPr="00C741ED">
        <w:rPr>
          <w:color w:val="000000" w:themeColor="text1"/>
          <w:szCs w:val="24"/>
          <w:lang w:val="lt-LT"/>
        </w:rPr>
        <w:t xml:space="preserve"> </w:t>
      </w:r>
      <w:r w:rsidR="00DB0074" w:rsidRPr="00C741ED">
        <w:rPr>
          <w:color w:val="000000" w:themeColor="text1"/>
          <w:szCs w:val="24"/>
          <w:lang w:val="lt-LT"/>
        </w:rPr>
        <w:t>skyriaus</w:t>
      </w:r>
      <w:r w:rsidR="00771E75" w:rsidRPr="00C741ED">
        <w:rPr>
          <w:color w:val="000000" w:themeColor="text1"/>
          <w:szCs w:val="24"/>
          <w:lang w:val="lt-LT"/>
        </w:rPr>
        <w:t xml:space="preserve"> teritorinį skyrių ir Palangos miesto savivaldybės administracijos Švietimo skyrių apie visus </w:t>
      </w:r>
      <w:r w:rsidR="00695D64" w:rsidRPr="00C741ED">
        <w:rPr>
          <w:color w:val="000000" w:themeColor="text1"/>
          <w:szCs w:val="24"/>
          <w:lang w:val="lt-LT"/>
        </w:rPr>
        <w:t xml:space="preserve">atvejus fiksuotus ugdymo įstaigose, kurie susiję su </w:t>
      </w:r>
      <w:r w:rsidR="009B44DB" w:rsidRPr="00C741ED">
        <w:rPr>
          <w:color w:val="000000" w:themeColor="text1"/>
          <w:szCs w:val="24"/>
          <w:lang w:val="lt-LT"/>
        </w:rPr>
        <w:t xml:space="preserve">tabako gaminių </w:t>
      </w:r>
      <w:r w:rsidR="00695D64" w:rsidRPr="00C741ED">
        <w:rPr>
          <w:color w:val="000000" w:themeColor="text1"/>
          <w:szCs w:val="24"/>
          <w:lang w:val="lt-LT"/>
        </w:rPr>
        <w:t xml:space="preserve">ir elektroninių </w:t>
      </w:r>
      <w:proofErr w:type="spellStart"/>
      <w:r w:rsidR="00695D64" w:rsidRPr="00C741ED">
        <w:rPr>
          <w:color w:val="000000" w:themeColor="text1"/>
          <w:szCs w:val="24"/>
          <w:lang w:val="lt-LT"/>
        </w:rPr>
        <w:t>pildyk</w:t>
      </w:r>
      <w:r w:rsidR="00DB0074" w:rsidRPr="00C741ED">
        <w:rPr>
          <w:color w:val="000000" w:themeColor="text1"/>
          <w:szCs w:val="24"/>
          <w:lang w:val="lt-LT"/>
        </w:rPr>
        <w:t>l</w:t>
      </w:r>
      <w:r w:rsidR="00695D64" w:rsidRPr="00C741ED">
        <w:rPr>
          <w:color w:val="000000" w:themeColor="text1"/>
          <w:szCs w:val="24"/>
          <w:lang w:val="lt-LT"/>
        </w:rPr>
        <w:t>ių</w:t>
      </w:r>
      <w:proofErr w:type="spellEnd"/>
      <w:r w:rsidR="00695D64" w:rsidRPr="00C741ED">
        <w:rPr>
          <w:color w:val="000000" w:themeColor="text1"/>
          <w:szCs w:val="24"/>
          <w:lang w:val="lt-LT"/>
        </w:rPr>
        <w:t xml:space="preserve"> turėjimu</w:t>
      </w:r>
      <w:r w:rsidR="00061CFF" w:rsidRPr="00C741ED">
        <w:rPr>
          <w:color w:val="000000" w:themeColor="text1"/>
          <w:szCs w:val="24"/>
          <w:lang w:val="lt-LT"/>
        </w:rPr>
        <w:t>, apsvaigimu nuo psichoaktyviųjų medžiagų</w:t>
      </w:r>
      <w:r w:rsidR="00B1331A" w:rsidRPr="00C741ED">
        <w:rPr>
          <w:color w:val="000000" w:themeColor="text1"/>
          <w:szCs w:val="24"/>
          <w:lang w:val="lt-LT"/>
        </w:rPr>
        <w:t xml:space="preserve"> ar</w:t>
      </w:r>
      <w:r w:rsidR="00586B6A" w:rsidRPr="00C741ED">
        <w:rPr>
          <w:color w:val="000000" w:themeColor="text1"/>
          <w:szCs w:val="24"/>
          <w:lang w:val="lt-LT"/>
        </w:rPr>
        <w:t xml:space="preserve"> apsinuodijimu nuo psichoaktyvių</w:t>
      </w:r>
      <w:r w:rsidR="0032438C" w:rsidRPr="00C741ED">
        <w:rPr>
          <w:color w:val="000000" w:themeColor="text1"/>
          <w:szCs w:val="24"/>
          <w:lang w:val="lt-LT"/>
        </w:rPr>
        <w:t>jų</w:t>
      </w:r>
      <w:r w:rsidR="00586B6A" w:rsidRPr="00C741ED">
        <w:rPr>
          <w:color w:val="000000" w:themeColor="text1"/>
          <w:szCs w:val="24"/>
          <w:lang w:val="lt-LT"/>
        </w:rPr>
        <w:t xml:space="preserve"> medžiagų</w:t>
      </w:r>
      <w:r w:rsidR="0032438C" w:rsidRPr="00C741ED">
        <w:rPr>
          <w:color w:val="000000" w:themeColor="text1"/>
          <w:szCs w:val="24"/>
          <w:lang w:val="lt-LT"/>
        </w:rPr>
        <w:t>.</w:t>
      </w:r>
    </w:p>
    <w:p w14:paraId="13494C44" w14:textId="0725F0AD" w:rsidR="00E7799B" w:rsidRPr="00C741ED" w:rsidRDefault="00E7799B" w:rsidP="00BF4592">
      <w:pPr>
        <w:spacing w:line="276" w:lineRule="auto"/>
        <w:ind w:firstLine="1296"/>
        <w:jc w:val="both"/>
        <w:rPr>
          <w:color w:val="000000" w:themeColor="text1"/>
          <w:szCs w:val="24"/>
        </w:rPr>
      </w:pPr>
      <w:r w:rsidRPr="00C741ED">
        <w:rPr>
          <w:color w:val="000000" w:themeColor="text1"/>
          <w:szCs w:val="24"/>
          <w:lang w:val="lt-LT"/>
        </w:rPr>
        <w:t>202</w:t>
      </w:r>
      <w:r w:rsidR="005E374F" w:rsidRPr="00C741ED">
        <w:rPr>
          <w:color w:val="000000" w:themeColor="text1"/>
          <w:szCs w:val="24"/>
          <w:lang w:val="lt-LT"/>
        </w:rPr>
        <w:t>5</w:t>
      </w:r>
      <w:r w:rsidRPr="00C741ED">
        <w:rPr>
          <w:color w:val="000000" w:themeColor="text1"/>
          <w:szCs w:val="24"/>
          <w:lang w:val="lt-LT"/>
        </w:rPr>
        <w:t xml:space="preserve"> m. nepilnamečių įvykdytos nukalstamos veikos susiję su </w:t>
      </w:r>
      <w:r w:rsidR="00DF1DBA" w:rsidRPr="00C741ED">
        <w:rPr>
          <w:color w:val="000000" w:themeColor="text1"/>
          <w:szCs w:val="24"/>
          <w:lang w:val="lt-LT"/>
        </w:rPr>
        <w:t>jaunesnio negu 16 metų asmens tvirkinimu (LR BK</w:t>
      </w:r>
      <w:r w:rsidR="00F72D66" w:rsidRPr="00C741ED">
        <w:rPr>
          <w:color w:val="000000" w:themeColor="text1"/>
          <w:szCs w:val="24"/>
          <w:lang w:val="lt-LT"/>
        </w:rPr>
        <w:t xml:space="preserve"> </w:t>
      </w:r>
      <w:r w:rsidR="003A64E8" w:rsidRPr="00C741ED">
        <w:rPr>
          <w:color w:val="000000" w:themeColor="text1"/>
          <w:szCs w:val="24"/>
          <w:lang w:val="lt-LT"/>
        </w:rPr>
        <w:t xml:space="preserve">153 str. 1 d.) ir </w:t>
      </w:r>
      <w:r w:rsidR="006B265D" w:rsidRPr="00C741ED">
        <w:rPr>
          <w:color w:val="000000" w:themeColor="text1"/>
          <w:szCs w:val="24"/>
          <w:lang w:val="lt-LT"/>
        </w:rPr>
        <w:t xml:space="preserve">neteisėtu disponavimu narkotinėmis medžiagomis (LR </w:t>
      </w:r>
      <w:r w:rsidR="006C4818" w:rsidRPr="00C741ED">
        <w:rPr>
          <w:color w:val="000000" w:themeColor="text1"/>
          <w:szCs w:val="24"/>
          <w:lang w:val="lt-LT"/>
        </w:rPr>
        <w:t xml:space="preserve">BK 259 str. </w:t>
      </w:r>
      <w:r w:rsidR="006B265D" w:rsidRPr="00C741ED">
        <w:rPr>
          <w:color w:val="000000" w:themeColor="text1"/>
          <w:szCs w:val="24"/>
          <w:lang w:val="lt-LT"/>
        </w:rPr>
        <w:t>2 d.)</w:t>
      </w:r>
      <w:r w:rsidR="00045EA4">
        <w:rPr>
          <w:color w:val="000000" w:themeColor="text1"/>
          <w:szCs w:val="24"/>
          <w:lang w:val="lt-LT"/>
        </w:rPr>
        <w:t>.</w:t>
      </w:r>
    </w:p>
    <w:p w14:paraId="7B0A83D4" w14:textId="62175A9E" w:rsidR="00377C78" w:rsidRDefault="00BF5C12" w:rsidP="00377C78">
      <w:pPr>
        <w:spacing w:line="276" w:lineRule="auto"/>
        <w:ind w:firstLine="1247"/>
        <w:jc w:val="both"/>
        <w:rPr>
          <w:rFonts w:eastAsia="Times New Roman" w:cs="Times New Roman"/>
          <w:color w:val="000000" w:themeColor="text1"/>
          <w:szCs w:val="24"/>
          <w:lang w:val="lt-LT"/>
        </w:rPr>
      </w:pPr>
      <w:r w:rsidRPr="00C741ED">
        <w:rPr>
          <w:rFonts w:eastAsia="Times New Roman" w:cs="Times New Roman"/>
          <w:color w:val="000000" w:themeColor="text1"/>
          <w:szCs w:val="24"/>
          <w:lang w:val="lt-LT"/>
        </w:rPr>
        <w:t>Nepilnamečių</w:t>
      </w:r>
      <w:r w:rsidR="00045EA4">
        <w:rPr>
          <w:rFonts w:eastAsia="Times New Roman" w:cs="Times New Roman"/>
          <w:color w:val="000000" w:themeColor="text1"/>
          <w:szCs w:val="24"/>
          <w:lang w:val="lt-LT"/>
        </w:rPr>
        <w:t>,</w:t>
      </w:r>
      <w:r w:rsidRPr="00C741ED">
        <w:rPr>
          <w:rFonts w:eastAsia="Times New Roman" w:cs="Times New Roman"/>
          <w:color w:val="000000" w:themeColor="text1"/>
          <w:szCs w:val="24"/>
          <w:lang w:val="lt-LT"/>
        </w:rPr>
        <w:t xml:space="preserve"> dar</w:t>
      </w:r>
      <w:r w:rsidR="00E6579D" w:rsidRPr="00C741ED">
        <w:rPr>
          <w:rFonts w:eastAsia="Times New Roman" w:cs="Times New Roman"/>
          <w:color w:val="000000" w:themeColor="text1"/>
          <w:szCs w:val="24"/>
          <w:lang w:val="lt-LT"/>
        </w:rPr>
        <w:t>iusių</w:t>
      </w:r>
      <w:r w:rsidRPr="00C741ED">
        <w:rPr>
          <w:rFonts w:eastAsia="Times New Roman" w:cs="Times New Roman"/>
          <w:color w:val="000000" w:themeColor="text1"/>
          <w:szCs w:val="24"/>
          <w:lang w:val="lt-LT"/>
        </w:rPr>
        <w:t xml:space="preserve"> </w:t>
      </w:r>
      <w:r w:rsidR="00E6579D" w:rsidRPr="00C741ED">
        <w:rPr>
          <w:rFonts w:eastAsia="Times New Roman" w:cs="Times New Roman"/>
          <w:color w:val="000000" w:themeColor="text1"/>
          <w:szCs w:val="24"/>
          <w:lang w:val="lt-LT"/>
        </w:rPr>
        <w:t>nusižengimus ir nusikalstamas veikas</w:t>
      </w:r>
      <w:r w:rsidR="00045EA4">
        <w:rPr>
          <w:rFonts w:eastAsia="Times New Roman" w:cs="Times New Roman"/>
          <w:color w:val="000000" w:themeColor="text1"/>
          <w:szCs w:val="24"/>
          <w:lang w:val="lt-LT"/>
        </w:rPr>
        <w:t>,</w:t>
      </w:r>
      <w:r w:rsidR="00E6579D" w:rsidRPr="00C741ED">
        <w:rPr>
          <w:rFonts w:eastAsia="Times New Roman" w:cs="Times New Roman"/>
          <w:color w:val="000000" w:themeColor="text1"/>
          <w:szCs w:val="24"/>
          <w:lang w:val="lt-LT"/>
        </w:rPr>
        <w:t xml:space="preserve"> amžius svyruoja nuo </w:t>
      </w:r>
      <w:r w:rsidR="00AD2751" w:rsidRPr="00C741ED">
        <w:rPr>
          <w:rFonts w:eastAsia="Times New Roman" w:cs="Times New Roman"/>
          <w:color w:val="000000" w:themeColor="text1"/>
          <w:szCs w:val="24"/>
          <w:lang w:val="lt-LT"/>
        </w:rPr>
        <w:t>9</w:t>
      </w:r>
      <w:r w:rsidR="00E6579D" w:rsidRPr="00C741ED">
        <w:rPr>
          <w:rFonts w:eastAsia="Times New Roman" w:cs="Times New Roman"/>
          <w:color w:val="000000" w:themeColor="text1"/>
          <w:szCs w:val="24"/>
          <w:lang w:val="lt-LT"/>
        </w:rPr>
        <w:t xml:space="preserve"> iki 1</w:t>
      </w:r>
      <w:r w:rsidR="006D3492" w:rsidRPr="00C741ED">
        <w:rPr>
          <w:rFonts w:eastAsia="Times New Roman" w:cs="Times New Roman"/>
          <w:color w:val="000000" w:themeColor="text1"/>
          <w:szCs w:val="24"/>
          <w:lang w:val="lt-LT"/>
        </w:rPr>
        <w:t>6</w:t>
      </w:r>
      <w:r w:rsidR="00E6579D" w:rsidRPr="00C741ED">
        <w:rPr>
          <w:rFonts w:eastAsia="Times New Roman" w:cs="Times New Roman"/>
          <w:color w:val="000000" w:themeColor="text1"/>
          <w:szCs w:val="24"/>
          <w:lang w:val="lt-LT"/>
        </w:rPr>
        <w:t xml:space="preserve"> metų</w:t>
      </w:r>
      <w:r w:rsidR="00AB1F3E" w:rsidRPr="00C741ED">
        <w:rPr>
          <w:rFonts w:eastAsia="Times New Roman" w:cs="Times New Roman"/>
          <w:color w:val="000000" w:themeColor="text1"/>
          <w:szCs w:val="24"/>
          <w:lang w:val="lt-LT"/>
        </w:rPr>
        <w:t xml:space="preserve"> (</w:t>
      </w:r>
      <w:r w:rsidR="00986074" w:rsidRPr="00C741ED">
        <w:rPr>
          <w:rFonts w:eastAsia="Times New Roman" w:cs="Times New Roman"/>
          <w:color w:val="000000" w:themeColor="text1"/>
          <w:szCs w:val="24"/>
          <w:lang w:val="lt-LT"/>
        </w:rPr>
        <w:t>4</w:t>
      </w:r>
      <w:r w:rsidR="00AB1F3E" w:rsidRPr="00C741ED">
        <w:rPr>
          <w:rFonts w:eastAsia="Times New Roman" w:cs="Times New Roman"/>
          <w:color w:val="000000" w:themeColor="text1"/>
          <w:szCs w:val="24"/>
          <w:lang w:val="lt-LT"/>
        </w:rPr>
        <w:t xml:space="preserve"> pav.)</w:t>
      </w:r>
      <w:r w:rsidR="00E6579D" w:rsidRPr="00C741ED">
        <w:rPr>
          <w:rFonts w:eastAsia="Times New Roman" w:cs="Times New Roman"/>
          <w:color w:val="000000" w:themeColor="text1"/>
          <w:szCs w:val="24"/>
          <w:lang w:val="lt-LT"/>
        </w:rPr>
        <w:t xml:space="preserve">. </w:t>
      </w:r>
      <w:r w:rsidR="00377C78" w:rsidRPr="00C741ED">
        <w:rPr>
          <w:rFonts w:eastAsia="Times New Roman" w:cs="Times New Roman"/>
          <w:color w:val="000000" w:themeColor="text1"/>
          <w:szCs w:val="24"/>
          <w:lang w:val="lt-LT"/>
        </w:rPr>
        <w:t>2025 m. tabako gaminius vartojo ar juos turėjo 14 – 15 metų amžiaus</w:t>
      </w:r>
      <w:r w:rsidR="00335BCC" w:rsidRPr="00335BCC">
        <w:rPr>
          <w:rFonts w:eastAsia="Times New Roman" w:cs="Times New Roman"/>
          <w:color w:val="000000" w:themeColor="text1"/>
          <w:szCs w:val="24"/>
          <w:lang w:val="lt-LT"/>
        </w:rPr>
        <w:t xml:space="preserve"> </w:t>
      </w:r>
      <w:r w:rsidR="00335BCC" w:rsidRPr="00C741ED">
        <w:rPr>
          <w:rFonts w:eastAsia="Times New Roman" w:cs="Times New Roman"/>
          <w:color w:val="000000" w:themeColor="text1"/>
          <w:szCs w:val="24"/>
          <w:lang w:val="lt-LT"/>
        </w:rPr>
        <w:t>nepilnamečiai</w:t>
      </w:r>
      <w:r w:rsidR="00377C78" w:rsidRPr="00C741ED">
        <w:rPr>
          <w:rFonts w:eastAsia="Times New Roman" w:cs="Times New Roman"/>
          <w:color w:val="000000" w:themeColor="text1"/>
          <w:szCs w:val="24"/>
          <w:lang w:val="lt-LT"/>
        </w:rPr>
        <w:t>, alkoholinius gėrimus vartojo 14 – 15 metų amžiaus</w:t>
      </w:r>
      <w:r w:rsidR="00335BCC" w:rsidRPr="00335BCC">
        <w:rPr>
          <w:rFonts w:eastAsia="Times New Roman" w:cs="Times New Roman"/>
          <w:color w:val="000000" w:themeColor="text1"/>
          <w:szCs w:val="24"/>
          <w:lang w:val="lt-LT"/>
        </w:rPr>
        <w:t xml:space="preserve"> </w:t>
      </w:r>
      <w:r w:rsidR="00335BCC" w:rsidRPr="00C741ED">
        <w:rPr>
          <w:rFonts w:eastAsia="Times New Roman" w:cs="Times New Roman"/>
          <w:color w:val="000000" w:themeColor="text1"/>
          <w:szCs w:val="24"/>
          <w:lang w:val="lt-LT"/>
        </w:rPr>
        <w:t>nepilnamečiai</w:t>
      </w:r>
      <w:r w:rsidR="00377C78" w:rsidRPr="00C741ED">
        <w:rPr>
          <w:rFonts w:eastAsia="Times New Roman" w:cs="Times New Roman"/>
          <w:color w:val="000000" w:themeColor="text1"/>
          <w:szCs w:val="24"/>
          <w:lang w:val="lt-LT"/>
        </w:rPr>
        <w:t xml:space="preserve">, smulkias vagystes įvykdė </w:t>
      </w:r>
      <w:r w:rsidR="00335BCC" w:rsidRPr="00C741ED">
        <w:rPr>
          <w:rFonts w:eastAsia="Times New Roman" w:cs="Times New Roman"/>
          <w:color w:val="000000" w:themeColor="text1"/>
          <w:szCs w:val="24"/>
          <w:lang w:val="lt-LT"/>
        </w:rPr>
        <w:t>11</w:t>
      </w:r>
      <w:r w:rsidR="00335BCC">
        <w:rPr>
          <w:rFonts w:eastAsia="Times New Roman" w:cs="Times New Roman"/>
          <w:color w:val="000000" w:themeColor="text1"/>
          <w:szCs w:val="24"/>
          <w:lang w:val="lt-LT"/>
        </w:rPr>
        <w:t xml:space="preserve"> </w:t>
      </w:r>
      <w:r w:rsidR="00FB515A">
        <w:rPr>
          <w:rFonts w:eastAsia="Times New Roman" w:cs="Times New Roman"/>
          <w:color w:val="000000" w:themeColor="text1"/>
          <w:szCs w:val="24"/>
          <w:lang w:val="lt-LT"/>
        </w:rPr>
        <w:t>ir</w:t>
      </w:r>
      <w:r w:rsidR="00335BCC" w:rsidRPr="00C741ED">
        <w:rPr>
          <w:rFonts w:eastAsia="Times New Roman" w:cs="Times New Roman"/>
          <w:color w:val="000000" w:themeColor="text1"/>
          <w:szCs w:val="24"/>
          <w:lang w:val="lt-LT"/>
        </w:rPr>
        <w:t xml:space="preserve"> 14 metų</w:t>
      </w:r>
      <w:r w:rsidR="00FB515A">
        <w:rPr>
          <w:rFonts w:eastAsia="Times New Roman" w:cs="Times New Roman"/>
          <w:color w:val="000000" w:themeColor="text1"/>
          <w:szCs w:val="24"/>
          <w:lang w:val="lt-LT"/>
        </w:rPr>
        <w:t xml:space="preserve"> amžiaus</w:t>
      </w:r>
      <w:r w:rsidR="00335BCC" w:rsidRPr="00C741ED">
        <w:rPr>
          <w:rFonts w:eastAsia="Times New Roman" w:cs="Times New Roman"/>
          <w:color w:val="000000" w:themeColor="text1"/>
          <w:szCs w:val="24"/>
          <w:lang w:val="lt-LT"/>
        </w:rPr>
        <w:t xml:space="preserve"> </w:t>
      </w:r>
      <w:r w:rsidR="00377C78" w:rsidRPr="00C741ED">
        <w:rPr>
          <w:rFonts w:eastAsia="Times New Roman" w:cs="Times New Roman"/>
          <w:color w:val="000000" w:themeColor="text1"/>
          <w:szCs w:val="24"/>
          <w:lang w:val="lt-LT"/>
        </w:rPr>
        <w:t>nepilnamečiai, be bilieto viešuoju transportu važiavo 13 ir 15 metų</w:t>
      </w:r>
      <w:r w:rsidR="00FB515A" w:rsidRPr="00FB515A">
        <w:rPr>
          <w:rFonts w:eastAsia="Times New Roman" w:cs="Times New Roman"/>
          <w:color w:val="000000" w:themeColor="text1"/>
          <w:szCs w:val="24"/>
          <w:lang w:val="lt-LT"/>
        </w:rPr>
        <w:t xml:space="preserve"> </w:t>
      </w:r>
      <w:r w:rsidR="00FB515A">
        <w:rPr>
          <w:rFonts w:eastAsia="Times New Roman" w:cs="Times New Roman"/>
          <w:color w:val="000000" w:themeColor="text1"/>
          <w:szCs w:val="24"/>
          <w:lang w:val="lt-LT"/>
        </w:rPr>
        <w:t xml:space="preserve">amžiaus </w:t>
      </w:r>
      <w:r w:rsidR="00FB515A" w:rsidRPr="00C741ED">
        <w:rPr>
          <w:rFonts w:eastAsia="Times New Roman" w:cs="Times New Roman"/>
          <w:color w:val="000000" w:themeColor="text1"/>
          <w:szCs w:val="24"/>
          <w:lang w:val="lt-LT"/>
        </w:rPr>
        <w:t>nepilnamečiai</w:t>
      </w:r>
      <w:r w:rsidR="00377C78" w:rsidRPr="00C741ED">
        <w:rPr>
          <w:rFonts w:eastAsia="Times New Roman" w:cs="Times New Roman"/>
          <w:color w:val="000000" w:themeColor="text1"/>
          <w:szCs w:val="24"/>
          <w:lang w:val="lt-LT"/>
        </w:rPr>
        <w:t>, kelių eismo taisykles pažeidė</w:t>
      </w:r>
      <w:r w:rsidR="00FB515A">
        <w:rPr>
          <w:rFonts w:eastAsia="Times New Roman" w:cs="Times New Roman"/>
          <w:color w:val="000000" w:themeColor="text1"/>
          <w:szCs w:val="24"/>
          <w:lang w:val="lt-LT"/>
        </w:rPr>
        <w:t xml:space="preserve"> </w:t>
      </w:r>
      <w:r w:rsidR="00377C78" w:rsidRPr="00C741ED">
        <w:rPr>
          <w:rFonts w:eastAsia="Times New Roman" w:cs="Times New Roman"/>
          <w:color w:val="000000" w:themeColor="text1"/>
          <w:szCs w:val="24"/>
          <w:lang w:val="lt-LT"/>
        </w:rPr>
        <w:t>9</w:t>
      </w:r>
      <w:r w:rsidR="00FB515A">
        <w:rPr>
          <w:rFonts w:eastAsia="Times New Roman" w:cs="Times New Roman"/>
          <w:color w:val="000000" w:themeColor="text1"/>
          <w:szCs w:val="24"/>
          <w:lang w:val="lt-LT"/>
        </w:rPr>
        <w:t xml:space="preserve"> – </w:t>
      </w:r>
      <w:r w:rsidR="00377C78" w:rsidRPr="00C741ED">
        <w:rPr>
          <w:rFonts w:eastAsia="Times New Roman" w:cs="Times New Roman"/>
          <w:color w:val="000000" w:themeColor="text1"/>
          <w:szCs w:val="24"/>
          <w:lang w:val="lt-LT"/>
        </w:rPr>
        <w:t>15</w:t>
      </w:r>
      <w:r w:rsidR="00FB515A">
        <w:rPr>
          <w:rFonts w:eastAsia="Times New Roman" w:cs="Times New Roman"/>
          <w:color w:val="000000" w:themeColor="text1"/>
          <w:szCs w:val="24"/>
          <w:lang w:val="lt-LT"/>
        </w:rPr>
        <w:t xml:space="preserve"> </w:t>
      </w:r>
      <w:r w:rsidR="00377C78" w:rsidRPr="00C741ED">
        <w:rPr>
          <w:rFonts w:eastAsia="Times New Roman" w:cs="Times New Roman"/>
          <w:color w:val="000000" w:themeColor="text1"/>
          <w:szCs w:val="24"/>
          <w:lang w:val="lt-LT"/>
        </w:rPr>
        <w:t>metų</w:t>
      </w:r>
      <w:r w:rsidR="00FB515A">
        <w:rPr>
          <w:rFonts w:eastAsia="Times New Roman" w:cs="Times New Roman"/>
          <w:color w:val="000000" w:themeColor="text1"/>
          <w:szCs w:val="24"/>
          <w:lang w:val="lt-LT"/>
        </w:rPr>
        <w:t xml:space="preserve"> amžiaus </w:t>
      </w:r>
      <w:r w:rsidR="00FB515A" w:rsidRPr="00C741ED">
        <w:rPr>
          <w:rFonts w:eastAsia="Times New Roman" w:cs="Times New Roman"/>
          <w:color w:val="000000" w:themeColor="text1"/>
          <w:szCs w:val="24"/>
          <w:lang w:val="lt-LT"/>
        </w:rPr>
        <w:t>nepilnamečiai</w:t>
      </w:r>
      <w:r w:rsidR="00377C78" w:rsidRPr="00C741ED">
        <w:rPr>
          <w:rFonts w:eastAsia="Times New Roman" w:cs="Times New Roman"/>
          <w:color w:val="000000" w:themeColor="text1"/>
          <w:szCs w:val="24"/>
          <w:lang w:val="lt-LT"/>
        </w:rPr>
        <w:t>, civilinių pirotechnikos priemonių įsigijimo ir naudojimo tvarkos pažeidus įvykdė 9 – 14 metų amžiaus</w:t>
      </w:r>
      <w:r w:rsidR="00FB515A" w:rsidRPr="00FB515A">
        <w:rPr>
          <w:rFonts w:eastAsia="Times New Roman" w:cs="Times New Roman"/>
          <w:color w:val="000000" w:themeColor="text1"/>
          <w:szCs w:val="24"/>
          <w:lang w:val="lt-LT"/>
        </w:rPr>
        <w:t xml:space="preserve"> </w:t>
      </w:r>
      <w:r w:rsidR="00FB515A" w:rsidRPr="00C741ED">
        <w:rPr>
          <w:rFonts w:eastAsia="Times New Roman" w:cs="Times New Roman"/>
          <w:color w:val="000000" w:themeColor="text1"/>
          <w:szCs w:val="24"/>
          <w:lang w:val="lt-LT"/>
        </w:rPr>
        <w:t>nepilnamečiai</w:t>
      </w:r>
      <w:r w:rsidR="00A1355B" w:rsidRPr="00C741ED">
        <w:rPr>
          <w:rFonts w:eastAsia="Times New Roman" w:cs="Times New Roman"/>
          <w:color w:val="000000" w:themeColor="text1"/>
          <w:szCs w:val="24"/>
          <w:lang w:val="lt-LT"/>
        </w:rPr>
        <w:t>, transporto priemones vairavo neturint teisės vairuoti, kai teisės nėra įgijęs</w:t>
      </w:r>
      <w:r w:rsidR="005E7AD3" w:rsidRPr="00C741ED">
        <w:rPr>
          <w:rFonts w:eastAsia="Times New Roman" w:cs="Times New Roman"/>
          <w:color w:val="000000" w:themeColor="text1"/>
          <w:szCs w:val="24"/>
          <w:lang w:val="lt-LT"/>
        </w:rPr>
        <w:t xml:space="preserve"> padarė 11 ir 15 metų</w:t>
      </w:r>
      <w:r w:rsidR="002722A0" w:rsidRPr="00C741ED">
        <w:rPr>
          <w:rFonts w:eastAsia="Times New Roman" w:cs="Times New Roman"/>
          <w:color w:val="000000" w:themeColor="text1"/>
          <w:szCs w:val="24"/>
          <w:lang w:val="lt-LT"/>
        </w:rPr>
        <w:t xml:space="preserve"> </w:t>
      </w:r>
      <w:r w:rsidR="00FB515A">
        <w:rPr>
          <w:rFonts w:eastAsia="Times New Roman" w:cs="Times New Roman"/>
          <w:color w:val="000000" w:themeColor="text1"/>
          <w:szCs w:val="24"/>
          <w:lang w:val="lt-LT"/>
        </w:rPr>
        <w:t xml:space="preserve">amžiaus </w:t>
      </w:r>
      <w:r w:rsidR="002722A0" w:rsidRPr="00C741ED">
        <w:rPr>
          <w:rFonts w:eastAsia="Times New Roman" w:cs="Times New Roman"/>
          <w:color w:val="000000" w:themeColor="text1"/>
          <w:szCs w:val="24"/>
          <w:lang w:val="lt-LT"/>
        </w:rPr>
        <w:t>nepilnamečiai</w:t>
      </w:r>
      <w:r w:rsidR="005E7AD3" w:rsidRPr="00C741ED">
        <w:rPr>
          <w:rFonts w:eastAsia="Times New Roman" w:cs="Times New Roman"/>
          <w:color w:val="000000" w:themeColor="text1"/>
          <w:szCs w:val="24"/>
          <w:lang w:val="lt-LT"/>
        </w:rPr>
        <w:t>.</w:t>
      </w:r>
    </w:p>
    <w:p w14:paraId="10A33949" w14:textId="5D705818" w:rsidR="004E036E" w:rsidRPr="00C741ED" w:rsidRDefault="004E036E" w:rsidP="00BF4592">
      <w:pPr>
        <w:spacing w:line="276" w:lineRule="auto"/>
        <w:ind w:firstLine="1247"/>
        <w:jc w:val="both"/>
        <w:rPr>
          <w:rFonts w:eastAsia="Times New Roman" w:cs="Times New Roman"/>
          <w:color w:val="000000" w:themeColor="text1"/>
          <w:szCs w:val="24"/>
          <w:lang w:val="lt-LT"/>
        </w:rPr>
      </w:pPr>
    </w:p>
    <w:p w14:paraId="31B23FB1" w14:textId="63E25BB5" w:rsidR="005A1610" w:rsidRPr="00C741ED" w:rsidRDefault="002741F7" w:rsidP="00043E7F">
      <w:pPr>
        <w:spacing w:line="240" w:lineRule="auto"/>
        <w:jc w:val="both"/>
        <w:rPr>
          <w:rFonts w:eastAsia="Times New Roman" w:cs="Times New Roman"/>
          <w:color w:val="000000" w:themeColor="text1"/>
          <w:szCs w:val="24"/>
          <w:lang w:val="lt-LT"/>
        </w:rPr>
      </w:pPr>
      <w:r>
        <w:rPr>
          <w:noProof/>
        </w:rPr>
        <w:lastRenderedPageBreak/>
        <w:drawing>
          <wp:inline distT="0" distB="0" distL="0" distR="0" wp14:anchorId="7DE52284" wp14:editId="0CA48185">
            <wp:extent cx="6124575" cy="6057900"/>
            <wp:effectExtent l="0" t="0" r="9525" b="0"/>
            <wp:docPr id="2053327084" name="Diagrama 1">
              <a:extLst xmlns:a="http://schemas.openxmlformats.org/drawingml/2006/main">
                <a:ext uri="{FF2B5EF4-FFF2-40B4-BE49-F238E27FC236}">
                  <a16:creationId xmlns:a16="http://schemas.microsoft.com/office/drawing/2014/main" id="{A5F9A304-CFC9-FF8D-78F5-890791F1CB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99C22D8" w14:textId="24AE787B" w:rsidR="00AB1F3E" w:rsidRPr="00C741ED" w:rsidRDefault="00AF5F1B" w:rsidP="00AB1F3E">
      <w:pPr>
        <w:pStyle w:val="Sraopastraipa"/>
        <w:ind w:left="0"/>
        <w:jc w:val="center"/>
        <w:rPr>
          <w:color w:val="000000" w:themeColor="text1"/>
          <w:szCs w:val="24"/>
          <w:lang w:val="lt-LT"/>
        </w:rPr>
      </w:pPr>
      <w:r w:rsidRPr="00C741ED">
        <w:rPr>
          <w:color w:val="000000" w:themeColor="text1"/>
          <w:szCs w:val="24"/>
          <w:lang w:val="lt-LT"/>
        </w:rPr>
        <w:t>4</w:t>
      </w:r>
      <w:r w:rsidR="00AB1F3E" w:rsidRPr="00C741ED">
        <w:rPr>
          <w:color w:val="000000" w:themeColor="text1"/>
          <w:szCs w:val="24"/>
          <w:lang w:val="lt-LT"/>
        </w:rPr>
        <w:t xml:space="preserve"> pav. Nusižengimai ir nusikalstamos veikos pagal amži</w:t>
      </w:r>
      <w:r w:rsidR="004C3C22" w:rsidRPr="00C741ED">
        <w:rPr>
          <w:color w:val="000000" w:themeColor="text1"/>
          <w:szCs w:val="24"/>
          <w:lang w:val="lt-LT"/>
        </w:rPr>
        <w:t>ų</w:t>
      </w:r>
      <w:r w:rsidR="00AB1F3E" w:rsidRPr="00C741ED">
        <w:rPr>
          <w:color w:val="000000" w:themeColor="text1"/>
          <w:szCs w:val="24"/>
          <w:lang w:val="lt-LT"/>
        </w:rPr>
        <w:t xml:space="preserve"> </w:t>
      </w:r>
    </w:p>
    <w:p w14:paraId="33ADBFDE" w14:textId="77777777" w:rsidR="00AA640C" w:rsidRPr="00C741ED" w:rsidRDefault="00AA640C" w:rsidP="00AA640C">
      <w:pPr>
        <w:spacing w:line="276" w:lineRule="auto"/>
        <w:ind w:firstLine="1247"/>
        <w:jc w:val="both"/>
        <w:rPr>
          <w:rFonts w:eastAsia="Times New Roman" w:cs="Times New Roman"/>
          <w:color w:val="000000" w:themeColor="text1"/>
          <w:szCs w:val="24"/>
          <w:lang w:val="lt-LT"/>
        </w:rPr>
      </w:pPr>
    </w:p>
    <w:p w14:paraId="21864588" w14:textId="723ADC32" w:rsidR="00073FBF" w:rsidRPr="00C741ED" w:rsidRDefault="00073FBF" w:rsidP="00073FBF">
      <w:pPr>
        <w:spacing w:line="276" w:lineRule="auto"/>
        <w:ind w:firstLine="1247"/>
        <w:jc w:val="both"/>
        <w:rPr>
          <w:rFonts w:eastAsia="Times New Roman" w:cs="Times New Roman"/>
          <w:color w:val="000000" w:themeColor="text1"/>
          <w:szCs w:val="24"/>
          <w:lang w:val="lt-LT"/>
        </w:rPr>
      </w:pPr>
      <w:r>
        <w:rPr>
          <w:rFonts w:eastAsia="Times New Roman" w:cs="Times New Roman"/>
          <w:color w:val="000000" w:themeColor="text1"/>
          <w:szCs w:val="24"/>
          <w:lang w:val="lt-LT"/>
        </w:rPr>
        <w:t xml:space="preserve">Daugėja fiksuotų pažeidimų, kai 14 – 15 metų amžiaus nepilnamečiai turi ar vartoja tabako gaminius ir elektronines cigaretes. Įrengus elektroninių cigarečių dūmų detektorius ugdymo įstaigose, nepilnamečių pažeidimai fiksuojami viešose vietose, </w:t>
      </w:r>
      <w:r w:rsidR="002741F7">
        <w:rPr>
          <w:rFonts w:eastAsia="Times New Roman" w:cs="Times New Roman"/>
          <w:color w:val="000000" w:themeColor="text1"/>
          <w:szCs w:val="24"/>
          <w:lang w:val="lt-LT"/>
        </w:rPr>
        <w:t xml:space="preserve">o </w:t>
      </w:r>
      <w:r>
        <w:rPr>
          <w:rFonts w:eastAsia="Times New Roman" w:cs="Times New Roman"/>
          <w:color w:val="000000" w:themeColor="text1"/>
          <w:szCs w:val="24"/>
          <w:lang w:val="lt-LT"/>
        </w:rPr>
        <w:t>nebe ugdymo įstaigose. Taip pat auga ir alkoholinių gėrimų vartojimas ar turėjimas</w:t>
      </w:r>
      <w:r w:rsidR="002741F7">
        <w:rPr>
          <w:rFonts w:eastAsia="Times New Roman" w:cs="Times New Roman"/>
          <w:color w:val="000000" w:themeColor="text1"/>
          <w:szCs w:val="24"/>
          <w:lang w:val="lt-LT"/>
        </w:rPr>
        <w:t>,</w:t>
      </w:r>
      <w:r>
        <w:rPr>
          <w:rFonts w:eastAsia="Times New Roman" w:cs="Times New Roman"/>
          <w:color w:val="000000" w:themeColor="text1"/>
          <w:szCs w:val="24"/>
          <w:lang w:val="lt-LT"/>
        </w:rPr>
        <w:t xml:space="preserve"> kai tai daro  jaunesni negu šešiolikos metų amžiaus asmenys</w:t>
      </w:r>
      <w:r w:rsidR="00136D78">
        <w:rPr>
          <w:rFonts w:eastAsia="Times New Roman" w:cs="Times New Roman"/>
          <w:color w:val="000000" w:themeColor="text1"/>
          <w:szCs w:val="24"/>
          <w:lang w:val="lt-LT"/>
        </w:rPr>
        <w:t>,</w:t>
      </w:r>
      <w:r w:rsidR="00706034">
        <w:rPr>
          <w:rFonts w:eastAsia="Times New Roman" w:cs="Times New Roman"/>
          <w:color w:val="000000" w:themeColor="text1"/>
          <w:szCs w:val="24"/>
          <w:lang w:val="lt-LT"/>
        </w:rPr>
        <w:t xml:space="preserve"> ir transporto priemonių vairavimas neturint teisės vairuoti, kai teisės nėra įgiję. </w:t>
      </w:r>
      <w:r>
        <w:rPr>
          <w:rFonts w:eastAsia="Times New Roman" w:cs="Times New Roman"/>
          <w:color w:val="000000" w:themeColor="text1"/>
          <w:szCs w:val="24"/>
          <w:lang w:val="lt-LT"/>
        </w:rPr>
        <w:t>Pastovus išlieka kelių eismo taisyklių pažeidimų</w:t>
      </w:r>
      <w:r w:rsidR="00201984">
        <w:rPr>
          <w:rFonts w:eastAsia="Times New Roman" w:cs="Times New Roman"/>
          <w:color w:val="000000" w:themeColor="text1"/>
          <w:szCs w:val="24"/>
          <w:lang w:val="lt-LT"/>
        </w:rPr>
        <w:t xml:space="preserve"> skaičius</w:t>
      </w:r>
      <w:r w:rsidR="00706034">
        <w:rPr>
          <w:rFonts w:eastAsia="Times New Roman" w:cs="Times New Roman"/>
          <w:color w:val="000000" w:themeColor="text1"/>
          <w:szCs w:val="24"/>
          <w:lang w:val="lt-LT"/>
        </w:rPr>
        <w:t>.</w:t>
      </w:r>
      <w:r>
        <w:rPr>
          <w:rFonts w:eastAsia="Times New Roman" w:cs="Times New Roman"/>
          <w:color w:val="000000" w:themeColor="text1"/>
          <w:szCs w:val="24"/>
          <w:lang w:val="lt-LT"/>
        </w:rPr>
        <w:t xml:space="preserve"> </w:t>
      </w:r>
    </w:p>
    <w:p w14:paraId="2920729F" w14:textId="1BA57C7E" w:rsidR="00A651C0" w:rsidRPr="00C741ED" w:rsidRDefault="00A651C0" w:rsidP="00F45750">
      <w:pPr>
        <w:tabs>
          <w:tab w:val="left" w:pos="1560"/>
        </w:tabs>
        <w:ind w:firstLine="1246"/>
        <w:jc w:val="both"/>
        <w:rPr>
          <w:rFonts w:eastAsia="Calibri"/>
          <w:b/>
          <w:bCs/>
          <w:szCs w:val="24"/>
          <w:lang w:val="lt-LT"/>
        </w:rPr>
      </w:pPr>
      <w:r w:rsidRPr="00C741ED">
        <w:rPr>
          <w:rFonts w:eastAsia="Calibri"/>
          <w:b/>
          <w:bCs/>
          <w:szCs w:val="24"/>
          <w:lang w:val="lt-LT"/>
        </w:rPr>
        <w:t>Savivaldybės vaiko gerovės komisijos veiklos plano uždaviniai ir jų įgyvendinimas 202</w:t>
      </w:r>
      <w:r w:rsidR="00EF7A6D" w:rsidRPr="00C741ED">
        <w:rPr>
          <w:rFonts w:eastAsia="Calibri"/>
          <w:b/>
          <w:bCs/>
          <w:szCs w:val="24"/>
          <w:lang w:val="lt-LT"/>
        </w:rPr>
        <w:t>5</w:t>
      </w:r>
      <w:r w:rsidRPr="00C741ED">
        <w:rPr>
          <w:rFonts w:eastAsia="Calibri"/>
          <w:b/>
          <w:bCs/>
          <w:szCs w:val="24"/>
          <w:lang w:val="lt-LT"/>
        </w:rPr>
        <w:t xml:space="preserve"> m.:</w:t>
      </w:r>
    </w:p>
    <w:p w14:paraId="5CDBC34A" w14:textId="67970ED2" w:rsidR="00795014" w:rsidRPr="00C741ED" w:rsidRDefault="00795014" w:rsidP="00016456">
      <w:pPr>
        <w:tabs>
          <w:tab w:val="left" w:pos="1560"/>
        </w:tabs>
        <w:ind w:firstLine="1247"/>
        <w:jc w:val="both"/>
        <w:rPr>
          <w:rFonts w:eastAsia="Calibri"/>
          <w:b/>
          <w:bCs/>
          <w:color w:val="FF0000"/>
          <w:szCs w:val="24"/>
          <w:lang w:val="lt-LT"/>
        </w:rPr>
      </w:pPr>
      <w:r w:rsidRPr="00C741ED">
        <w:rPr>
          <w:rFonts w:eastAsia="Calibri"/>
          <w:b/>
          <w:bCs/>
          <w:szCs w:val="24"/>
          <w:lang w:val="lt-LT"/>
        </w:rPr>
        <w:t>1. Užtikrinti vaiko minimalios priežiūros priemonių įgyvendinimą ir vykdyti stebėseną</w:t>
      </w:r>
      <w:r w:rsidR="00A651C0" w:rsidRPr="00C741ED">
        <w:rPr>
          <w:rFonts w:eastAsia="Calibri"/>
          <w:b/>
          <w:bCs/>
          <w:szCs w:val="24"/>
          <w:lang w:val="lt-LT"/>
        </w:rPr>
        <w:t>.</w:t>
      </w:r>
    </w:p>
    <w:p w14:paraId="4C876D01" w14:textId="41BE18A3" w:rsidR="00771405" w:rsidRPr="00C741ED" w:rsidRDefault="00E832A5" w:rsidP="00016456">
      <w:pPr>
        <w:ind w:firstLine="1247"/>
        <w:jc w:val="both"/>
        <w:rPr>
          <w:rFonts w:eastAsia="Calibri"/>
          <w:color w:val="EE0000"/>
          <w:szCs w:val="24"/>
          <w:lang w:val="lt-LT"/>
        </w:rPr>
      </w:pPr>
      <w:r w:rsidRPr="00C741ED">
        <w:rPr>
          <w:rFonts w:eastAsia="Calibri"/>
          <w:color w:val="000000" w:themeColor="text1"/>
          <w:szCs w:val="24"/>
          <w:lang w:val="lt-LT"/>
        </w:rPr>
        <w:t>202</w:t>
      </w:r>
      <w:r w:rsidR="00EF7A6D" w:rsidRPr="00C741ED">
        <w:rPr>
          <w:rFonts w:eastAsia="Calibri"/>
          <w:color w:val="000000" w:themeColor="text1"/>
          <w:szCs w:val="24"/>
          <w:lang w:val="lt-LT"/>
        </w:rPr>
        <w:t>5</w:t>
      </w:r>
      <w:r w:rsidRPr="00C741ED">
        <w:rPr>
          <w:rFonts w:eastAsia="Calibri"/>
          <w:color w:val="000000" w:themeColor="text1"/>
          <w:szCs w:val="24"/>
          <w:lang w:val="lt-LT"/>
        </w:rPr>
        <w:t xml:space="preserve"> m. </w:t>
      </w:r>
      <w:r w:rsidR="00302B75" w:rsidRPr="00C741ED">
        <w:rPr>
          <w:rFonts w:eastAsia="Calibri"/>
          <w:color w:val="000000" w:themeColor="text1"/>
          <w:szCs w:val="24"/>
          <w:lang w:val="lt-LT"/>
        </w:rPr>
        <w:t>S</w:t>
      </w:r>
      <w:r w:rsidRPr="00C741ED">
        <w:rPr>
          <w:rFonts w:eastAsia="Calibri"/>
          <w:color w:val="000000" w:themeColor="text1"/>
          <w:szCs w:val="24"/>
          <w:lang w:val="lt-LT"/>
        </w:rPr>
        <w:t>avivaldybės vaiko gerovės komisijos</w:t>
      </w:r>
      <w:r w:rsidR="003A7E8A" w:rsidRPr="00C741ED">
        <w:rPr>
          <w:rFonts w:eastAsia="Calibri"/>
          <w:color w:val="000000" w:themeColor="text1"/>
          <w:szCs w:val="24"/>
          <w:lang w:val="lt-LT"/>
        </w:rPr>
        <w:t xml:space="preserve"> narių skaičius išliko nepakitęs ir šiuo metu yra 11 narių. </w:t>
      </w:r>
      <w:r w:rsidR="00771405" w:rsidRPr="00C741ED">
        <w:rPr>
          <w:rFonts w:eastAsia="Calibri"/>
          <w:color w:val="000000" w:themeColor="text1"/>
          <w:szCs w:val="24"/>
          <w:lang w:val="lt-LT"/>
        </w:rPr>
        <w:t>S</w:t>
      </w:r>
      <w:r w:rsidR="004D7C84" w:rsidRPr="00C741ED">
        <w:rPr>
          <w:rFonts w:eastAsia="Calibri"/>
          <w:color w:val="000000" w:themeColor="text1"/>
          <w:szCs w:val="24"/>
          <w:lang w:val="lt-LT"/>
        </w:rPr>
        <w:t xml:space="preserve">avivaldybės </w:t>
      </w:r>
      <w:r w:rsidR="00771405" w:rsidRPr="00C741ED">
        <w:rPr>
          <w:rFonts w:eastAsia="Calibri"/>
          <w:color w:val="000000" w:themeColor="text1"/>
          <w:szCs w:val="24"/>
          <w:lang w:val="lt-LT"/>
        </w:rPr>
        <w:t xml:space="preserve">vaiko gerovės komisija </w:t>
      </w:r>
      <w:r w:rsidR="004D7C84" w:rsidRPr="00C741ED">
        <w:rPr>
          <w:rFonts w:eastAsia="Calibri"/>
          <w:color w:val="000000" w:themeColor="text1"/>
          <w:szCs w:val="24"/>
          <w:lang w:val="lt-LT"/>
        </w:rPr>
        <w:t xml:space="preserve">svarstė </w:t>
      </w:r>
      <w:r w:rsidR="00580466" w:rsidRPr="00C741ED">
        <w:rPr>
          <w:rFonts w:eastAsia="Calibri"/>
          <w:color w:val="000000" w:themeColor="text1"/>
          <w:szCs w:val="24"/>
          <w:lang w:val="lt-LT"/>
        </w:rPr>
        <w:t>7</w:t>
      </w:r>
      <w:r w:rsidR="004D7C84" w:rsidRPr="00C741ED">
        <w:rPr>
          <w:rFonts w:eastAsia="Calibri"/>
          <w:color w:val="000000" w:themeColor="text1"/>
          <w:szCs w:val="24"/>
          <w:lang w:val="lt-LT"/>
        </w:rPr>
        <w:t xml:space="preserve"> prašym</w:t>
      </w:r>
      <w:r w:rsidR="00580466" w:rsidRPr="00C741ED">
        <w:rPr>
          <w:rFonts w:eastAsia="Calibri"/>
          <w:color w:val="000000" w:themeColor="text1"/>
          <w:szCs w:val="24"/>
          <w:lang w:val="lt-LT"/>
        </w:rPr>
        <w:t>us</w:t>
      </w:r>
      <w:r w:rsidR="004D7C84" w:rsidRPr="00C741ED">
        <w:rPr>
          <w:rFonts w:eastAsia="Calibri"/>
          <w:color w:val="000000" w:themeColor="text1"/>
          <w:szCs w:val="24"/>
          <w:lang w:val="lt-LT"/>
        </w:rPr>
        <w:t xml:space="preserve"> dėl minimali</w:t>
      </w:r>
      <w:r w:rsidR="00771405" w:rsidRPr="00C741ED">
        <w:rPr>
          <w:rFonts w:eastAsia="Calibri"/>
          <w:color w:val="000000" w:themeColor="text1"/>
          <w:szCs w:val="24"/>
          <w:lang w:val="lt-LT"/>
        </w:rPr>
        <w:t>ų</w:t>
      </w:r>
      <w:r w:rsidR="004D7C84" w:rsidRPr="00C741ED">
        <w:rPr>
          <w:rFonts w:eastAsia="Calibri"/>
          <w:color w:val="000000" w:themeColor="text1"/>
          <w:szCs w:val="24"/>
          <w:lang w:val="lt-LT"/>
        </w:rPr>
        <w:t xml:space="preserve"> priežiūros priemonių skyrimo, </w:t>
      </w:r>
      <w:r w:rsidR="004A5586" w:rsidRPr="00C741ED">
        <w:rPr>
          <w:rFonts w:eastAsia="Calibri"/>
          <w:color w:val="000000" w:themeColor="text1"/>
          <w:szCs w:val="24"/>
          <w:lang w:val="lt-LT"/>
        </w:rPr>
        <w:t>5</w:t>
      </w:r>
      <w:r w:rsidR="00542559" w:rsidRPr="00C741ED">
        <w:rPr>
          <w:rFonts w:eastAsia="Calibri"/>
          <w:color w:val="000000" w:themeColor="text1"/>
          <w:szCs w:val="24"/>
          <w:lang w:val="lt-LT"/>
        </w:rPr>
        <w:t xml:space="preserve"> prašym</w:t>
      </w:r>
      <w:r w:rsidR="004A5586" w:rsidRPr="00C741ED">
        <w:rPr>
          <w:rFonts w:eastAsia="Calibri"/>
          <w:color w:val="000000" w:themeColor="text1"/>
          <w:szCs w:val="24"/>
          <w:lang w:val="lt-LT"/>
        </w:rPr>
        <w:t>us</w:t>
      </w:r>
      <w:r w:rsidR="00542559" w:rsidRPr="00C741ED">
        <w:rPr>
          <w:rFonts w:eastAsia="Calibri"/>
          <w:color w:val="000000" w:themeColor="text1"/>
          <w:szCs w:val="24"/>
          <w:lang w:val="lt-LT"/>
        </w:rPr>
        <w:t xml:space="preserve"> buvo siūloma atmesti, </w:t>
      </w:r>
      <w:r w:rsidR="004A5586" w:rsidRPr="00C741ED">
        <w:rPr>
          <w:rFonts w:eastAsia="Calibri"/>
          <w:color w:val="000000" w:themeColor="text1"/>
          <w:szCs w:val="24"/>
          <w:lang w:val="lt-LT"/>
        </w:rPr>
        <w:t>2</w:t>
      </w:r>
      <w:r w:rsidR="00542559" w:rsidRPr="00C741ED">
        <w:rPr>
          <w:rFonts w:eastAsia="Calibri"/>
          <w:color w:val="000000" w:themeColor="text1"/>
          <w:szCs w:val="24"/>
          <w:lang w:val="lt-LT"/>
        </w:rPr>
        <w:t xml:space="preserve"> prašymus buvo siūloma tenkinti ir skirti </w:t>
      </w:r>
      <w:r w:rsidR="00542559" w:rsidRPr="00C741ED">
        <w:rPr>
          <w:rFonts w:eastAsia="Calibri"/>
          <w:color w:val="000000" w:themeColor="text1"/>
          <w:szCs w:val="24"/>
          <w:lang w:val="lt-LT"/>
        </w:rPr>
        <w:lastRenderedPageBreak/>
        <w:t>minimalios priežiūros priemones.</w:t>
      </w:r>
      <w:r w:rsidR="00126A27" w:rsidRPr="00C741ED">
        <w:rPr>
          <w:rFonts w:eastAsia="Calibri"/>
          <w:color w:val="000000" w:themeColor="text1"/>
          <w:szCs w:val="24"/>
          <w:lang w:val="lt-LT"/>
        </w:rPr>
        <w:t xml:space="preserve"> Taip pat 202</w:t>
      </w:r>
      <w:r w:rsidR="004A5586" w:rsidRPr="00C741ED">
        <w:rPr>
          <w:rFonts w:eastAsia="Calibri"/>
          <w:color w:val="000000" w:themeColor="text1"/>
          <w:szCs w:val="24"/>
          <w:lang w:val="lt-LT"/>
        </w:rPr>
        <w:t>5</w:t>
      </w:r>
      <w:r w:rsidR="00126A27" w:rsidRPr="00C741ED">
        <w:rPr>
          <w:rFonts w:eastAsia="Calibri"/>
          <w:color w:val="000000" w:themeColor="text1"/>
          <w:szCs w:val="24"/>
          <w:lang w:val="lt-LT"/>
        </w:rPr>
        <w:t xml:space="preserve"> m. buvo svarstom</w:t>
      </w:r>
      <w:r w:rsidR="000C15E3" w:rsidRPr="00C741ED">
        <w:rPr>
          <w:rFonts w:eastAsia="Calibri"/>
          <w:color w:val="000000" w:themeColor="text1"/>
          <w:szCs w:val="24"/>
          <w:lang w:val="lt-LT"/>
        </w:rPr>
        <w:t>as</w:t>
      </w:r>
      <w:r w:rsidR="00126A27" w:rsidRPr="00C741ED">
        <w:rPr>
          <w:rFonts w:eastAsia="Calibri"/>
          <w:color w:val="000000" w:themeColor="text1"/>
          <w:szCs w:val="24"/>
          <w:lang w:val="lt-LT"/>
        </w:rPr>
        <w:t xml:space="preserve"> </w:t>
      </w:r>
      <w:r w:rsidR="000C15E3" w:rsidRPr="00C741ED">
        <w:rPr>
          <w:rFonts w:eastAsia="Calibri"/>
          <w:color w:val="000000" w:themeColor="text1"/>
          <w:szCs w:val="24"/>
          <w:lang w:val="lt-LT"/>
        </w:rPr>
        <w:t>1</w:t>
      </w:r>
      <w:r w:rsidR="00126A27" w:rsidRPr="00C741ED">
        <w:rPr>
          <w:rFonts w:eastAsia="Calibri"/>
          <w:color w:val="000000" w:themeColor="text1"/>
          <w:szCs w:val="24"/>
          <w:lang w:val="lt-LT"/>
        </w:rPr>
        <w:t xml:space="preserve"> prašyma</w:t>
      </w:r>
      <w:r w:rsidR="000C15E3" w:rsidRPr="00C741ED">
        <w:rPr>
          <w:rFonts w:eastAsia="Calibri"/>
          <w:color w:val="000000" w:themeColor="text1"/>
          <w:szCs w:val="24"/>
          <w:lang w:val="lt-LT"/>
        </w:rPr>
        <w:t>s</w:t>
      </w:r>
      <w:r w:rsidR="00126A27" w:rsidRPr="00C741ED">
        <w:rPr>
          <w:rFonts w:eastAsia="Calibri"/>
          <w:color w:val="000000" w:themeColor="text1"/>
          <w:szCs w:val="24"/>
          <w:lang w:val="lt-LT"/>
        </w:rPr>
        <w:t xml:space="preserve"> dėl privalomo ikimokyklinio ugdymo skyrimo</w:t>
      </w:r>
      <w:r w:rsidR="004C508C" w:rsidRPr="00C741ED">
        <w:rPr>
          <w:rFonts w:eastAsia="Calibri"/>
          <w:color w:val="000000" w:themeColor="text1"/>
          <w:szCs w:val="24"/>
          <w:lang w:val="lt-LT"/>
        </w:rPr>
        <w:t>.</w:t>
      </w:r>
    </w:p>
    <w:p w14:paraId="264A37AB" w14:textId="702751CF" w:rsidR="00C600AF" w:rsidRPr="00C741ED" w:rsidRDefault="00C600AF" w:rsidP="00016456">
      <w:pPr>
        <w:ind w:firstLine="1247"/>
        <w:jc w:val="both"/>
        <w:rPr>
          <w:rFonts w:eastAsia="Calibri"/>
          <w:color w:val="000000" w:themeColor="text1"/>
          <w:szCs w:val="24"/>
          <w:lang w:val="lt-LT"/>
        </w:rPr>
      </w:pPr>
      <w:r w:rsidRPr="00C741ED">
        <w:rPr>
          <w:rFonts w:eastAsia="Calibri"/>
          <w:color w:val="000000" w:themeColor="text1"/>
          <w:szCs w:val="24"/>
          <w:lang w:val="lt-LT"/>
        </w:rPr>
        <w:t>Vykdant minimalios priežiūros priemonių stebėseną buvo dalyvaujama pasi</w:t>
      </w:r>
      <w:r w:rsidR="00F56EE5" w:rsidRPr="00C741ED">
        <w:rPr>
          <w:rFonts w:eastAsia="Calibri"/>
          <w:color w:val="000000" w:themeColor="text1"/>
          <w:szCs w:val="24"/>
          <w:lang w:val="lt-LT"/>
        </w:rPr>
        <w:t>ta</w:t>
      </w:r>
      <w:r w:rsidRPr="00C741ED">
        <w:rPr>
          <w:rFonts w:eastAsia="Calibri"/>
          <w:color w:val="000000" w:themeColor="text1"/>
          <w:szCs w:val="24"/>
          <w:lang w:val="lt-LT"/>
        </w:rPr>
        <w:t>rimuose sudarant pagalbos plan</w:t>
      </w:r>
      <w:r w:rsidR="00C33FBA" w:rsidRPr="00C741ED">
        <w:rPr>
          <w:rFonts w:eastAsia="Calibri"/>
          <w:color w:val="000000" w:themeColor="text1"/>
          <w:szCs w:val="24"/>
          <w:lang w:val="lt-LT"/>
        </w:rPr>
        <w:t>us</w:t>
      </w:r>
      <w:r w:rsidR="00BF5C3C" w:rsidRPr="00C741ED">
        <w:rPr>
          <w:rFonts w:eastAsia="Calibri"/>
          <w:color w:val="000000" w:themeColor="text1"/>
          <w:szCs w:val="24"/>
          <w:lang w:val="lt-LT"/>
        </w:rPr>
        <w:t xml:space="preserve">, </w:t>
      </w:r>
      <w:r w:rsidR="003578CF" w:rsidRPr="00C741ED">
        <w:rPr>
          <w:rFonts w:eastAsia="Calibri"/>
          <w:color w:val="000000" w:themeColor="text1"/>
          <w:szCs w:val="24"/>
          <w:lang w:val="lt-LT"/>
        </w:rPr>
        <w:t>nuolat bendraujama su</w:t>
      </w:r>
      <w:r w:rsidR="00B60FF3" w:rsidRPr="00C741ED">
        <w:rPr>
          <w:rFonts w:eastAsia="Calibri"/>
          <w:color w:val="000000" w:themeColor="text1"/>
          <w:szCs w:val="24"/>
          <w:lang w:val="lt-LT"/>
        </w:rPr>
        <w:t xml:space="preserve"> paskirtais</w:t>
      </w:r>
      <w:r w:rsidR="003578CF" w:rsidRPr="00C741ED">
        <w:rPr>
          <w:rFonts w:eastAsia="Calibri"/>
          <w:color w:val="000000" w:themeColor="text1"/>
          <w:szCs w:val="24"/>
          <w:lang w:val="lt-LT"/>
        </w:rPr>
        <w:t xml:space="preserve"> atvejo vadybininkais</w:t>
      </w:r>
      <w:r w:rsidR="00B60FF3" w:rsidRPr="00C741ED">
        <w:rPr>
          <w:rFonts w:eastAsia="Calibri"/>
          <w:color w:val="000000" w:themeColor="text1"/>
          <w:szCs w:val="24"/>
          <w:lang w:val="lt-LT"/>
        </w:rPr>
        <w:t xml:space="preserve">, </w:t>
      </w:r>
      <w:r w:rsidR="00BF5C3C" w:rsidRPr="00C741ED">
        <w:rPr>
          <w:rFonts w:eastAsia="Calibri"/>
          <w:color w:val="000000" w:themeColor="text1"/>
          <w:szCs w:val="24"/>
          <w:lang w:val="lt-LT"/>
        </w:rPr>
        <w:t>s</w:t>
      </w:r>
      <w:r w:rsidR="00731E1C" w:rsidRPr="00C741ED">
        <w:rPr>
          <w:rFonts w:eastAsia="Calibri"/>
          <w:color w:val="000000" w:themeColor="text1"/>
          <w:szCs w:val="24"/>
          <w:lang w:val="lt-LT"/>
        </w:rPr>
        <w:t>urinkto</w:t>
      </w:r>
      <w:r w:rsidR="00BF5C3C" w:rsidRPr="00C741ED">
        <w:rPr>
          <w:rFonts w:eastAsia="Calibri"/>
          <w:color w:val="000000" w:themeColor="text1"/>
          <w:szCs w:val="24"/>
          <w:lang w:val="lt-LT"/>
        </w:rPr>
        <w:t>s</w:t>
      </w:r>
      <w:r w:rsidR="00731E1C" w:rsidRPr="00C741ED">
        <w:rPr>
          <w:rFonts w:eastAsia="Calibri"/>
          <w:color w:val="000000" w:themeColor="text1"/>
          <w:szCs w:val="24"/>
          <w:lang w:val="lt-LT"/>
        </w:rPr>
        <w:t xml:space="preserve"> ataskaitos apie </w:t>
      </w:r>
      <w:r w:rsidR="00BF5C3C" w:rsidRPr="00C741ED">
        <w:rPr>
          <w:rFonts w:eastAsia="Calibri"/>
          <w:color w:val="000000" w:themeColor="text1"/>
          <w:szCs w:val="24"/>
          <w:lang w:val="lt-LT"/>
        </w:rPr>
        <w:t>paskirtų</w:t>
      </w:r>
      <w:r w:rsidR="00731E1C" w:rsidRPr="00C741ED">
        <w:rPr>
          <w:rFonts w:eastAsia="Calibri"/>
          <w:color w:val="000000" w:themeColor="text1"/>
          <w:szCs w:val="24"/>
          <w:lang w:val="lt-LT"/>
        </w:rPr>
        <w:t xml:space="preserve"> </w:t>
      </w:r>
      <w:r w:rsidR="003578CF" w:rsidRPr="00C741ED">
        <w:rPr>
          <w:rFonts w:eastAsia="Calibri"/>
          <w:color w:val="000000" w:themeColor="text1"/>
          <w:szCs w:val="24"/>
          <w:lang w:val="lt-LT"/>
        </w:rPr>
        <w:t xml:space="preserve">ir vykdomų </w:t>
      </w:r>
      <w:r w:rsidR="00731E1C" w:rsidRPr="00C741ED">
        <w:rPr>
          <w:rFonts w:eastAsia="Calibri"/>
          <w:color w:val="000000" w:themeColor="text1"/>
          <w:szCs w:val="24"/>
          <w:lang w:val="lt-LT"/>
        </w:rPr>
        <w:t>minimalių priežiūros priemonių veiksmingumą.</w:t>
      </w:r>
    </w:p>
    <w:p w14:paraId="75DFD0C9" w14:textId="1A77E0F4" w:rsidR="00795014" w:rsidRPr="00C741ED" w:rsidRDefault="00795014" w:rsidP="00016456">
      <w:pPr>
        <w:ind w:firstLine="1247"/>
        <w:rPr>
          <w:rFonts w:eastAsia="Calibri"/>
          <w:b/>
          <w:bCs/>
          <w:color w:val="000000" w:themeColor="text1"/>
          <w:szCs w:val="24"/>
          <w:lang w:val="lt-LT"/>
        </w:rPr>
      </w:pPr>
      <w:r w:rsidRPr="00C741ED">
        <w:rPr>
          <w:rFonts w:eastAsia="Calibri"/>
          <w:b/>
          <w:bCs/>
          <w:color w:val="000000" w:themeColor="text1"/>
          <w:szCs w:val="24"/>
          <w:lang w:val="lt-LT"/>
        </w:rPr>
        <w:t>2. Koordinuoti mokyklų vaiko gerovės komisijų veiklą</w:t>
      </w:r>
      <w:r w:rsidR="00ED5862" w:rsidRPr="00C741ED">
        <w:rPr>
          <w:rFonts w:eastAsia="Calibri"/>
          <w:b/>
          <w:bCs/>
          <w:color w:val="000000" w:themeColor="text1"/>
          <w:szCs w:val="24"/>
          <w:lang w:val="lt-LT"/>
        </w:rPr>
        <w:t>.</w:t>
      </w:r>
    </w:p>
    <w:p w14:paraId="6F08A65A" w14:textId="21DEB52E" w:rsidR="002C65B7" w:rsidRDefault="007C1E8C" w:rsidP="005A436C">
      <w:pPr>
        <w:spacing w:line="276" w:lineRule="auto"/>
        <w:ind w:firstLine="1247"/>
        <w:jc w:val="both"/>
        <w:rPr>
          <w:rFonts w:eastAsia="Calibri" w:cs="Times New Roman"/>
          <w:color w:val="000000" w:themeColor="text1"/>
          <w:szCs w:val="24"/>
          <w:lang w:val="lt-LT"/>
        </w:rPr>
      </w:pPr>
      <w:r w:rsidRPr="00C741ED">
        <w:rPr>
          <w:rFonts w:eastAsia="Calibri" w:cs="Times New Roman"/>
          <w:color w:val="000000" w:themeColor="text1"/>
          <w:szCs w:val="24"/>
          <w:lang w:val="lt-LT"/>
        </w:rPr>
        <w:t>Atsižvelgiant į</w:t>
      </w:r>
      <w:r w:rsidR="00A3772B" w:rsidRPr="00C741ED">
        <w:rPr>
          <w:rFonts w:eastAsia="Calibri" w:cs="Times New Roman"/>
          <w:color w:val="000000" w:themeColor="text1"/>
          <w:szCs w:val="24"/>
          <w:lang w:val="lt-LT"/>
        </w:rPr>
        <w:t xml:space="preserve"> Lietuvos Respublikos vaiko minimalios ir vidutinės priežiūros įstatymo 30 straipsnio 4 dalies 6 punkt</w:t>
      </w:r>
      <w:r w:rsidRPr="00C741ED">
        <w:rPr>
          <w:rFonts w:eastAsia="Calibri" w:cs="Times New Roman"/>
          <w:color w:val="000000" w:themeColor="text1"/>
          <w:szCs w:val="24"/>
          <w:lang w:val="lt-LT"/>
        </w:rPr>
        <w:t>ą</w:t>
      </w:r>
      <w:r w:rsidR="00A3772B" w:rsidRPr="00C741ED">
        <w:rPr>
          <w:rFonts w:eastAsia="Calibri" w:cs="Times New Roman"/>
          <w:color w:val="000000" w:themeColor="text1"/>
          <w:szCs w:val="24"/>
          <w:lang w:val="lt-LT"/>
        </w:rPr>
        <w:t xml:space="preserve">, Savivaldybės administracijos </w:t>
      </w:r>
      <w:r w:rsidR="006722C2" w:rsidRPr="00C741ED">
        <w:rPr>
          <w:rFonts w:eastAsia="Calibri" w:cs="Times New Roman"/>
          <w:color w:val="000000" w:themeColor="text1"/>
          <w:szCs w:val="24"/>
          <w:lang w:val="lt-LT"/>
        </w:rPr>
        <w:t>v</w:t>
      </w:r>
      <w:r w:rsidR="00A3772B" w:rsidRPr="00C741ED">
        <w:rPr>
          <w:rFonts w:eastAsia="Calibri" w:cs="Times New Roman"/>
          <w:color w:val="000000" w:themeColor="text1"/>
          <w:szCs w:val="24"/>
          <w:lang w:val="lt-LT"/>
        </w:rPr>
        <w:t>aiko gerovės komisija koordinuoja mokyklų vaiko gerovės komisijų (</w:t>
      </w:r>
      <w:r w:rsidR="000151B4" w:rsidRPr="00C741ED">
        <w:rPr>
          <w:rFonts w:eastAsia="Calibri" w:cs="Times New Roman"/>
          <w:color w:val="000000" w:themeColor="text1"/>
          <w:szCs w:val="24"/>
          <w:lang w:val="lt-LT"/>
        </w:rPr>
        <w:t xml:space="preserve">toliau tekste – </w:t>
      </w:r>
      <w:r w:rsidR="00A3772B" w:rsidRPr="00C741ED">
        <w:rPr>
          <w:rFonts w:eastAsia="Calibri" w:cs="Times New Roman"/>
          <w:color w:val="000000" w:themeColor="text1"/>
          <w:szCs w:val="24"/>
          <w:lang w:val="lt-LT"/>
        </w:rPr>
        <w:t>VGK) veiklą</w:t>
      </w:r>
      <w:r w:rsidR="002F452B">
        <w:rPr>
          <w:rFonts w:eastAsia="Calibri" w:cs="Times New Roman"/>
          <w:color w:val="000000" w:themeColor="text1"/>
          <w:szCs w:val="24"/>
          <w:lang w:val="lt-LT"/>
        </w:rPr>
        <w:t>. Atsinaujinus teisės aktams ikimokyklinio ir bendrojo ugdymo mokyklų vaiko gerovės komisijos yra informuojamos apie</w:t>
      </w:r>
      <w:r w:rsidR="001D66E5">
        <w:rPr>
          <w:rFonts w:eastAsia="Calibri" w:cs="Times New Roman"/>
          <w:color w:val="000000" w:themeColor="text1"/>
          <w:szCs w:val="24"/>
          <w:lang w:val="lt-LT"/>
        </w:rPr>
        <w:t xml:space="preserve"> atnaujinimus.</w:t>
      </w:r>
      <w:r w:rsidR="002F452B">
        <w:rPr>
          <w:rFonts w:eastAsia="Calibri" w:cs="Times New Roman"/>
          <w:color w:val="000000" w:themeColor="text1"/>
          <w:szCs w:val="24"/>
          <w:lang w:val="lt-LT"/>
        </w:rPr>
        <w:t xml:space="preserve"> </w:t>
      </w:r>
    </w:p>
    <w:p w14:paraId="3E12DCC6" w14:textId="77D97A74" w:rsidR="00D6790E" w:rsidRPr="00C741ED" w:rsidRDefault="00A3772B" w:rsidP="005A436C">
      <w:pPr>
        <w:spacing w:line="276" w:lineRule="auto"/>
        <w:ind w:firstLine="1247"/>
        <w:jc w:val="both"/>
        <w:rPr>
          <w:rFonts w:eastAsia="Calibri" w:cs="Times New Roman"/>
          <w:color w:val="000000" w:themeColor="text1"/>
          <w:szCs w:val="24"/>
          <w:lang w:val="lt-LT"/>
        </w:rPr>
      </w:pPr>
      <w:r w:rsidRPr="00C741ED">
        <w:rPr>
          <w:rFonts w:eastAsia="Calibri" w:cs="Times New Roman"/>
          <w:color w:val="000000" w:themeColor="text1"/>
          <w:szCs w:val="24"/>
          <w:lang w:val="lt-LT"/>
        </w:rPr>
        <w:t xml:space="preserve"> </w:t>
      </w:r>
      <w:r w:rsidR="007C1E8C" w:rsidRPr="00C741ED">
        <w:rPr>
          <w:rFonts w:eastAsia="Calibri" w:cs="Times New Roman"/>
          <w:color w:val="000000" w:themeColor="text1"/>
          <w:szCs w:val="24"/>
          <w:lang w:val="lt-LT"/>
        </w:rPr>
        <w:t>202</w:t>
      </w:r>
      <w:r w:rsidR="005A436C" w:rsidRPr="00C741ED">
        <w:rPr>
          <w:rFonts w:eastAsia="Calibri" w:cs="Times New Roman"/>
          <w:color w:val="000000" w:themeColor="text1"/>
          <w:szCs w:val="24"/>
          <w:lang w:val="lt-LT"/>
        </w:rPr>
        <w:t>5</w:t>
      </w:r>
      <w:r w:rsidR="007C1E8C" w:rsidRPr="00C741ED">
        <w:rPr>
          <w:rFonts w:eastAsia="Calibri" w:cs="Times New Roman"/>
          <w:color w:val="000000" w:themeColor="text1"/>
          <w:szCs w:val="24"/>
          <w:lang w:val="lt-LT"/>
        </w:rPr>
        <w:t xml:space="preserve"> m. buvo </w:t>
      </w:r>
      <w:r w:rsidR="005A436C" w:rsidRPr="00C741ED">
        <w:rPr>
          <w:rFonts w:eastAsia="Calibri" w:cs="Times New Roman"/>
          <w:color w:val="000000" w:themeColor="text1"/>
          <w:szCs w:val="24"/>
          <w:lang w:val="lt-LT"/>
        </w:rPr>
        <w:t xml:space="preserve">organizuoti </w:t>
      </w:r>
      <w:r w:rsidR="00EE37EA" w:rsidRPr="00C741ED">
        <w:rPr>
          <w:rFonts w:eastAsia="Calibri" w:cs="Times New Roman"/>
          <w:color w:val="000000" w:themeColor="text1"/>
          <w:szCs w:val="24"/>
          <w:lang w:val="lt-LT"/>
        </w:rPr>
        <w:t>mokymai</w:t>
      </w:r>
      <w:r w:rsidR="00962628" w:rsidRPr="00C741ED">
        <w:rPr>
          <w:rFonts w:eastAsia="Calibri" w:cs="Times New Roman"/>
          <w:color w:val="000000" w:themeColor="text1"/>
          <w:szCs w:val="24"/>
          <w:lang w:val="lt-LT"/>
        </w:rPr>
        <w:t xml:space="preserve"> - pasitarimai</w:t>
      </w:r>
      <w:r w:rsidR="00EE37EA" w:rsidRPr="00C741ED">
        <w:rPr>
          <w:rFonts w:eastAsia="Calibri" w:cs="Times New Roman"/>
          <w:color w:val="000000" w:themeColor="text1"/>
          <w:szCs w:val="24"/>
          <w:lang w:val="lt-LT"/>
        </w:rPr>
        <w:t xml:space="preserve"> ikimokyklinio ugdymo ir bendrojo ugdymo mokykl</w:t>
      </w:r>
      <w:r w:rsidR="00962628" w:rsidRPr="00C741ED">
        <w:rPr>
          <w:rFonts w:eastAsia="Calibri" w:cs="Times New Roman"/>
          <w:color w:val="000000" w:themeColor="text1"/>
          <w:szCs w:val="24"/>
          <w:lang w:val="lt-LT"/>
        </w:rPr>
        <w:t>ų vaiko gerovės komisijoms, kurių metu buvo aptart</w:t>
      </w:r>
      <w:r w:rsidR="0076248F" w:rsidRPr="00C741ED">
        <w:rPr>
          <w:rFonts w:eastAsia="Calibri" w:cs="Times New Roman"/>
          <w:color w:val="000000" w:themeColor="text1"/>
          <w:szCs w:val="24"/>
          <w:lang w:val="lt-LT"/>
        </w:rPr>
        <w:t xml:space="preserve">i pasikeitę teisės aktai ir jų taikymo galimybės, </w:t>
      </w:r>
      <w:r w:rsidR="00962628" w:rsidRPr="00C741ED">
        <w:rPr>
          <w:rFonts w:eastAsia="Calibri" w:cs="Times New Roman"/>
          <w:color w:val="000000" w:themeColor="text1"/>
          <w:szCs w:val="24"/>
          <w:lang w:val="lt-LT"/>
        </w:rPr>
        <w:t>dalinamasi gerąja patirtimi</w:t>
      </w:r>
      <w:r w:rsidR="0076248F" w:rsidRPr="00C741ED">
        <w:rPr>
          <w:rFonts w:eastAsia="Calibri" w:cs="Times New Roman"/>
          <w:color w:val="000000" w:themeColor="text1"/>
          <w:szCs w:val="24"/>
          <w:lang w:val="lt-LT"/>
        </w:rPr>
        <w:t xml:space="preserve"> dirbant su specialiųjų ugdymosi poreikių turinčiais vaikais</w:t>
      </w:r>
      <w:r w:rsidR="00962628" w:rsidRPr="00C741ED">
        <w:rPr>
          <w:rFonts w:eastAsia="Calibri" w:cs="Times New Roman"/>
          <w:color w:val="000000" w:themeColor="text1"/>
          <w:szCs w:val="24"/>
          <w:lang w:val="lt-LT"/>
        </w:rPr>
        <w:t xml:space="preserve">, </w:t>
      </w:r>
      <w:r w:rsidR="0076248F" w:rsidRPr="00C741ED">
        <w:rPr>
          <w:rFonts w:eastAsia="Calibri" w:cs="Times New Roman"/>
          <w:color w:val="000000" w:themeColor="text1"/>
          <w:szCs w:val="24"/>
          <w:lang w:val="lt-LT"/>
        </w:rPr>
        <w:t xml:space="preserve">aptartos problemos su kuriomis susiduria ikimokyklinio ugdymo ir bendrojo ugdymo mokyklų vaiko gerovės komisijos, </w:t>
      </w:r>
      <w:r w:rsidR="003D4E74" w:rsidRPr="00C741ED">
        <w:rPr>
          <w:rFonts w:eastAsia="Calibri" w:cs="Times New Roman"/>
          <w:color w:val="000000" w:themeColor="text1"/>
          <w:szCs w:val="24"/>
          <w:lang w:val="lt-LT"/>
        </w:rPr>
        <w:t>aptartas specialiųjų ugdymosi poreikių vertinimas.</w:t>
      </w:r>
    </w:p>
    <w:p w14:paraId="6BAE3EFF" w14:textId="77777777" w:rsidR="006E639E" w:rsidRPr="00C741ED" w:rsidRDefault="006E639E" w:rsidP="006E639E">
      <w:pPr>
        <w:ind w:firstLine="1247"/>
        <w:jc w:val="both"/>
        <w:rPr>
          <w:rFonts w:eastAsia="Calibri"/>
          <w:b/>
          <w:bCs/>
          <w:color w:val="000000" w:themeColor="text1"/>
          <w:szCs w:val="24"/>
          <w:lang w:val="lt-LT"/>
        </w:rPr>
      </w:pPr>
      <w:r w:rsidRPr="00C741ED">
        <w:rPr>
          <w:rFonts w:eastAsia="Calibri"/>
          <w:b/>
          <w:bCs/>
          <w:color w:val="000000" w:themeColor="text1"/>
          <w:szCs w:val="24"/>
        </w:rPr>
        <w:t>3</w:t>
      </w:r>
      <w:r w:rsidRPr="00C741ED">
        <w:rPr>
          <w:rFonts w:eastAsia="Calibri"/>
          <w:b/>
          <w:bCs/>
          <w:color w:val="000000" w:themeColor="text1"/>
          <w:szCs w:val="24"/>
          <w:lang w:val="lt-LT"/>
        </w:rPr>
        <w:t>. Užtikrinti koordinuotai teikiamų švietimo, socialinių ir sveikatos priežiūros paslaugų teikimą ir vykdyti stebėseną.</w:t>
      </w:r>
    </w:p>
    <w:p w14:paraId="2AF119FE" w14:textId="77777777" w:rsidR="00836B22" w:rsidRPr="00C741ED" w:rsidRDefault="006E5A52" w:rsidP="006E639E">
      <w:pPr>
        <w:ind w:firstLine="1296"/>
        <w:jc w:val="both"/>
        <w:rPr>
          <w:rFonts w:eastAsia="Calibri"/>
          <w:color w:val="000000" w:themeColor="text1"/>
          <w:szCs w:val="24"/>
          <w:lang w:val="lt-LT"/>
        </w:rPr>
      </w:pPr>
      <w:r w:rsidRPr="00C741ED">
        <w:rPr>
          <w:color w:val="000000" w:themeColor="text1"/>
          <w:szCs w:val="24"/>
          <w:lang w:val="lt-LT"/>
        </w:rPr>
        <w:t>Vadovaujantis</w:t>
      </w:r>
      <w:r w:rsidR="006E639E" w:rsidRPr="00C741ED">
        <w:rPr>
          <w:color w:val="000000" w:themeColor="text1"/>
          <w:szCs w:val="24"/>
          <w:lang w:val="lt-LT"/>
        </w:rPr>
        <w:t xml:space="preserve"> Vaiko minimalios ir vidutinės priežiūros įstatym</w:t>
      </w:r>
      <w:r w:rsidRPr="00C741ED">
        <w:rPr>
          <w:color w:val="000000" w:themeColor="text1"/>
          <w:szCs w:val="24"/>
          <w:lang w:val="lt-LT"/>
        </w:rPr>
        <w:t>u</w:t>
      </w:r>
      <w:r w:rsidR="006E639E" w:rsidRPr="00C741ED">
        <w:rPr>
          <w:color w:val="000000" w:themeColor="text1"/>
          <w:szCs w:val="24"/>
          <w:lang w:val="lt-LT"/>
        </w:rPr>
        <w:t xml:space="preserve">, pagal kurį priėmus sprendimą teikti siūlymą </w:t>
      </w:r>
      <w:r w:rsidR="00DA1F58" w:rsidRPr="00C741ED">
        <w:rPr>
          <w:color w:val="000000" w:themeColor="text1"/>
          <w:szCs w:val="24"/>
          <w:lang w:val="lt-LT"/>
        </w:rPr>
        <w:t>Merui</w:t>
      </w:r>
      <w:r w:rsidR="006E639E" w:rsidRPr="00C741ED">
        <w:rPr>
          <w:color w:val="000000" w:themeColor="text1"/>
          <w:szCs w:val="24"/>
          <w:lang w:val="lt-LT"/>
        </w:rPr>
        <w:t xml:space="preserve"> dėl minimalios priežiūros ar vidutinės priežiūros priemonių skyrimo, kartu turi būti priimtas ir siūlymas dėl koordinuotai teikiamų </w:t>
      </w:r>
      <w:r w:rsidR="00A40864" w:rsidRPr="00C741ED">
        <w:rPr>
          <w:color w:val="000000" w:themeColor="text1"/>
          <w:szCs w:val="24"/>
          <w:lang w:val="lt-LT"/>
        </w:rPr>
        <w:t xml:space="preserve">švietimo pagalbos, socialinių ir sveikatos priežiūros paslaugų </w:t>
      </w:r>
      <w:r w:rsidR="006E639E" w:rsidRPr="00C741ED">
        <w:rPr>
          <w:color w:val="000000" w:themeColor="text1"/>
          <w:szCs w:val="24"/>
          <w:lang w:val="lt-LT"/>
        </w:rPr>
        <w:t xml:space="preserve">skyrimo </w:t>
      </w:r>
      <w:r w:rsidR="00A40864" w:rsidRPr="00C741ED">
        <w:rPr>
          <w:color w:val="000000" w:themeColor="text1"/>
          <w:szCs w:val="24"/>
          <w:lang w:val="lt-LT"/>
        </w:rPr>
        <w:t>i</w:t>
      </w:r>
      <w:r w:rsidR="006E639E" w:rsidRPr="00C741ED">
        <w:rPr>
          <w:color w:val="000000" w:themeColor="text1"/>
          <w:szCs w:val="24"/>
          <w:lang w:val="lt-LT"/>
        </w:rPr>
        <w:t>r būtina numatyti koordinuojančią instituciją bei vykdančius asmenis. 202</w:t>
      </w:r>
      <w:r w:rsidR="009C4569" w:rsidRPr="00C741ED">
        <w:rPr>
          <w:color w:val="000000" w:themeColor="text1"/>
          <w:szCs w:val="24"/>
          <w:lang w:val="lt-LT"/>
        </w:rPr>
        <w:t>5</w:t>
      </w:r>
      <w:r w:rsidR="006E639E" w:rsidRPr="00C741ED">
        <w:rPr>
          <w:color w:val="000000" w:themeColor="text1"/>
          <w:szCs w:val="24"/>
          <w:lang w:val="lt-LT"/>
        </w:rPr>
        <w:t xml:space="preserve"> m. </w:t>
      </w:r>
      <w:r w:rsidR="00F4559B" w:rsidRPr="00C741ED">
        <w:rPr>
          <w:color w:val="000000" w:themeColor="text1"/>
          <w:szCs w:val="24"/>
          <w:lang w:val="lt-LT"/>
        </w:rPr>
        <w:t xml:space="preserve">skyrus minimalios priežiūros priemones, </w:t>
      </w:r>
      <w:r w:rsidR="006E639E" w:rsidRPr="00C741ED">
        <w:rPr>
          <w:color w:val="000000" w:themeColor="text1"/>
          <w:szCs w:val="24"/>
          <w:lang w:val="lt-LT"/>
        </w:rPr>
        <w:t xml:space="preserve">koordinuotai </w:t>
      </w:r>
      <w:r w:rsidR="006E639E" w:rsidRPr="00C741ED">
        <w:rPr>
          <w:rFonts w:eastAsia="Calibri"/>
          <w:color w:val="000000" w:themeColor="text1"/>
          <w:szCs w:val="24"/>
          <w:lang w:val="lt-LT"/>
        </w:rPr>
        <w:t>teikiamos švietimo, socialinės ir sveikatos priežiūros paslaugos</w:t>
      </w:r>
      <w:r w:rsidR="0054284D" w:rsidRPr="00C741ED">
        <w:rPr>
          <w:rFonts w:eastAsia="Calibri"/>
          <w:color w:val="000000" w:themeColor="text1"/>
          <w:szCs w:val="24"/>
          <w:lang w:val="lt-LT"/>
        </w:rPr>
        <w:t xml:space="preserve"> buvo</w:t>
      </w:r>
      <w:r w:rsidR="006E639E" w:rsidRPr="00C741ED">
        <w:rPr>
          <w:rFonts w:eastAsia="Calibri"/>
          <w:color w:val="000000" w:themeColor="text1"/>
          <w:szCs w:val="24"/>
          <w:lang w:val="lt-LT"/>
        </w:rPr>
        <w:t xml:space="preserve"> skirtos </w:t>
      </w:r>
      <w:r w:rsidR="009C4569" w:rsidRPr="00C741ED">
        <w:rPr>
          <w:rFonts w:eastAsia="Calibri"/>
          <w:color w:val="000000" w:themeColor="text1"/>
          <w:szCs w:val="24"/>
          <w:lang w:val="lt-LT"/>
        </w:rPr>
        <w:t>2</w:t>
      </w:r>
      <w:r w:rsidR="0054284D" w:rsidRPr="00C741ED">
        <w:rPr>
          <w:rFonts w:eastAsia="Calibri"/>
          <w:color w:val="000000" w:themeColor="text1"/>
          <w:szCs w:val="24"/>
          <w:lang w:val="lt-LT"/>
        </w:rPr>
        <w:t xml:space="preserve"> šeimoms</w:t>
      </w:r>
      <w:r w:rsidR="00B64F8F" w:rsidRPr="00C741ED">
        <w:rPr>
          <w:rFonts w:eastAsia="Calibri"/>
          <w:color w:val="000000" w:themeColor="text1"/>
          <w:szCs w:val="24"/>
          <w:lang w:val="lt-LT"/>
        </w:rPr>
        <w:t>. Koordinuo</w:t>
      </w:r>
      <w:r w:rsidR="00F4559B" w:rsidRPr="00C741ED">
        <w:rPr>
          <w:rFonts w:eastAsia="Calibri"/>
          <w:color w:val="000000" w:themeColor="text1"/>
          <w:szCs w:val="24"/>
          <w:lang w:val="lt-LT"/>
        </w:rPr>
        <w:t>jan</w:t>
      </w:r>
      <w:r w:rsidR="009C4569" w:rsidRPr="00C741ED">
        <w:rPr>
          <w:rFonts w:eastAsia="Calibri"/>
          <w:color w:val="000000" w:themeColor="text1"/>
          <w:szCs w:val="24"/>
          <w:lang w:val="lt-LT"/>
        </w:rPr>
        <w:t>ti</w:t>
      </w:r>
      <w:r w:rsidR="00F4559B" w:rsidRPr="00C741ED">
        <w:rPr>
          <w:rFonts w:eastAsia="Calibri"/>
          <w:color w:val="000000" w:themeColor="text1"/>
          <w:szCs w:val="24"/>
          <w:lang w:val="lt-LT"/>
        </w:rPr>
        <w:t xml:space="preserve"> institucij</w:t>
      </w:r>
      <w:r w:rsidR="009C4569" w:rsidRPr="00C741ED">
        <w:rPr>
          <w:rFonts w:eastAsia="Calibri"/>
          <w:color w:val="000000" w:themeColor="text1"/>
          <w:szCs w:val="24"/>
          <w:lang w:val="lt-LT"/>
        </w:rPr>
        <w:t>a</w:t>
      </w:r>
      <w:r w:rsidR="00F4559B" w:rsidRPr="00C741ED">
        <w:rPr>
          <w:rFonts w:eastAsia="Calibri"/>
          <w:color w:val="000000" w:themeColor="text1"/>
          <w:szCs w:val="24"/>
          <w:lang w:val="lt-LT"/>
        </w:rPr>
        <w:t xml:space="preserve"> paskirt</w:t>
      </w:r>
      <w:r w:rsidR="009C4569" w:rsidRPr="00C741ED">
        <w:rPr>
          <w:rFonts w:eastAsia="Calibri"/>
          <w:color w:val="000000" w:themeColor="text1"/>
          <w:szCs w:val="24"/>
          <w:lang w:val="lt-LT"/>
        </w:rPr>
        <w:t>a</w:t>
      </w:r>
      <w:r w:rsidR="00B64F8F" w:rsidRPr="00C741ED">
        <w:rPr>
          <w:rFonts w:eastAsia="Calibri"/>
          <w:color w:val="000000" w:themeColor="text1"/>
          <w:szCs w:val="24"/>
          <w:lang w:val="lt-LT"/>
        </w:rPr>
        <w:t xml:space="preserve"> Palangos socialinių paslaugų centras</w:t>
      </w:r>
      <w:r w:rsidR="00F4559B" w:rsidRPr="00C741ED">
        <w:rPr>
          <w:rFonts w:eastAsia="Calibri"/>
          <w:color w:val="000000" w:themeColor="text1"/>
          <w:szCs w:val="24"/>
          <w:lang w:val="lt-LT"/>
        </w:rPr>
        <w:t xml:space="preserve">. </w:t>
      </w:r>
    </w:p>
    <w:p w14:paraId="50FC7E7C" w14:textId="44010D00" w:rsidR="006E639E" w:rsidRPr="00C741ED" w:rsidRDefault="0058649C" w:rsidP="006E639E">
      <w:pPr>
        <w:ind w:firstLine="1296"/>
        <w:jc w:val="both"/>
        <w:rPr>
          <w:color w:val="000000" w:themeColor="text1"/>
          <w:szCs w:val="24"/>
          <w:lang w:val="lt-LT"/>
        </w:rPr>
      </w:pPr>
      <w:r w:rsidRPr="00C741ED">
        <w:rPr>
          <w:rFonts w:eastAsia="Calibri"/>
          <w:color w:val="000000" w:themeColor="text1"/>
          <w:szCs w:val="24"/>
          <w:lang w:val="lt-LT"/>
        </w:rPr>
        <w:t xml:space="preserve">Atskirai dėl </w:t>
      </w:r>
      <w:r w:rsidRPr="00C741ED">
        <w:rPr>
          <w:color w:val="000000" w:themeColor="text1"/>
          <w:szCs w:val="24"/>
          <w:lang w:val="lt-LT"/>
        </w:rPr>
        <w:t xml:space="preserve">koordinuotai teikiamų švietimo pagalbos, socialinių ir sveikatos priežiūros paslaugų skyrimo </w:t>
      </w:r>
      <w:r w:rsidR="00376787" w:rsidRPr="00C741ED">
        <w:rPr>
          <w:color w:val="000000" w:themeColor="text1"/>
          <w:szCs w:val="24"/>
          <w:lang w:val="lt-LT"/>
        </w:rPr>
        <w:t>iš įstaigų ir institucijų 2025 m. kreiptasi nebuvo.</w:t>
      </w:r>
      <w:r w:rsidR="00AB49BE" w:rsidRPr="00C741ED">
        <w:rPr>
          <w:color w:val="000000" w:themeColor="text1"/>
          <w:szCs w:val="24"/>
          <w:lang w:val="lt-LT"/>
        </w:rPr>
        <w:t xml:space="preserve"> Taip pat nebuvo ir atvejų, kai neskiriamos minimalios priežiūros priemonės, o skirtos </w:t>
      </w:r>
      <w:r w:rsidR="001E20DE">
        <w:rPr>
          <w:color w:val="000000" w:themeColor="text1"/>
          <w:szCs w:val="24"/>
          <w:lang w:val="lt-LT"/>
        </w:rPr>
        <w:t xml:space="preserve">tik </w:t>
      </w:r>
      <w:r w:rsidR="00AB49BE" w:rsidRPr="00C741ED">
        <w:rPr>
          <w:color w:val="000000" w:themeColor="text1"/>
          <w:szCs w:val="24"/>
          <w:lang w:val="lt-LT"/>
        </w:rPr>
        <w:t>koordinuotai teikiamos švietimo pagalbos, socialinės ir sveikatos priežiūros paslaugos.</w:t>
      </w:r>
    </w:p>
    <w:p w14:paraId="2659A63B" w14:textId="08575BA5" w:rsidR="00795014" w:rsidRPr="00C741ED" w:rsidRDefault="006E639E" w:rsidP="006E639E">
      <w:pPr>
        <w:ind w:firstLine="1247"/>
        <w:jc w:val="both"/>
        <w:rPr>
          <w:rFonts w:eastAsia="Calibri"/>
          <w:b/>
          <w:bCs/>
          <w:color w:val="000000" w:themeColor="text1"/>
          <w:szCs w:val="24"/>
          <w:lang w:val="lt-LT"/>
        </w:rPr>
      </w:pPr>
      <w:r w:rsidRPr="00C741ED">
        <w:rPr>
          <w:rFonts w:eastAsia="Calibri"/>
          <w:b/>
          <w:bCs/>
          <w:color w:val="000000" w:themeColor="text1"/>
          <w:szCs w:val="24"/>
          <w:lang w:val="lt-LT"/>
        </w:rPr>
        <w:t xml:space="preserve"> 4</w:t>
      </w:r>
      <w:r w:rsidR="00795014" w:rsidRPr="00C741ED">
        <w:rPr>
          <w:rFonts w:eastAsia="Calibri"/>
          <w:b/>
          <w:bCs/>
          <w:color w:val="000000" w:themeColor="text1"/>
          <w:szCs w:val="24"/>
          <w:lang w:val="lt-LT"/>
        </w:rPr>
        <w:t>. Užtikrinti tarpinstitucinį bendradarbiavimą, vykdyti prevencinę veiklą</w:t>
      </w:r>
      <w:r w:rsidR="001A3AB3" w:rsidRPr="00C741ED">
        <w:rPr>
          <w:rFonts w:eastAsia="Calibri"/>
          <w:b/>
          <w:bCs/>
          <w:color w:val="000000" w:themeColor="text1"/>
          <w:szCs w:val="24"/>
          <w:lang w:val="lt-LT"/>
        </w:rPr>
        <w:t>.</w:t>
      </w:r>
    </w:p>
    <w:p w14:paraId="44FB3AED" w14:textId="76B33FB2" w:rsidR="00D16EC7" w:rsidRPr="00C741ED" w:rsidRDefault="00B96D58" w:rsidP="00EA7B38">
      <w:pPr>
        <w:ind w:firstLine="1247"/>
        <w:jc w:val="both"/>
        <w:rPr>
          <w:rFonts w:eastAsia="Calibri"/>
          <w:color w:val="EE0000"/>
          <w:szCs w:val="24"/>
          <w:lang w:val="lt-LT"/>
        </w:rPr>
      </w:pPr>
      <w:r w:rsidRPr="00C741ED">
        <w:rPr>
          <w:rFonts w:eastAsia="Calibri"/>
          <w:color w:val="000000" w:themeColor="text1"/>
          <w:szCs w:val="24"/>
          <w:lang w:val="lt-LT"/>
        </w:rPr>
        <w:t>Ikimokyklinio ir bendrojo ugdymo</w:t>
      </w:r>
      <w:r w:rsidR="00B629B8" w:rsidRPr="00C741ED">
        <w:rPr>
          <w:rFonts w:eastAsia="Calibri"/>
          <w:color w:val="000000" w:themeColor="text1"/>
          <w:szCs w:val="24"/>
          <w:lang w:val="lt-LT"/>
        </w:rPr>
        <w:t xml:space="preserve"> </w:t>
      </w:r>
      <w:r w:rsidR="006A552A" w:rsidRPr="00C741ED">
        <w:rPr>
          <w:rFonts w:eastAsia="Calibri"/>
          <w:color w:val="000000" w:themeColor="text1"/>
          <w:szCs w:val="24"/>
          <w:lang w:val="lt-LT"/>
        </w:rPr>
        <w:t>įstaigų</w:t>
      </w:r>
      <w:r w:rsidR="00E52FF3" w:rsidRPr="00C741ED">
        <w:rPr>
          <w:rFonts w:eastAsia="Calibri"/>
          <w:color w:val="000000" w:themeColor="text1"/>
          <w:szCs w:val="24"/>
          <w:lang w:val="lt-LT"/>
        </w:rPr>
        <w:t xml:space="preserve"> administracijos</w:t>
      </w:r>
      <w:r w:rsidR="00EF0B0A" w:rsidRPr="00C741ED">
        <w:rPr>
          <w:rFonts w:eastAsia="Calibri"/>
          <w:color w:val="000000" w:themeColor="text1"/>
          <w:szCs w:val="24"/>
          <w:lang w:val="lt-LT"/>
        </w:rPr>
        <w:t xml:space="preserve"> </w:t>
      </w:r>
      <w:r w:rsidR="00F077BE" w:rsidRPr="00C741ED">
        <w:rPr>
          <w:rFonts w:eastAsia="Calibri"/>
          <w:color w:val="000000" w:themeColor="text1"/>
          <w:szCs w:val="24"/>
          <w:lang w:val="lt-LT"/>
        </w:rPr>
        <w:t>informuo</w:t>
      </w:r>
      <w:r w:rsidR="001E20DE">
        <w:rPr>
          <w:rFonts w:eastAsia="Calibri"/>
          <w:color w:val="000000" w:themeColor="text1"/>
          <w:szCs w:val="24"/>
          <w:lang w:val="lt-LT"/>
        </w:rPr>
        <w:t>tos</w:t>
      </w:r>
      <w:r w:rsidR="00F077BE" w:rsidRPr="00C741ED">
        <w:rPr>
          <w:rFonts w:eastAsia="Calibri"/>
          <w:color w:val="000000" w:themeColor="text1"/>
          <w:szCs w:val="24"/>
          <w:lang w:val="lt-LT"/>
        </w:rPr>
        <w:t xml:space="preserve"> apie </w:t>
      </w:r>
      <w:r w:rsidR="00F64EF6" w:rsidRPr="00C741ED">
        <w:rPr>
          <w:rFonts w:eastAsia="Calibri"/>
          <w:color w:val="000000" w:themeColor="text1"/>
          <w:szCs w:val="24"/>
          <w:lang w:val="lt-LT"/>
        </w:rPr>
        <w:t>p</w:t>
      </w:r>
      <w:r w:rsidR="00F077BE" w:rsidRPr="00C741ED">
        <w:rPr>
          <w:rFonts w:eastAsia="Calibri"/>
          <w:color w:val="000000" w:themeColor="text1"/>
          <w:szCs w:val="24"/>
          <w:lang w:val="lt-LT"/>
        </w:rPr>
        <w:t>revencin</w:t>
      </w:r>
      <w:r w:rsidR="00F64EF6" w:rsidRPr="00C741ED">
        <w:rPr>
          <w:rFonts w:eastAsia="Calibri"/>
          <w:color w:val="000000" w:themeColor="text1"/>
          <w:szCs w:val="24"/>
          <w:lang w:val="lt-LT"/>
        </w:rPr>
        <w:t xml:space="preserve">ių </w:t>
      </w:r>
      <w:r w:rsidR="00F077BE" w:rsidRPr="00C741ED">
        <w:rPr>
          <w:rFonts w:eastAsia="Calibri"/>
          <w:color w:val="000000" w:themeColor="text1"/>
          <w:szCs w:val="24"/>
          <w:lang w:val="lt-LT"/>
        </w:rPr>
        <w:t>veikl</w:t>
      </w:r>
      <w:r w:rsidR="00F64EF6" w:rsidRPr="00C741ED">
        <w:rPr>
          <w:rFonts w:eastAsia="Calibri"/>
          <w:color w:val="000000" w:themeColor="text1"/>
          <w:szCs w:val="24"/>
          <w:lang w:val="lt-LT"/>
        </w:rPr>
        <w:t>ų aktualumus</w:t>
      </w:r>
      <w:r w:rsidR="00C36D03" w:rsidRPr="00C741ED">
        <w:rPr>
          <w:rFonts w:eastAsia="Calibri"/>
          <w:color w:val="000000" w:themeColor="text1"/>
          <w:szCs w:val="24"/>
          <w:lang w:val="lt-LT"/>
        </w:rPr>
        <w:t xml:space="preserve">. </w:t>
      </w:r>
      <w:r w:rsidR="00D97632" w:rsidRPr="00C741ED">
        <w:rPr>
          <w:rFonts w:eastAsia="Calibri"/>
          <w:color w:val="000000" w:themeColor="text1"/>
          <w:szCs w:val="24"/>
          <w:lang w:val="lt-LT"/>
        </w:rPr>
        <w:t xml:space="preserve">Atvejai dėl kurių kreipiasi ugdymo įstaigos, </w:t>
      </w:r>
      <w:r w:rsidR="001B22F7" w:rsidRPr="00C741ED">
        <w:rPr>
          <w:rFonts w:eastAsia="Calibri"/>
          <w:color w:val="000000" w:themeColor="text1"/>
          <w:szCs w:val="24"/>
          <w:lang w:val="lt-LT"/>
        </w:rPr>
        <w:t>tėvai arba gaunami skundai susiję su</w:t>
      </w:r>
      <w:r w:rsidR="00C36D03" w:rsidRPr="00C741ED">
        <w:rPr>
          <w:rFonts w:eastAsia="Calibri"/>
          <w:color w:val="000000" w:themeColor="text1"/>
          <w:szCs w:val="24"/>
          <w:lang w:val="lt-LT"/>
        </w:rPr>
        <w:t xml:space="preserve"> smurto ir patyčių atvej</w:t>
      </w:r>
      <w:r w:rsidR="001B22F7" w:rsidRPr="00C741ED">
        <w:rPr>
          <w:rFonts w:eastAsia="Calibri"/>
          <w:color w:val="000000" w:themeColor="text1"/>
          <w:szCs w:val="24"/>
          <w:lang w:val="lt-LT"/>
        </w:rPr>
        <w:t>ais</w:t>
      </w:r>
      <w:r w:rsidR="00C36D03" w:rsidRPr="00C741ED">
        <w:rPr>
          <w:rFonts w:eastAsia="Calibri"/>
          <w:color w:val="000000" w:themeColor="text1"/>
          <w:szCs w:val="24"/>
          <w:lang w:val="lt-LT"/>
        </w:rPr>
        <w:t>, nelaiming</w:t>
      </w:r>
      <w:r w:rsidR="001B22F7" w:rsidRPr="00C741ED">
        <w:rPr>
          <w:rFonts w:eastAsia="Calibri"/>
          <w:color w:val="000000" w:themeColor="text1"/>
          <w:szCs w:val="24"/>
          <w:lang w:val="lt-LT"/>
        </w:rPr>
        <w:t>ais</w:t>
      </w:r>
      <w:r w:rsidR="00C36D03" w:rsidRPr="00C741ED">
        <w:rPr>
          <w:rFonts w:eastAsia="Calibri"/>
          <w:color w:val="000000" w:themeColor="text1"/>
          <w:szCs w:val="24"/>
          <w:lang w:val="lt-LT"/>
        </w:rPr>
        <w:t xml:space="preserve"> atsitikim</w:t>
      </w:r>
      <w:r w:rsidR="001B22F7" w:rsidRPr="00C741ED">
        <w:rPr>
          <w:rFonts w:eastAsia="Calibri"/>
          <w:color w:val="000000" w:themeColor="text1"/>
          <w:szCs w:val="24"/>
          <w:lang w:val="lt-LT"/>
        </w:rPr>
        <w:t>ais</w:t>
      </w:r>
      <w:r w:rsidR="00C36D03" w:rsidRPr="00C741ED">
        <w:rPr>
          <w:rFonts w:eastAsia="Calibri"/>
          <w:color w:val="000000" w:themeColor="text1"/>
          <w:szCs w:val="24"/>
          <w:lang w:val="lt-LT"/>
        </w:rPr>
        <w:t xml:space="preserve"> arba</w:t>
      </w:r>
      <w:r w:rsidR="00351F56" w:rsidRPr="00C741ED">
        <w:rPr>
          <w:rFonts w:eastAsia="Calibri"/>
          <w:color w:val="000000" w:themeColor="text1"/>
          <w:szCs w:val="24"/>
          <w:lang w:val="lt-LT"/>
        </w:rPr>
        <w:t xml:space="preserve"> psichoaktyvių medžiagų vartojimo atvej</w:t>
      </w:r>
      <w:r w:rsidR="001B22F7" w:rsidRPr="00C741ED">
        <w:rPr>
          <w:rFonts w:eastAsia="Calibri"/>
          <w:color w:val="000000" w:themeColor="text1"/>
          <w:szCs w:val="24"/>
          <w:lang w:val="lt-LT"/>
        </w:rPr>
        <w:t>ais</w:t>
      </w:r>
      <w:r w:rsidR="00351F56" w:rsidRPr="00C741ED">
        <w:rPr>
          <w:rFonts w:eastAsia="Calibri"/>
          <w:color w:val="000000" w:themeColor="text1"/>
          <w:szCs w:val="24"/>
          <w:lang w:val="lt-LT"/>
        </w:rPr>
        <w:t>, todėl ugdymo įstaigoms nuolat primenama apie t</w:t>
      </w:r>
      <w:r w:rsidR="00360573" w:rsidRPr="00C741ED">
        <w:rPr>
          <w:rFonts w:eastAsia="Calibri"/>
          <w:color w:val="000000" w:themeColor="text1"/>
          <w:szCs w:val="24"/>
          <w:lang w:val="lt-LT"/>
        </w:rPr>
        <w:t>eisės aktus</w:t>
      </w:r>
      <w:r w:rsidR="002D7881" w:rsidRPr="00C741ED">
        <w:rPr>
          <w:rFonts w:eastAsia="Calibri"/>
          <w:color w:val="000000" w:themeColor="text1"/>
          <w:szCs w:val="24"/>
          <w:lang w:val="lt-LT"/>
        </w:rPr>
        <w:t xml:space="preserve">, kurių turi laikytis ir informuoti atitinkamas institucijas: </w:t>
      </w:r>
      <w:r w:rsidR="003D3A9E" w:rsidRPr="00C741ED">
        <w:rPr>
          <w:rFonts w:eastAsia="Calibri"/>
          <w:color w:val="000000" w:themeColor="text1"/>
          <w:szCs w:val="24"/>
          <w:lang w:val="lt-LT"/>
        </w:rPr>
        <w:t xml:space="preserve">smurto ir patyčių prevencijos ir intervencijos vykdymo Palangos miesto mokyklose tvarkos aprašas, </w:t>
      </w:r>
      <w:r w:rsidR="00136218" w:rsidRPr="00C741ED">
        <w:rPr>
          <w:rFonts w:eastAsia="Calibri"/>
          <w:color w:val="000000" w:themeColor="text1"/>
          <w:szCs w:val="24"/>
          <w:lang w:val="lt-LT"/>
        </w:rPr>
        <w:t>mokinių, išskyrus besimokančius pagal aukštojo mokslo programas, nelaimingų atsitikimų tyrimo tvarkos aprašas</w:t>
      </w:r>
      <w:r w:rsidR="00E015D7" w:rsidRPr="00C741ED">
        <w:rPr>
          <w:rFonts w:eastAsia="Calibri"/>
          <w:color w:val="000000" w:themeColor="text1"/>
          <w:szCs w:val="24"/>
          <w:lang w:val="lt-LT"/>
        </w:rPr>
        <w:t>, psichoaktyvių medžiagų vartojimo mokyklose situacijų valdymo algoritm</w:t>
      </w:r>
      <w:r w:rsidR="00360573" w:rsidRPr="00C741ED">
        <w:rPr>
          <w:rFonts w:eastAsia="Calibri"/>
          <w:color w:val="000000" w:themeColor="text1"/>
          <w:szCs w:val="24"/>
          <w:lang w:val="lt-LT"/>
        </w:rPr>
        <w:t>ai.</w:t>
      </w:r>
    </w:p>
    <w:p w14:paraId="5EF49273" w14:textId="77777777" w:rsidR="00F959B8" w:rsidRPr="00C741ED" w:rsidRDefault="005B6B14" w:rsidP="00F959B8">
      <w:pPr>
        <w:ind w:firstLine="1247"/>
        <w:jc w:val="both"/>
        <w:rPr>
          <w:rFonts w:eastAsia="Calibri"/>
          <w:color w:val="000000" w:themeColor="text1"/>
          <w:szCs w:val="24"/>
          <w:lang w:val="lt-LT"/>
        </w:rPr>
      </w:pPr>
      <w:r w:rsidRPr="00C741ED">
        <w:rPr>
          <w:b/>
          <w:bCs/>
          <w:color w:val="000000" w:themeColor="text1"/>
          <w:szCs w:val="24"/>
          <w:lang w:val="lt-LT"/>
        </w:rPr>
        <w:t>Švietimo skyriaus tarpinstitucinio bendradarbiavimo koordinatoriaus veikla.</w:t>
      </w:r>
    </w:p>
    <w:p w14:paraId="7E02CD71" w14:textId="67019042" w:rsidR="00AD62FE" w:rsidRPr="00C741ED" w:rsidRDefault="007779ED" w:rsidP="00F959B8">
      <w:pPr>
        <w:ind w:firstLine="1247"/>
        <w:jc w:val="both"/>
        <w:rPr>
          <w:rFonts w:eastAsia="Calibri"/>
          <w:color w:val="000000" w:themeColor="text1"/>
          <w:szCs w:val="24"/>
          <w:lang w:val="lt-LT"/>
        </w:rPr>
      </w:pPr>
      <w:r w:rsidRPr="00C741ED">
        <w:rPr>
          <w:color w:val="000000" w:themeColor="text1"/>
          <w:szCs w:val="24"/>
          <w:lang w:val="lt-LT"/>
        </w:rPr>
        <w:t xml:space="preserve">Švietimo skyriaus tarpinstitucinio bendradarbiavimo koordinatorius </w:t>
      </w:r>
      <w:r w:rsidR="00A6293F" w:rsidRPr="00C741ED">
        <w:rPr>
          <w:color w:val="000000" w:themeColor="text1"/>
          <w:szCs w:val="24"/>
          <w:lang w:val="lt-LT"/>
        </w:rPr>
        <w:t>202</w:t>
      </w:r>
      <w:r w:rsidR="001F5AE1" w:rsidRPr="00C741ED">
        <w:rPr>
          <w:color w:val="000000" w:themeColor="text1"/>
          <w:szCs w:val="24"/>
          <w:lang w:val="lt-LT"/>
        </w:rPr>
        <w:t>5</w:t>
      </w:r>
      <w:r w:rsidR="00A6293F" w:rsidRPr="00C741ED">
        <w:rPr>
          <w:color w:val="000000" w:themeColor="text1"/>
          <w:szCs w:val="24"/>
          <w:lang w:val="lt-LT"/>
        </w:rPr>
        <w:t xml:space="preserve"> m. organizavo </w:t>
      </w:r>
      <w:r w:rsidR="009C1CD4" w:rsidRPr="00C741ED">
        <w:rPr>
          <w:color w:val="000000" w:themeColor="text1"/>
          <w:szCs w:val="24"/>
          <w:lang w:val="lt-LT"/>
        </w:rPr>
        <w:t>1</w:t>
      </w:r>
      <w:r w:rsidR="00A6293F" w:rsidRPr="00C741ED">
        <w:rPr>
          <w:color w:val="000000" w:themeColor="text1"/>
          <w:szCs w:val="24"/>
          <w:lang w:val="lt-LT"/>
        </w:rPr>
        <w:t xml:space="preserve"> </w:t>
      </w:r>
      <w:r w:rsidR="00DD41FA" w:rsidRPr="00C741ED">
        <w:rPr>
          <w:color w:val="000000" w:themeColor="text1"/>
          <w:szCs w:val="24"/>
          <w:lang w:val="lt-LT"/>
        </w:rPr>
        <w:t>socialinių pedagogų</w:t>
      </w:r>
      <w:r w:rsidR="00CF49EE" w:rsidRPr="00C741ED">
        <w:rPr>
          <w:color w:val="000000" w:themeColor="text1"/>
          <w:szCs w:val="24"/>
          <w:lang w:val="lt-LT"/>
        </w:rPr>
        <w:t>,</w:t>
      </w:r>
      <w:r w:rsidR="00A6293F" w:rsidRPr="00C741ED">
        <w:rPr>
          <w:color w:val="000000" w:themeColor="text1"/>
          <w:szCs w:val="24"/>
          <w:lang w:val="lt-LT"/>
        </w:rPr>
        <w:t xml:space="preserve"> </w:t>
      </w:r>
      <w:r w:rsidR="00DD41FA" w:rsidRPr="00C741ED">
        <w:rPr>
          <w:color w:val="000000" w:themeColor="text1"/>
          <w:szCs w:val="24"/>
          <w:lang w:val="lt-LT"/>
        </w:rPr>
        <w:t>policijos pareigūnų</w:t>
      </w:r>
      <w:r w:rsidR="00AD62FE" w:rsidRPr="00C741ED">
        <w:rPr>
          <w:color w:val="000000" w:themeColor="text1"/>
          <w:szCs w:val="24"/>
          <w:lang w:val="lt-LT"/>
        </w:rPr>
        <w:t xml:space="preserve"> </w:t>
      </w:r>
      <w:r w:rsidR="00DD41FA" w:rsidRPr="00C741ED">
        <w:rPr>
          <w:color w:val="000000" w:themeColor="text1"/>
          <w:szCs w:val="24"/>
          <w:lang w:val="lt-LT"/>
        </w:rPr>
        <w:t>pasitarim</w:t>
      </w:r>
      <w:r w:rsidR="00AD62FE" w:rsidRPr="00C741ED">
        <w:rPr>
          <w:color w:val="000000" w:themeColor="text1"/>
          <w:szCs w:val="24"/>
          <w:lang w:val="lt-LT"/>
        </w:rPr>
        <w:t>ą</w:t>
      </w:r>
      <w:r w:rsidR="00DD41FA" w:rsidRPr="00C741ED">
        <w:rPr>
          <w:color w:val="000000" w:themeColor="text1"/>
          <w:szCs w:val="24"/>
          <w:lang w:val="lt-LT"/>
        </w:rPr>
        <w:t>, kuri</w:t>
      </w:r>
      <w:r w:rsidR="00AD62FE" w:rsidRPr="00C741ED">
        <w:rPr>
          <w:color w:val="000000" w:themeColor="text1"/>
          <w:szCs w:val="24"/>
          <w:lang w:val="lt-LT"/>
        </w:rPr>
        <w:t>o</w:t>
      </w:r>
      <w:r w:rsidR="00DD41FA" w:rsidRPr="00C741ED">
        <w:rPr>
          <w:color w:val="000000" w:themeColor="text1"/>
          <w:szCs w:val="24"/>
          <w:lang w:val="lt-LT"/>
        </w:rPr>
        <w:t xml:space="preserve"> metu </w:t>
      </w:r>
      <w:r w:rsidR="00A6293F" w:rsidRPr="00C741ED">
        <w:rPr>
          <w:color w:val="000000" w:themeColor="text1"/>
          <w:szCs w:val="24"/>
          <w:lang w:val="lt-LT"/>
        </w:rPr>
        <w:t xml:space="preserve">buvo </w:t>
      </w:r>
      <w:r w:rsidR="00DD41FA" w:rsidRPr="00C741ED">
        <w:rPr>
          <w:color w:val="000000" w:themeColor="text1"/>
          <w:szCs w:val="24"/>
          <w:lang w:val="lt-LT"/>
        </w:rPr>
        <w:t>aptariami klausimai</w:t>
      </w:r>
      <w:r w:rsidRPr="00C741ED">
        <w:rPr>
          <w:color w:val="000000" w:themeColor="text1"/>
          <w:szCs w:val="24"/>
          <w:lang w:val="lt-LT"/>
        </w:rPr>
        <w:t>,</w:t>
      </w:r>
      <w:r w:rsidR="00DD41FA" w:rsidRPr="00C741ED">
        <w:rPr>
          <w:color w:val="000000" w:themeColor="text1"/>
          <w:szCs w:val="24"/>
          <w:lang w:val="lt-LT"/>
        </w:rPr>
        <w:t xml:space="preserve"> susiję </w:t>
      </w:r>
      <w:r w:rsidR="008D0A26" w:rsidRPr="00C741ED">
        <w:rPr>
          <w:color w:val="000000" w:themeColor="text1"/>
          <w:szCs w:val="24"/>
          <w:lang w:val="lt-LT"/>
        </w:rPr>
        <w:t xml:space="preserve">su </w:t>
      </w:r>
      <w:r w:rsidR="00AD62FE" w:rsidRPr="00C741ED">
        <w:rPr>
          <w:color w:val="000000" w:themeColor="text1"/>
          <w:szCs w:val="24"/>
          <w:lang w:val="lt-LT"/>
        </w:rPr>
        <w:t>ilgalaikių prevencinių programų įgyvendinim</w:t>
      </w:r>
      <w:r w:rsidR="005D5E74" w:rsidRPr="00C741ED">
        <w:rPr>
          <w:color w:val="000000" w:themeColor="text1"/>
          <w:szCs w:val="24"/>
          <w:lang w:val="lt-LT"/>
        </w:rPr>
        <w:t>u</w:t>
      </w:r>
      <w:r w:rsidR="00AD62FE" w:rsidRPr="00C741ED">
        <w:rPr>
          <w:color w:val="000000" w:themeColor="text1"/>
          <w:szCs w:val="24"/>
          <w:lang w:val="lt-LT"/>
        </w:rPr>
        <w:t xml:space="preserve"> mokyklose</w:t>
      </w:r>
      <w:r w:rsidR="005D5E74" w:rsidRPr="00C741ED">
        <w:rPr>
          <w:color w:val="000000" w:themeColor="text1"/>
          <w:szCs w:val="24"/>
          <w:lang w:val="lt-LT"/>
        </w:rPr>
        <w:t xml:space="preserve">, </w:t>
      </w:r>
      <w:r w:rsidR="00AD62FE" w:rsidRPr="00C741ED">
        <w:rPr>
          <w:color w:val="000000" w:themeColor="text1"/>
          <w:szCs w:val="24"/>
          <w:lang w:val="lt-LT"/>
        </w:rPr>
        <w:t>psichoaktyvių medžiagų vartojimo mokyklose situacijų valdymo algoritmų įgyvendinim</w:t>
      </w:r>
      <w:r w:rsidR="005D5E74" w:rsidRPr="00C741ED">
        <w:rPr>
          <w:color w:val="000000" w:themeColor="text1"/>
          <w:szCs w:val="24"/>
          <w:lang w:val="lt-LT"/>
        </w:rPr>
        <w:t xml:space="preserve">u, </w:t>
      </w:r>
      <w:r w:rsidR="00F429CA" w:rsidRPr="00C741ED">
        <w:rPr>
          <w:color w:val="000000" w:themeColor="text1"/>
          <w:szCs w:val="24"/>
          <w:lang w:val="lt-LT"/>
        </w:rPr>
        <w:t>bendradarbiavim</w:t>
      </w:r>
      <w:r w:rsidR="001E20DE">
        <w:rPr>
          <w:color w:val="000000" w:themeColor="text1"/>
          <w:szCs w:val="24"/>
          <w:lang w:val="lt-LT"/>
        </w:rPr>
        <w:t>u</w:t>
      </w:r>
      <w:r w:rsidR="00F429CA" w:rsidRPr="00C741ED">
        <w:rPr>
          <w:color w:val="000000" w:themeColor="text1"/>
          <w:szCs w:val="24"/>
          <w:lang w:val="lt-LT"/>
        </w:rPr>
        <w:t xml:space="preserve"> keičiantis informacija, </w:t>
      </w:r>
      <w:r w:rsidR="009C26AA" w:rsidRPr="00C741ED">
        <w:rPr>
          <w:color w:val="000000" w:themeColor="text1"/>
          <w:szCs w:val="24"/>
          <w:lang w:val="lt-LT"/>
        </w:rPr>
        <w:t>visuomenės sveikatos priežiūros specialistų</w:t>
      </w:r>
      <w:r w:rsidR="00A97F92" w:rsidRPr="00C741ED">
        <w:rPr>
          <w:color w:val="000000" w:themeColor="text1"/>
          <w:szCs w:val="24"/>
          <w:lang w:val="lt-LT"/>
        </w:rPr>
        <w:t xml:space="preserve"> darbu ugdymo įstaigose</w:t>
      </w:r>
      <w:r w:rsidR="00FF5439" w:rsidRPr="00C741ED">
        <w:rPr>
          <w:color w:val="000000" w:themeColor="text1"/>
          <w:szCs w:val="24"/>
          <w:lang w:val="lt-LT"/>
        </w:rPr>
        <w:t>, NEMIS sistemos pildym</w:t>
      </w:r>
      <w:r w:rsidR="00A97F92" w:rsidRPr="00C741ED">
        <w:rPr>
          <w:color w:val="000000" w:themeColor="text1"/>
          <w:szCs w:val="24"/>
          <w:lang w:val="lt-LT"/>
        </w:rPr>
        <w:t>u, kai mokinys nelanko mokyklos</w:t>
      </w:r>
      <w:r w:rsidR="00FF5439" w:rsidRPr="00C741ED">
        <w:rPr>
          <w:color w:val="000000" w:themeColor="text1"/>
          <w:szCs w:val="24"/>
          <w:lang w:val="lt-LT"/>
        </w:rPr>
        <w:t>.</w:t>
      </w:r>
    </w:p>
    <w:p w14:paraId="615A6113" w14:textId="05D63948" w:rsidR="00610EB7" w:rsidRPr="00610EB7" w:rsidRDefault="000D1E08" w:rsidP="00610EB7">
      <w:pPr>
        <w:ind w:firstLine="1247"/>
        <w:jc w:val="both"/>
        <w:rPr>
          <w:color w:val="000000" w:themeColor="text1"/>
          <w:szCs w:val="24"/>
          <w:lang w:val="lt-LT" w:eastAsia="lt-LT"/>
        </w:rPr>
      </w:pPr>
      <w:r w:rsidRPr="00C741ED">
        <w:rPr>
          <w:color w:val="000000" w:themeColor="text1"/>
          <w:szCs w:val="24"/>
          <w:lang w:val="lt-LT" w:eastAsia="lt-LT"/>
        </w:rPr>
        <w:t xml:space="preserve">2025 m. </w:t>
      </w:r>
      <w:r w:rsidR="001B04AD" w:rsidRPr="00C741ED">
        <w:rPr>
          <w:color w:val="000000" w:themeColor="text1"/>
          <w:szCs w:val="24"/>
          <w:lang w:val="lt-LT" w:eastAsia="lt-LT"/>
        </w:rPr>
        <w:t>r</w:t>
      </w:r>
      <w:r w:rsidR="0051366A" w:rsidRPr="00C741ED">
        <w:rPr>
          <w:rFonts w:eastAsia="Times New Roman"/>
          <w:color w:val="000000" w:themeColor="text1"/>
          <w:kern w:val="2"/>
          <w:szCs w:val="24"/>
          <w:lang w:val="lt-LT" w:eastAsia="lt-LT"/>
          <w14:ligatures w14:val="standardContextual"/>
        </w:rPr>
        <w:t xml:space="preserve">inkta informacija apie psichoaktyvių medžiagų </w:t>
      </w:r>
      <w:r w:rsidR="00EA0301" w:rsidRPr="00C741ED">
        <w:rPr>
          <w:rFonts w:eastAsia="Times New Roman"/>
          <w:color w:val="000000" w:themeColor="text1"/>
          <w:kern w:val="2"/>
          <w:szCs w:val="24"/>
          <w:lang w:val="lt-LT" w:eastAsia="lt-LT"/>
          <w14:ligatures w14:val="standardContextual"/>
        </w:rPr>
        <w:t>fiksuotus vartojimo atvejus mokyklose, v</w:t>
      </w:r>
      <w:r w:rsidR="00FD03E4" w:rsidRPr="00C741ED">
        <w:rPr>
          <w:rFonts w:eastAsia="Times New Roman"/>
          <w:color w:val="000000" w:themeColor="text1"/>
          <w:kern w:val="2"/>
          <w:szCs w:val="24"/>
          <w:lang w:val="lt-LT" w:eastAsia="lt-LT"/>
          <w14:ligatures w14:val="standardContextual"/>
        </w:rPr>
        <w:t>adovaujantis Palangos miesto savivaldybės mero 2023 m. rugsėjo 8 d. potvarkiu Nr. M1-304 „Dėl psichoaktyvių medžiagų vartojimo mokyklose situacijų valdymo algoritmų patvirtinimo“</w:t>
      </w:r>
      <w:r w:rsidR="00EA0301" w:rsidRPr="00C741ED">
        <w:rPr>
          <w:rFonts w:eastAsia="Times New Roman"/>
          <w:color w:val="000000" w:themeColor="text1"/>
          <w:kern w:val="2"/>
          <w:szCs w:val="24"/>
          <w:lang w:val="lt-LT" w:eastAsia="lt-LT"/>
          <w14:ligatures w14:val="standardContextual"/>
        </w:rPr>
        <w:t>.</w:t>
      </w:r>
      <w:r w:rsidR="00FD03E4" w:rsidRPr="00C741ED">
        <w:rPr>
          <w:rFonts w:eastAsia="Times New Roman"/>
          <w:color w:val="000000" w:themeColor="text1"/>
          <w:kern w:val="2"/>
          <w:szCs w:val="24"/>
          <w:lang w:val="lt-LT" w:eastAsia="lt-LT"/>
          <w14:ligatures w14:val="standardContextual"/>
        </w:rPr>
        <w:t xml:space="preserve"> </w:t>
      </w:r>
      <w:r w:rsidR="00610EB7" w:rsidRPr="00610EB7">
        <w:rPr>
          <w:color w:val="000000" w:themeColor="text1"/>
          <w:szCs w:val="24"/>
          <w:lang w:val="lt-LT" w:eastAsia="lt-LT"/>
        </w:rPr>
        <w:t>2025 m. sausio</w:t>
      </w:r>
      <w:r w:rsidR="001B4E48" w:rsidRPr="00C741ED">
        <w:rPr>
          <w:color w:val="000000" w:themeColor="text1"/>
          <w:szCs w:val="24"/>
          <w:lang w:val="lt-LT" w:eastAsia="lt-LT"/>
        </w:rPr>
        <w:t xml:space="preserve"> – </w:t>
      </w:r>
      <w:r w:rsidR="00610EB7" w:rsidRPr="00610EB7">
        <w:rPr>
          <w:color w:val="000000" w:themeColor="text1"/>
          <w:szCs w:val="24"/>
          <w:lang w:val="lt-LT" w:eastAsia="lt-LT"/>
        </w:rPr>
        <w:t>gruodžio</w:t>
      </w:r>
      <w:r w:rsidR="001B4E48" w:rsidRPr="00C741ED">
        <w:rPr>
          <w:color w:val="000000" w:themeColor="text1"/>
          <w:szCs w:val="24"/>
          <w:lang w:val="lt-LT" w:eastAsia="lt-LT"/>
        </w:rPr>
        <w:t xml:space="preserve"> </w:t>
      </w:r>
      <w:r w:rsidR="00610EB7" w:rsidRPr="00610EB7">
        <w:rPr>
          <w:color w:val="000000" w:themeColor="text1"/>
          <w:szCs w:val="24"/>
          <w:lang w:val="lt-LT" w:eastAsia="lt-LT"/>
        </w:rPr>
        <w:t xml:space="preserve">mėn. </w:t>
      </w:r>
      <w:r w:rsidR="001E20DE">
        <w:rPr>
          <w:color w:val="000000" w:themeColor="text1"/>
          <w:szCs w:val="24"/>
          <w:lang w:val="lt-LT" w:eastAsia="lt-LT"/>
        </w:rPr>
        <w:t>n</w:t>
      </w:r>
      <w:r w:rsidR="00610EB7" w:rsidRPr="00610EB7">
        <w:rPr>
          <w:color w:val="000000" w:themeColor="text1"/>
          <w:szCs w:val="24"/>
          <w:lang w:val="lt-LT" w:eastAsia="lt-LT"/>
        </w:rPr>
        <w:t xml:space="preserve">ebuvo perduota informacijos apie atvejus </w:t>
      </w:r>
      <w:r w:rsidR="00610EB7" w:rsidRPr="00610EB7">
        <w:rPr>
          <w:color w:val="000000" w:themeColor="text1"/>
          <w:szCs w:val="24"/>
          <w:lang w:val="lt-LT" w:eastAsia="lt-LT"/>
        </w:rPr>
        <w:lastRenderedPageBreak/>
        <w:t xml:space="preserve">mokyklose, kai buvo fiksuoti elektroninių cigarečių turėjimo atvejai. Mokyklos užfiksavę įtarimą dėl elektroninių cigarečių rūkymo ar turėjimo atvejį reaguoja vadovaujantis Psichoaktyvių medžiagų vartojimo mokyklose situacijų valdymo algoritmais, mokiniui sutikus apieško jo daiktus, </w:t>
      </w:r>
      <w:r w:rsidR="00136D78">
        <w:rPr>
          <w:color w:val="000000" w:themeColor="text1"/>
          <w:szCs w:val="24"/>
          <w:lang w:val="lt-LT" w:eastAsia="lt-LT"/>
        </w:rPr>
        <w:t xml:space="preserve">o </w:t>
      </w:r>
      <w:r w:rsidR="00610EB7" w:rsidRPr="00610EB7">
        <w:rPr>
          <w:color w:val="000000" w:themeColor="text1"/>
          <w:szCs w:val="24"/>
          <w:lang w:val="lt-LT" w:eastAsia="lt-LT"/>
        </w:rPr>
        <w:t>nesutikus mokiniui</w:t>
      </w:r>
      <w:r w:rsidR="00136D78">
        <w:rPr>
          <w:color w:val="000000" w:themeColor="text1"/>
          <w:szCs w:val="24"/>
          <w:lang w:val="lt-LT" w:eastAsia="lt-LT"/>
        </w:rPr>
        <w:t>,</w:t>
      </w:r>
      <w:r w:rsidR="00610EB7" w:rsidRPr="00610EB7">
        <w:rPr>
          <w:color w:val="000000" w:themeColor="text1"/>
          <w:szCs w:val="24"/>
          <w:lang w:val="lt-LT" w:eastAsia="lt-LT"/>
        </w:rPr>
        <w:t xml:space="preserve"> į mokyklą kviečiami mokinio tėvai. Radus draudžiamų daiktų, informuojama policija, Vaiko teisių apsaugos skyrius, Palangos miesto savivaldybės administracijos </w:t>
      </w:r>
      <w:r w:rsidR="0054724B">
        <w:rPr>
          <w:color w:val="000000" w:themeColor="text1"/>
          <w:szCs w:val="24"/>
          <w:lang w:val="lt-LT" w:eastAsia="lt-LT"/>
        </w:rPr>
        <w:t>Š</w:t>
      </w:r>
      <w:r w:rsidR="00610EB7" w:rsidRPr="00610EB7">
        <w:rPr>
          <w:color w:val="000000" w:themeColor="text1"/>
          <w:szCs w:val="24"/>
          <w:lang w:val="lt-LT" w:eastAsia="lt-LT"/>
        </w:rPr>
        <w:t>vietimo skyrius.</w:t>
      </w:r>
    </w:p>
    <w:p w14:paraId="098FCD60" w14:textId="66A6C504" w:rsidR="00610EB7" w:rsidRPr="00610EB7" w:rsidRDefault="00610EB7" w:rsidP="00610EB7">
      <w:pPr>
        <w:ind w:firstLine="1247"/>
        <w:jc w:val="both"/>
        <w:rPr>
          <w:color w:val="000000" w:themeColor="text1"/>
          <w:szCs w:val="24"/>
          <w:lang w:val="lt-LT" w:eastAsia="lt-LT"/>
        </w:rPr>
      </w:pPr>
      <w:r w:rsidRPr="00610EB7">
        <w:rPr>
          <w:color w:val="000000" w:themeColor="text1"/>
          <w:szCs w:val="24"/>
          <w:lang w:val="lt-LT" w:eastAsia="lt-LT"/>
        </w:rPr>
        <w:t>Kas ketvirtį mokyklos teikia ataskaitas apie psichoaktyvių medžiagų vartojimo mokyklose situacijų valdymo algoritmų įgyvendinimą</w:t>
      </w:r>
      <w:r w:rsidR="00953399">
        <w:rPr>
          <w:color w:val="000000" w:themeColor="text1"/>
          <w:szCs w:val="24"/>
          <w:lang w:val="lt-LT" w:eastAsia="lt-LT"/>
        </w:rPr>
        <w:t>. P</w:t>
      </w:r>
      <w:r w:rsidRPr="00610EB7">
        <w:rPr>
          <w:color w:val="000000" w:themeColor="text1"/>
          <w:szCs w:val="24"/>
          <w:lang w:val="lt-LT" w:eastAsia="lt-LT"/>
        </w:rPr>
        <w:t xml:space="preserve">alangos Šventosios pagrindinė mokykla teikdama ataskaitą nurodė, kad buvo elektroninių cigarečių detektoriais </w:t>
      </w:r>
      <w:r w:rsidR="0054724B" w:rsidRPr="00610EB7">
        <w:rPr>
          <w:color w:val="000000" w:themeColor="text1"/>
          <w:szCs w:val="24"/>
          <w:lang w:val="lt-LT" w:eastAsia="lt-LT"/>
        </w:rPr>
        <w:t xml:space="preserve">fiksuoti </w:t>
      </w:r>
      <w:r w:rsidRPr="00610EB7">
        <w:rPr>
          <w:color w:val="000000" w:themeColor="text1"/>
          <w:szCs w:val="24"/>
          <w:lang w:val="lt-LT" w:eastAsia="lt-LT"/>
        </w:rPr>
        <w:t>5 atvejai, gauta informacija iš mokinių arba tėvų apie draudžiamų daiktų turėjimą arba platinimą mokykloje – 2 atvejai, fiksuoti elektroninių cigarečių rūkymo ar turėjimo atvejai – 3.</w:t>
      </w:r>
      <w:r w:rsidR="00953399">
        <w:rPr>
          <w:color w:val="000000" w:themeColor="text1"/>
          <w:szCs w:val="24"/>
          <w:lang w:val="lt-LT" w:eastAsia="lt-LT"/>
        </w:rPr>
        <w:t xml:space="preserve"> </w:t>
      </w:r>
      <w:r w:rsidRPr="00610EB7">
        <w:rPr>
          <w:color w:val="000000" w:themeColor="text1"/>
          <w:szCs w:val="24"/>
          <w:lang w:val="lt-LT" w:eastAsia="lt-LT"/>
        </w:rPr>
        <w:t xml:space="preserve">Palangos senoji gimnazija teikdama ataskaitą nurodė, kad buvo elektroninių cigarečių detektoriais </w:t>
      </w:r>
      <w:r w:rsidR="0054724B" w:rsidRPr="00610EB7">
        <w:rPr>
          <w:color w:val="000000" w:themeColor="text1"/>
          <w:szCs w:val="24"/>
          <w:lang w:val="lt-LT" w:eastAsia="lt-LT"/>
        </w:rPr>
        <w:t xml:space="preserve">fiksuoti </w:t>
      </w:r>
      <w:r w:rsidRPr="00610EB7">
        <w:rPr>
          <w:color w:val="000000" w:themeColor="text1"/>
          <w:szCs w:val="24"/>
          <w:lang w:val="lt-LT" w:eastAsia="lt-LT"/>
        </w:rPr>
        <w:t>129 atvejai, nerasta draudžiamų daiktų</w:t>
      </w:r>
      <w:r w:rsidR="00C10520">
        <w:rPr>
          <w:color w:val="000000" w:themeColor="text1"/>
          <w:szCs w:val="24"/>
          <w:lang w:val="lt-LT" w:eastAsia="lt-LT"/>
        </w:rPr>
        <w:t xml:space="preserve"> – </w:t>
      </w:r>
      <w:r w:rsidRPr="00610EB7">
        <w:rPr>
          <w:color w:val="000000" w:themeColor="text1"/>
          <w:szCs w:val="24"/>
          <w:lang w:val="lt-LT" w:eastAsia="lt-LT"/>
        </w:rPr>
        <w:t>92</w:t>
      </w:r>
      <w:r w:rsidR="00C10520">
        <w:rPr>
          <w:color w:val="000000" w:themeColor="text1"/>
          <w:szCs w:val="24"/>
          <w:lang w:val="lt-LT" w:eastAsia="lt-LT"/>
        </w:rPr>
        <w:t xml:space="preserve"> </w:t>
      </w:r>
      <w:r w:rsidRPr="00610EB7">
        <w:rPr>
          <w:color w:val="000000" w:themeColor="text1"/>
          <w:szCs w:val="24"/>
          <w:lang w:val="lt-LT" w:eastAsia="lt-LT"/>
        </w:rPr>
        <w:t>atvejai.</w:t>
      </w:r>
      <w:r w:rsidR="00953399">
        <w:rPr>
          <w:color w:val="000000" w:themeColor="text1"/>
          <w:szCs w:val="24"/>
          <w:lang w:val="lt-LT" w:eastAsia="lt-LT"/>
        </w:rPr>
        <w:t xml:space="preserve"> </w:t>
      </w:r>
      <w:r w:rsidRPr="00610EB7">
        <w:rPr>
          <w:color w:val="000000" w:themeColor="text1"/>
          <w:szCs w:val="24"/>
          <w:lang w:val="lt-LT" w:eastAsia="lt-LT"/>
        </w:rPr>
        <w:t>Kitos mokyklos nurodė, kad nebuvo fiksuota atvejų ir nerasta draudžiamų daiktų.</w:t>
      </w:r>
    </w:p>
    <w:p w14:paraId="2C95D7AF" w14:textId="396AB3AA" w:rsidR="00F864B2" w:rsidRPr="00C741ED" w:rsidRDefault="001B04AD" w:rsidP="0037527A">
      <w:pPr>
        <w:ind w:firstLine="1247"/>
        <w:jc w:val="both"/>
        <w:rPr>
          <w:color w:val="000000" w:themeColor="text1"/>
          <w:szCs w:val="24"/>
          <w:lang w:val="lt-LT"/>
        </w:rPr>
      </w:pPr>
      <w:r w:rsidRPr="00C741ED">
        <w:rPr>
          <w:color w:val="000000" w:themeColor="text1"/>
          <w:szCs w:val="24"/>
          <w:lang w:val="lt-LT"/>
        </w:rPr>
        <w:t>202</w:t>
      </w:r>
      <w:r w:rsidR="000D1E08" w:rsidRPr="00C741ED">
        <w:rPr>
          <w:color w:val="000000" w:themeColor="text1"/>
          <w:szCs w:val="24"/>
          <w:lang w:val="lt-LT"/>
        </w:rPr>
        <w:t>5</w:t>
      </w:r>
      <w:r w:rsidRPr="00C741ED">
        <w:rPr>
          <w:color w:val="000000" w:themeColor="text1"/>
          <w:szCs w:val="24"/>
          <w:lang w:val="lt-LT"/>
        </w:rPr>
        <w:t xml:space="preserve"> m. t</w:t>
      </w:r>
      <w:r w:rsidR="00F864B2" w:rsidRPr="00C741ED">
        <w:rPr>
          <w:color w:val="000000" w:themeColor="text1"/>
          <w:szCs w:val="24"/>
          <w:lang w:val="lt-LT"/>
        </w:rPr>
        <w:t xml:space="preserve">irti </w:t>
      </w:r>
      <w:r w:rsidR="000E117B" w:rsidRPr="00C741ED">
        <w:rPr>
          <w:color w:val="000000" w:themeColor="text1"/>
          <w:szCs w:val="24"/>
          <w:lang w:val="lt-LT"/>
        </w:rPr>
        <w:t>5</w:t>
      </w:r>
      <w:r w:rsidR="00640BF0" w:rsidRPr="00C741ED">
        <w:rPr>
          <w:color w:val="000000" w:themeColor="text1"/>
          <w:szCs w:val="24"/>
          <w:lang w:val="lt-LT"/>
        </w:rPr>
        <w:t xml:space="preserve"> </w:t>
      </w:r>
      <w:r w:rsidR="001A6366" w:rsidRPr="00C741ED">
        <w:rPr>
          <w:color w:val="000000" w:themeColor="text1"/>
          <w:szCs w:val="24"/>
          <w:lang w:val="lt-LT"/>
        </w:rPr>
        <w:t xml:space="preserve">Palangos miesto savivaldybės administracijoje </w:t>
      </w:r>
      <w:r w:rsidR="00640BF0" w:rsidRPr="00C741ED">
        <w:rPr>
          <w:color w:val="000000" w:themeColor="text1"/>
          <w:szCs w:val="24"/>
          <w:lang w:val="lt-LT"/>
        </w:rPr>
        <w:t>gauti skundai</w:t>
      </w:r>
      <w:r w:rsidR="0006504C" w:rsidRPr="00C741ED">
        <w:rPr>
          <w:color w:val="000000" w:themeColor="text1"/>
          <w:szCs w:val="24"/>
          <w:lang w:val="lt-LT"/>
        </w:rPr>
        <w:t xml:space="preserve"> ir parengtos skundo nagrinėjimo pažymo</w:t>
      </w:r>
      <w:r w:rsidR="00495632" w:rsidRPr="00C741ED">
        <w:rPr>
          <w:color w:val="000000" w:themeColor="text1"/>
          <w:szCs w:val="24"/>
          <w:lang w:val="lt-LT"/>
        </w:rPr>
        <w:t>s, ugdymo įstaigoms teiktos rekomendacijos</w:t>
      </w:r>
      <w:r w:rsidR="00640BF0" w:rsidRPr="00C741ED">
        <w:rPr>
          <w:color w:val="000000" w:themeColor="text1"/>
          <w:szCs w:val="24"/>
          <w:lang w:val="lt-LT"/>
        </w:rPr>
        <w:t xml:space="preserve">. </w:t>
      </w:r>
      <w:r w:rsidR="00C5087A" w:rsidRPr="00C741ED">
        <w:rPr>
          <w:color w:val="000000" w:themeColor="text1"/>
          <w:szCs w:val="24"/>
          <w:lang w:val="lt-LT"/>
        </w:rPr>
        <w:t>Gauti skundai susiję su</w:t>
      </w:r>
      <w:r w:rsidR="0081074C" w:rsidRPr="00C741ED">
        <w:rPr>
          <w:color w:val="000000" w:themeColor="text1"/>
          <w:szCs w:val="24"/>
          <w:lang w:val="lt-LT"/>
        </w:rPr>
        <w:t xml:space="preserve"> </w:t>
      </w:r>
      <w:r w:rsidR="00495632" w:rsidRPr="00C741ED">
        <w:rPr>
          <w:color w:val="000000" w:themeColor="text1"/>
          <w:szCs w:val="24"/>
          <w:lang w:val="lt-LT"/>
        </w:rPr>
        <w:t>patyčiomis</w:t>
      </w:r>
      <w:r w:rsidR="00603739" w:rsidRPr="00C741ED">
        <w:rPr>
          <w:color w:val="000000" w:themeColor="text1"/>
          <w:szCs w:val="24"/>
          <w:lang w:val="lt-LT"/>
        </w:rPr>
        <w:t xml:space="preserve"> mokykloje, </w:t>
      </w:r>
      <w:r w:rsidR="00454575" w:rsidRPr="00C741ED">
        <w:rPr>
          <w:color w:val="000000" w:themeColor="text1"/>
          <w:szCs w:val="24"/>
          <w:lang w:val="lt-LT"/>
        </w:rPr>
        <w:t>smur</w:t>
      </w:r>
      <w:r w:rsidR="00BB6600" w:rsidRPr="00C741ED">
        <w:rPr>
          <w:color w:val="000000" w:themeColor="text1"/>
          <w:szCs w:val="24"/>
          <w:lang w:val="lt-LT"/>
        </w:rPr>
        <w:t>to atvejais</w:t>
      </w:r>
      <w:r w:rsidR="00751760" w:rsidRPr="00C741ED">
        <w:rPr>
          <w:color w:val="000000" w:themeColor="text1"/>
          <w:szCs w:val="24"/>
          <w:lang w:val="lt-LT"/>
        </w:rPr>
        <w:t xml:space="preserve">, </w:t>
      </w:r>
      <w:r w:rsidR="00915E8F" w:rsidRPr="00C741ED">
        <w:rPr>
          <w:color w:val="000000" w:themeColor="text1"/>
          <w:szCs w:val="24"/>
          <w:lang w:val="lt-LT"/>
        </w:rPr>
        <w:t>saugios ir tinkamos</w:t>
      </w:r>
      <w:r w:rsidR="0081074C" w:rsidRPr="00C741ED">
        <w:rPr>
          <w:color w:val="000000" w:themeColor="text1"/>
          <w:szCs w:val="24"/>
          <w:lang w:val="lt-LT"/>
        </w:rPr>
        <w:t xml:space="preserve"> mokymosi aplinkos užtikrinimu</w:t>
      </w:r>
      <w:r w:rsidR="00915E8F" w:rsidRPr="00C741ED">
        <w:rPr>
          <w:color w:val="000000" w:themeColor="text1"/>
          <w:szCs w:val="24"/>
          <w:lang w:val="lt-LT"/>
        </w:rPr>
        <w:t xml:space="preserve">, pagalbos teikimu specialiųjų ugdymosi poreikių turintiems vaikams. </w:t>
      </w:r>
    </w:p>
    <w:p w14:paraId="07657E61" w14:textId="26E11813" w:rsidR="009E49D7" w:rsidRPr="00C741ED" w:rsidRDefault="00891852" w:rsidP="009E49D7">
      <w:pPr>
        <w:ind w:firstLine="1247"/>
        <w:jc w:val="both"/>
        <w:rPr>
          <w:color w:val="000000" w:themeColor="text1"/>
          <w:szCs w:val="24"/>
          <w:lang w:val="lt-LT" w:eastAsia="lt-LT"/>
        </w:rPr>
      </w:pPr>
      <w:r w:rsidRPr="00C741ED">
        <w:rPr>
          <w:color w:val="000000" w:themeColor="text1"/>
          <w:szCs w:val="24"/>
          <w:lang w:val="lt-LT"/>
        </w:rPr>
        <w:t xml:space="preserve">Švietimo skyriaus tarpinstitucinio bendradarbiavimo koordinatorius </w:t>
      </w:r>
      <w:r w:rsidR="00694153" w:rsidRPr="00C741ED">
        <w:rPr>
          <w:color w:val="000000" w:themeColor="text1"/>
          <w:szCs w:val="24"/>
          <w:lang w:val="lt-LT"/>
        </w:rPr>
        <w:t>202</w:t>
      </w:r>
      <w:r w:rsidR="00312F1B" w:rsidRPr="00C741ED">
        <w:rPr>
          <w:color w:val="000000" w:themeColor="text1"/>
          <w:szCs w:val="24"/>
          <w:lang w:val="lt-LT"/>
        </w:rPr>
        <w:t>5</w:t>
      </w:r>
      <w:r w:rsidR="00694153" w:rsidRPr="00C741ED">
        <w:rPr>
          <w:color w:val="000000" w:themeColor="text1"/>
          <w:szCs w:val="24"/>
          <w:lang w:val="lt-LT"/>
        </w:rPr>
        <w:t xml:space="preserve"> m. </w:t>
      </w:r>
      <w:r w:rsidRPr="00C741ED">
        <w:rPr>
          <w:color w:val="000000" w:themeColor="text1"/>
          <w:szCs w:val="24"/>
          <w:lang w:val="lt-LT"/>
        </w:rPr>
        <w:t xml:space="preserve">dalyvavo </w:t>
      </w:r>
      <w:r w:rsidR="003650FF" w:rsidRPr="00C741ED">
        <w:rPr>
          <w:color w:val="000000" w:themeColor="text1"/>
          <w:szCs w:val="24"/>
          <w:lang w:val="lt-LT"/>
        </w:rPr>
        <w:t>7</w:t>
      </w:r>
      <w:r w:rsidR="00875F70" w:rsidRPr="00C741ED">
        <w:rPr>
          <w:color w:val="000000" w:themeColor="text1"/>
          <w:szCs w:val="24"/>
          <w:lang w:val="lt-LT"/>
        </w:rPr>
        <w:t xml:space="preserve"> atvejo vadybos posėdži</w:t>
      </w:r>
      <w:r w:rsidR="005B551A" w:rsidRPr="00C741ED">
        <w:rPr>
          <w:color w:val="000000" w:themeColor="text1"/>
          <w:szCs w:val="24"/>
          <w:lang w:val="lt-LT"/>
        </w:rPr>
        <w:t>uose</w:t>
      </w:r>
      <w:r w:rsidRPr="00C741ED">
        <w:rPr>
          <w:color w:val="000000" w:themeColor="text1"/>
          <w:szCs w:val="24"/>
          <w:lang w:val="lt-LT"/>
        </w:rPr>
        <w:t>, kuriuos organizavo Palangos miesto socialinių paslaugų centras</w:t>
      </w:r>
      <w:r w:rsidR="00F40A6D" w:rsidRPr="00C741ED">
        <w:rPr>
          <w:color w:val="000000" w:themeColor="text1"/>
          <w:szCs w:val="24"/>
          <w:lang w:val="lt-LT"/>
        </w:rPr>
        <w:t xml:space="preserve">. Posėdžių metų buvo aptariami kylantys </w:t>
      </w:r>
      <w:r w:rsidR="002F0DE3" w:rsidRPr="00C741ED">
        <w:rPr>
          <w:color w:val="000000" w:themeColor="text1"/>
          <w:szCs w:val="24"/>
          <w:lang w:val="lt-LT"/>
        </w:rPr>
        <w:t xml:space="preserve">sunkumai </w:t>
      </w:r>
      <w:r w:rsidR="00F40A6D" w:rsidRPr="00C741ED">
        <w:rPr>
          <w:color w:val="000000" w:themeColor="text1"/>
          <w:szCs w:val="24"/>
          <w:lang w:val="lt-LT"/>
        </w:rPr>
        <w:t>dėl vaikų ugdymo</w:t>
      </w:r>
      <w:r w:rsidR="00004130" w:rsidRPr="00C741ED">
        <w:rPr>
          <w:color w:val="000000" w:themeColor="text1"/>
          <w:szCs w:val="24"/>
          <w:lang w:val="lt-LT"/>
        </w:rPr>
        <w:t>,</w:t>
      </w:r>
      <w:r w:rsidR="009D7719" w:rsidRPr="00C741ED">
        <w:rPr>
          <w:color w:val="000000" w:themeColor="text1"/>
          <w:szCs w:val="24"/>
          <w:lang w:val="lt-LT"/>
        </w:rPr>
        <w:t xml:space="preserve"> kurie auga šeimose</w:t>
      </w:r>
      <w:r w:rsidR="00C10520">
        <w:rPr>
          <w:color w:val="000000" w:themeColor="text1"/>
          <w:szCs w:val="24"/>
          <w:lang w:val="lt-LT"/>
        </w:rPr>
        <w:t>,</w:t>
      </w:r>
      <w:r w:rsidR="00682797" w:rsidRPr="00C741ED">
        <w:rPr>
          <w:color w:val="000000" w:themeColor="text1"/>
          <w:szCs w:val="24"/>
          <w:lang w:val="lt-LT"/>
        </w:rPr>
        <w:t xml:space="preserve"> patiriančiose socialinę riziką ir</w:t>
      </w:r>
      <w:r w:rsidR="00004130" w:rsidRPr="00C741ED">
        <w:rPr>
          <w:color w:val="000000" w:themeColor="text1"/>
          <w:szCs w:val="24"/>
          <w:lang w:val="lt-LT"/>
        </w:rPr>
        <w:t xml:space="preserve"> kurioms </w:t>
      </w:r>
      <w:r w:rsidR="00682797" w:rsidRPr="00C741ED">
        <w:rPr>
          <w:color w:val="000000" w:themeColor="text1"/>
          <w:szCs w:val="24"/>
          <w:lang w:val="lt-LT"/>
        </w:rPr>
        <w:t xml:space="preserve">yra </w:t>
      </w:r>
      <w:r w:rsidR="00004130" w:rsidRPr="00C741ED">
        <w:rPr>
          <w:color w:val="000000" w:themeColor="text1"/>
          <w:szCs w:val="24"/>
          <w:lang w:val="lt-LT"/>
        </w:rPr>
        <w:t xml:space="preserve">taikomas atvejo vadybos procesas. </w:t>
      </w:r>
      <w:r w:rsidR="00FD05C8" w:rsidRPr="00C741ED">
        <w:rPr>
          <w:color w:val="000000" w:themeColor="text1"/>
          <w:szCs w:val="24"/>
          <w:lang w:val="lt-LT"/>
        </w:rPr>
        <w:t xml:space="preserve">Didelis dėmesys </w:t>
      </w:r>
      <w:r w:rsidR="00F05768" w:rsidRPr="00C741ED">
        <w:rPr>
          <w:color w:val="000000" w:themeColor="text1"/>
          <w:szCs w:val="24"/>
          <w:lang w:val="lt-LT" w:eastAsia="lt-LT"/>
        </w:rPr>
        <w:t>buvo skiriama</w:t>
      </w:r>
      <w:r w:rsidR="00FD05C8" w:rsidRPr="00C741ED">
        <w:rPr>
          <w:color w:val="000000" w:themeColor="text1"/>
          <w:szCs w:val="24"/>
          <w:lang w:val="lt-LT" w:eastAsia="lt-LT"/>
        </w:rPr>
        <w:t>s</w:t>
      </w:r>
      <w:r w:rsidR="00F05768" w:rsidRPr="00C741ED">
        <w:rPr>
          <w:color w:val="000000" w:themeColor="text1"/>
          <w:szCs w:val="24"/>
          <w:lang w:val="lt-LT" w:eastAsia="lt-LT"/>
        </w:rPr>
        <w:t xml:space="preserve"> bendravimui ir bendradarbiavimui su švietimo, socialinėmis ir sveikatos priežiūros įstaigomis bei specialistais, sprendžiant įvairias kylančias problemas, kurios susiję su vaikų </w:t>
      </w:r>
      <w:r w:rsidR="000012D7" w:rsidRPr="00C741ED">
        <w:rPr>
          <w:color w:val="000000" w:themeColor="text1"/>
          <w:szCs w:val="24"/>
          <w:lang w:val="lt-LT" w:eastAsia="lt-LT"/>
        </w:rPr>
        <w:t>ugdymu ir sveikata</w:t>
      </w:r>
      <w:r w:rsidR="00F05768" w:rsidRPr="00C741ED">
        <w:rPr>
          <w:color w:val="000000" w:themeColor="text1"/>
          <w:szCs w:val="24"/>
          <w:lang w:val="lt-LT" w:eastAsia="lt-LT"/>
        </w:rPr>
        <w:t xml:space="preserve">, </w:t>
      </w:r>
      <w:r w:rsidR="00CD498D" w:rsidRPr="00C741ED">
        <w:rPr>
          <w:color w:val="000000" w:themeColor="text1"/>
          <w:szCs w:val="24"/>
          <w:lang w:val="lt-LT" w:eastAsia="lt-LT"/>
        </w:rPr>
        <w:t xml:space="preserve">buvo </w:t>
      </w:r>
      <w:r w:rsidR="004C7604" w:rsidRPr="00C741ED">
        <w:rPr>
          <w:color w:val="000000" w:themeColor="text1"/>
          <w:szCs w:val="24"/>
          <w:lang w:val="lt-LT" w:eastAsia="lt-LT"/>
        </w:rPr>
        <w:t xml:space="preserve">analizuojamos atskiros situacijos ir </w:t>
      </w:r>
      <w:r w:rsidR="00CD498D" w:rsidRPr="00C741ED">
        <w:rPr>
          <w:color w:val="000000" w:themeColor="text1"/>
          <w:szCs w:val="24"/>
          <w:lang w:val="lt-LT" w:eastAsia="lt-LT"/>
        </w:rPr>
        <w:t>orientuojamasi į teikiamos pagalbos vaikams ir šeimoms efektyvumo didinimą arba turimų pagalbos priemonių panaudojimą.</w:t>
      </w:r>
    </w:p>
    <w:p w14:paraId="600429EA" w14:textId="603E7DE5" w:rsidR="00833A9E" w:rsidRDefault="009E49D7" w:rsidP="00966226">
      <w:pPr>
        <w:ind w:firstLine="1247"/>
        <w:jc w:val="both"/>
        <w:rPr>
          <w:rFonts w:eastAsia="SimSun"/>
          <w:szCs w:val="24"/>
          <w:lang w:val="lt-LT" w:eastAsia="zh-CN"/>
        </w:rPr>
      </w:pPr>
      <w:r w:rsidRPr="00C741ED">
        <w:rPr>
          <w:color w:val="000000" w:themeColor="text1"/>
          <w:szCs w:val="24"/>
          <w:lang w:val="lt-LT" w:eastAsia="lt-LT"/>
        </w:rPr>
        <w:t>Analizuota informacija</w:t>
      </w:r>
      <w:r w:rsidR="00E04E9E" w:rsidRPr="00C741ED">
        <w:rPr>
          <w:color w:val="000000" w:themeColor="text1"/>
          <w:szCs w:val="24"/>
          <w:lang w:val="lt-LT" w:eastAsia="lt-LT"/>
        </w:rPr>
        <w:t xml:space="preserve"> ir rinkti duomenys</w:t>
      </w:r>
      <w:r w:rsidRPr="00C741ED">
        <w:rPr>
          <w:rFonts w:eastAsia="SimSun"/>
          <w:szCs w:val="24"/>
          <w:lang w:val="lt-LT" w:eastAsia="zh-CN"/>
        </w:rPr>
        <w:t xml:space="preserve"> </w:t>
      </w:r>
      <w:r w:rsidR="00EE0A8E" w:rsidRPr="00C741ED">
        <w:rPr>
          <w:rFonts w:eastAsia="SimSun"/>
          <w:szCs w:val="24"/>
          <w:lang w:val="lt-LT" w:eastAsia="zh-CN"/>
        </w:rPr>
        <w:t xml:space="preserve">apie nesimokančius vaikus, kurių deklaruota gyvenamoji vieta Palangos miesto savivaldybėje. </w:t>
      </w:r>
      <w:r w:rsidR="00434015">
        <w:rPr>
          <w:rFonts w:eastAsia="SimSun"/>
          <w:szCs w:val="24"/>
          <w:lang w:val="lt-LT" w:eastAsia="zh-CN"/>
        </w:rPr>
        <w:t xml:space="preserve">Renkant duomenis bendradarbiaujama su Palangos miesto savivaldybės administracijos </w:t>
      </w:r>
      <w:r w:rsidR="00C10520">
        <w:rPr>
          <w:rFonts w:eastAsia="SimSun"/>
          <w:szCs w:val="24"/>
          <w:lang w:val="lt-LT" w:eastAsia="zh-CN"/>
        </w:rPr>
        <w:t>S</w:t>
      </w:r>
      <w:r w:rsidR="00434015">
        <w:rPr>
          <w:rFonts w:eastAsia="SimSun"/>
          <w:szCs w:val="24"/>
          <w:lang w:val="lt-LT" w:eastAsia="zh-CN"/>
        </w:rPr>
        <w:t>ocialinės rūpybos skyriumi</w:t>
      </w:r>
      <w:r w:rsidR="00506CBD">
        <w:rPr>
          <w:rFonts w:eastAsia="SimSun"/>
          <w:szCs w:val="24"/>
          <w:lang w:val="lt-LT" w:eastAsia="zh-CN"/>
        </w:rPr>
        <w:t xml:space="preserve">, esant poreikiui pagalbos kreipiamasi į Vaiko teisių apsaugos ir įvaikinimo tarnybą. </w:t>
      </w:r>
    </w:p>
    <w:p w14:paraId="1BC8EB88" w14:textId="33A7A2E1" w:rsidR="00A9291B" w:rsidRPr="00C741ED" w:rsidRDefault="00EE0A8E" w:rsidP="00966226">
      <w:pPr>
        <w:ind w:firstLine="1247"/>
        <w:jc w:val="both"/>
        <w:rPr>
          <w:rFonts w:eastAsia="SimSun"/>
          <w:szCs w:val="24"/>
          <w:lang w:val="lt-LT" w:eastAsia="zh-CN"/>
        </w:rPr>
      </w:pPr>
      <w:r w:rsidRPr="00C741ED">
        <w:rPr>
          <w:rFonts w:eastAsia="SimSun"/>
          <w:szCs w:val="24"/>
          <w:lang w:val="lt-LT" w:eastAsia="zh-CN"/>
        </w:rPr>
        <w:t xml:space="preserve">Duomenys apie </w:t>
      </w:r>
      <w:r w:rsidR="001E7A8F" w:rsidRPr="00C741ED">
        <w:rPr>
          <w:rFonts w:eastAsia="SimSun"/>
          <w:szCs w:val="24"/>
          <w:lang w:val="lt-LT" w:eastAsia="zh-CN"/>
        </w:rPr>
        <w:t>nelankančius</w:t>
      </w:r>
      <w:r w:rsidRPr="00C741ED">
        <w:rPr>
          <w:rFonts w:eastAsia="SimSun"/>
          <w:szCs w:val="24"/>
          <w:lang w:val="lt-LT" w:eastAsia="zh-CN"/>
        </w:rPr>
        <w:t xml:space="preserve"> ir nesimokančius </w:t>
      </w:r>
      <w:r w:rsidR="001E7A8F" w:rsidRPr="00C741ED">
        <w:rPr>
          <w:rFonts w:eastAsia="SimSun"/>
          <w:szCs w:val="24"/>
          <w:lang w:val="lt-LT" w:eastAsia="zh-CN"/>
        </w:rPr>
        <w:t>vaikus</w:t>
      </w:r>
      <w:r w:rsidRPr="00C741ED">
        <w:rPr>
          <w:rFonts w:eastAsia="SimSun"/>
          <w:szCs w:val="24"/>
          <w:lang w:val="lt-LT" w:eastAsia="zh-CN"/>
        </w:rPr>
        <w:t xml:space="preserve"> </w:t>
      </w:r>
      <w:r w:rsidR="00433A53" w:rsidRPr="00C741ED">
        <w:rPr>
          <w:rFonts w:eastAsia="SimSun"/>
          <w:szCs w:val="24"/>
          <w:lang w:val="lt-LT" w:eastAsia="zh-CN"/>
        </w:rPr>
        <w:t>rinkti, analizuoti ir tikslinti n</w:t>
      </w:r>
      <w:r w:rsidR="009E49D7" w:rsidRPr="00C741ED">
        <w:rPr>
          <w:rFonts w:eastAsia="SimSun"/>
          <w:szCs w:val="24"/>
          <w:lang w:val="lt-LT" w:eastAsia="zh-CN"/>
        </w:rPr>
        <w:t>esimokančių vaikų ir mokyklos nelankančių mokinių sistem</w:t>
      </w:r>
      <w:r w:rsidR="00E04E9E" w:rsidRPr="00C741ED">
        <w:rPr>
          <w:rFonts w:eastAsia="SimSun"/>
          <w:szCs w:val="24"/>
          <w:lang w:val="lt-LT" w:eastAsia="zh-CN"/>
        </w:rPr>
        <w:t>ai</w:t>
      </w:r>
      <w:r w:rsidR="009E49D7" w:rsidRPr="00C741ED">
        <w:rPr>
          <w:rFonts w:eastAsia="SimSun"/>
          <w:szCs w:val="24"/>
          <w:lang w:val="lt-LT" w:eastAsia="zh-CN"/>
        </w:rPr>
        <w:t xml:space="preserve"> (</w:t>
      </w:r>
      <w:r w:rsidR="00966226" w:rsidRPr="00C741ED">
        <w:rPr>
          <w:rFonts w:eastAsia="SimSun"/>
          <w:szCs w:val="24"/>
          <w:lang w:val="lt-LT" w:eastAsia="zh-CN"/>
        </w:rPr>
        <w:t>toliau tekste</w:t>
      </w:r>
      <w:r w:rsidR="00DE5571">
        <w:rPr>
          <w:rFonts w:eastAsia="SimSun"/>
          <w:szCs w:val="24"/>
          <w:lang w:val="lt-LT" w:eastAsia="zh-CN"/>
        </w:rPr>
        <w:t xml:space="preserve"> – </w:t>
      </w:r>
      <w:r w:rsidR="009E49D7" w:rsidRPr="00C741ED">
        <w:rPr>
          <w:rFonts w:eastAsia="SimSun"/>
          <w:szCs w:val="24"/>
          <w:lang w:val="lt-LT" w:eastAsia="zh-CN"/>
        </w:rPr>
        <w:t>NEMI</w:t>
      </w:r>
      <w:r w:rsidR="00CE6AC0">
        <w:rPr>
          <w:rFonts w:eastAsia="SimSun"/>
          <w:szCs w:val="24"/>
          <w:lang w:val="lt-LT" w:eastAsia="zh-CN"/>
        </w:rPr>
        <w:t xml:space="preserve">  </w:t>
      </w:r>
      <w:r w:rsidR="009E49D7" w:rsidRPr="00C741ED">
        <w:rPr>
          <w:rFonts w:eastAsia="SimSun"/>
          <w:szCs w:val="24"/>
          <w:lang w:val="lt-LT" w:eastAsia="zh-CN"/>
        </w:rPr>
        <w:t>)</w:t>
      </w:r>
      <w:r w:rsidR="00433A53" w:rsidRPr="00C741ED">
        <w:rPr>
          <w:rFonts w:eastAsia="SimSun"/>
          <w:szCs w:val="24"/>
          <w:lang w:val="lt-LT" w:eastAsia="zh-CN"/>
        </w:rPr>
        <w:t xml:space="preserve">. </w:t>
      </w:r>
      <w:r w:rsidR="00A9291B" w:rsidRPr="00C741ED">
        <w:rPr>
          <w:rFonts w:eastAsia="SimSun"/>
          <w:szCs w:val="24"/>
          <w:lang w:val="lt-LT" w:eastAsia="zh-CN"/>
        </w:rPr>
        <w:t xml:space="preserve">2025 m. gruodžio 15 d. duomenimis į nesimokančiųjų registrą buvo įtraukti 130 nesimokančių vaikų, kurių deklaruota gyvenamoji vieta Palangos miesto savivaldybė. Patikrinus ir atnaujinus duomenis 4 iš įtrauktų į nesimokančių vaikų registrą buvo pradėję lankyti ugdymo įstaigas, bendras nesimokančių vaikų skaičius nuo 2023 m. sumažėjo nuo 165 iki 130. </w:t>
      </w:r>
      <w:r w:rsidR="00966226" w:rsidRPr="00C741ED">
        <w:rPr>
          <w:rFonts w:eastAsia="SimSun"/>
          <w:szCs w:val="24"/>
          <w:lang w:val="lt-LT" w:eastAsia="zh-CN"/>
        </w:rPr>
        <w:t xml:space="preserve">NEMIS </w:t>
      </w:r>
      <w:r w:rsidR="00A9291B" w:rsidRPr="00C741ED">
        <w:rPr>
          <w:rFonts w:eastAsia="SimSun"/>
          <w:szCs w:val="24"/>
          <w:lang w:val="lt-LT" w:eastAsia="zh-CN"/>
        </w:rPr>
        <w:t>registre vaikų, kurie gyvena savivaldybės teritorijoje, bet nesimoko, skaičius yra 130, iš jų 4 asmenys – 16 metų amžiaus, 14 asmenų – 17 metų amžiaus. Surinkus papildomą informaciją apie kitus nesimokančius vaikus, kurie įtraukti į nesimokančiųjų registrą, matyti, kad dauguma yra išvykę gyventi ir (ar) mokytis į užsienį.</w:t>
      </w:r>
      <w:r w:rsidR="005F0AB1">
        <w:rPr>
          <w:rFonts w:eastAsia="SimSun"/>
          <w:szCs w:val="24"/>
          <w:lang w:val="lt-LT" w:eastAsia="zh-CN"/>
        </w:rPr>
        <w:t xml:space="preserve"> </w:t>
      </w:r>
    </w:p>
    <w:p w14:paraId="6C2BF853" w14:textId="20E8BDE0" w:rsidR="009E7761" w:rsidRPr="00C741ED" w:rsidRDefault="00490F70" w:rsidP="00F06433">
      <w:pPr>
        <w:ind w:firstLine="1247"/>
        <w:jc w:val="both"/>
        <w:rPr>
          <w:color w:val="000000" w:themeColor="text1"/>
          <w:szCs w:val="24"/>
          <w:lang w:val="lt-LT"/>
        </w:rPr>
      </w:pPr>
      <w:r w:rsidRPr="00C741ED">
        <w:rPr>
          <w:color w:val="000000" w:themeColor="text1"/>
          <w:szCs w:val="24"/>
          <w:lang w:val="lt-LT"/>
        </w:rPr>
        <w:t>202</w:t>
      </w:r>
      <w:r w:rsidR="002C5B76" w:rsidRPr="00C741ED">
        <w:rPr>
          <w:color w:val="000000" w:themeColor="text1"/>
          <w:szCs w:val="24"/>
          <w:lang w:val="lt-LT"/>
        </w:rPr>
        <w:t>5</w:t>
      </w:r>
      <w:r w:rsidRPr="00C741ED">
        <w:rPr>
          <w:color w:val="000000" w:themeColor="text1"/>
          <w:szCs w:val="24"/>
          <w:lang w:val="lt-LT"/>
        </w:rPr>
        <w:t xml:space="preserve"> metais s</w:t>
      </w:r>
      <w:r w:rsidR="00907F38" w:rsidRPr="00C741ED">
        <w:rPr>
          <w:color w:val="000000" w:themeColor="text1"/>
          <w:szCs w:val="24"/>
          <w:lang w:val="lt-LT"/>
        </w:rPr>
        <w:t xml:space="preserve">uorganizuoti </w:t>
      </w:r>
      <w:r w:rsidR="002C5B76" w:rsidRPr="00C741ED">
        <w:rPr>
          <w:color w:val="000000" w:themeColor="text1"/>
          <w:szCs w:val="24"/>
          <w:lang w:val="lt-LT"/>
        </w:rPr>
        <w:t xml:space="preserve">krizių valdymo mokymai Palangos bendrojo ugdymo įstaigų </w:t>
      </w:r>
      <w:r w:rsidR="00312F1B" w:rsidRPr="00C741ED">
        <w:rPr>
          <w:color w:val="000000" w:themeColor="text1"/>
          <w:szCs w:val="24"/>
          <w:lang w:val="lt-LT"/>
        </w:rPr>
        <w:t>krizių valdymo komandoms</w:t>
      </w:r>
      <w:r w:rsidR="001D0D5A" w:rsidRPr="00C741ED">
        <w:rPr>
          <w:color w:val="000000" w:themeColor="text1"/>
          <w:szCs w:val="24"/>
          <w:lang w:val="lt-LT"/>
        </w:rPr>
        <w:t>.</w:t>
      </w:r>
      <w:r w:rsidR="00F06433" w:rsidRPr="00C741ED">
        <w:rPr>
          <w:color w:val="000000" w:themeColor="text1"/>
          <w:szCs w:val="24"/>
          <w:lang w:val="lt-LT"/>
        </w:rPr>
        <w:t xml:space="preserve"> </w:t>
      </w:r>
    </w:p>
    <w:p w14:paraId="051A36F7" w14:textId="44D5C213" w:rsidR="009D18A6" w:rsidRPr="00C741ED" w:rsidRDefault="003442E1" w:rsidP="00F06433">
      <w:pPr>
        <w:ind w:firstLine="1247"/>
        <w:jc w:val="both"/>
        <w:rPr>
          <w:color w:val="000000" w:themeColor="text1"/>
          <w:szCs w:val="24"/>
          <w:lang w:val="lt-LT"/>
        </w:rPr>
      </w:pPr>
      <w:r w:rsidRPr="00C741ED">
        <w:rPr>
          <w:color w:val="000000" w:themeColor="text1"/>
          <w:szCs w:val="24"/>
          <w:lang w:val="lt-LT"/>
        </w:rPr>
        <w:t>Atliktas pirkimas</w:t>
      </w:r>
      <w:r w:rsidR="00FA2FA9" w:rsidRPr="00C741ED">
        <w:rPr>
          <w:color w:val="000000" w:themeColor="text1"/>
          <w:szCs w:val="24"/>
          <w:lang w:val="lt-LT"/>
        </w:rPr>
        <w:t xml:space="preserve"> ir</w:t>
      </w:r>
      <w:r w:rsidRPr="00C741ED">
        <w:rPr>
          <w:color w:val="000000" w:themeColor="text1"/>
          <w:szCs w:val="24"/>
          <w:lang w:val="lt-LT"/>
        </w:rPr>
        <w:t xml:space="preserve"> sudaryta sutartis su UAB „</w:t>
      </w:r>
      <w:proofErr w:type="spellStart"/>
      <w:r w:rsidRPr="00C741ED">
        <w:rPr>
          <w:color w:val="000000" w:themeColor="text1"/>
          <w:szCs w:val="24"/>
          <w:lang w:val="lt-LT"/>
        </w:rPr>
        <w:t>Atea</w:t>
      </w:r>
      <w:proofErr w:type="spellEnd"/>
      <w:r w:rsidRPr="00C741ED">
        <w:rPr>
          <w:color w:val="000000" w:themeColor="text1"/>
          <w:szCs w:val="24"/>
          <w:lang w:val="lt-LT"/>
        </w:rPr>
        <w:t>“ dėl elektroninių mokinio pažymėjimų ir darbuotojų kortelių personalizavimo ir gamybos</w:t>
      </w:r>
      <w:r w:rsidR="00FA2FA9" w:rsidRPr="00C741ED">
        <w:rPr>
          <w:color w:val="000000" w:themeColor="text1"/>
          <w:szCs w:val="24"/>
          <w:lang w:val="lt-LT"/>
        </w:rPr>
        <w:t>, k</w:t>
      </w:r>
      <w:r w:rsidR="009D18A6" w:rsidRPr="00C741ED">
        <w:rPr>
          <w:color w:val="000000" w:themeColor="text1"/>
          <w:szCs w:val="24"/>
          <w:lang w:val="lt-LT"/>
        </w:rPr>
        <w:t>oordinuota elektroninių mokinio pažymėjimų gamyba</w:t>
      </w:r>
      <w:r w:rsidR="003B2CCF" w:rsidRPr="00C741ED">
        <w:rPr>
          <w:color w:val="000000" w:themeColor="text1"/>
          <w:szCs w:val="24"/>
          <w:lang w:val="lt-LT"/>
        </w:rPr>
        <w:t xml:space="preserve"> ir paskirstymas ugdymo įstaigoms. </w:t>
      </w:r>
    </w:p>
    <w:p w14:paraId="5C1F204D" w14:textId="4C88D2E8" w:rsidR="00FA2FA9" w:rsidRPr="00C741ED" w:rsidRDefault="00FA2FA9" w:rsidP="00F06433">
      <w:pPr>
        <w:ind w:firstLine="1247"/>
        <w:jc w:val="both"/>
        <w:rPr>
          <w:color w:val="000000" w:themeColor="text1"/>
          <w:szCs w:val="24"/>
          <w:lang w:val="lt-LT"/>
        </w:rPr>
      </w:pPr>
      <w:r w:rsidRPr="00C741ED">
        <w:rPr>
          <w:color w:val="000000" w:themeColor="text1"/>
          <w:szCs w:val="24"/>
          <w:lang w:val="lt-LT"/>
        </w:rPr>
        <w:t xml:space="preserve">Atliktas pirkimas ir sudarytas sutartis su </w:t>
      </w:r>
      <w:r w:rsidR="00582DF3" w:rsidRPr="00C741ED">
        <w:rPr>
          <w:color w:val="000000" w:themeColor="text1"/>
          <w:szCs w:val="24"/>
          <w:lang w:val="lt-LT"/>
        </w:rPr>
        <w:t xml:space="preserve">Lietuvos mokinių neformaliojo švietimo agentūra dėl </w:t>
      </w:r>
      <w:r w:rsidR="00C12031" w:rsidRPr="00C741ED">
        <w:rPr>
          <w:color w:val="000000" w:themeColor="text1"/>
          <w:szCs w:val="24"/>
          <w:lang w:val="lt-LT"/>
        </w:rPr>
        <w:t xml:space="preserve">mažas pajamas gaunančių šeimų </w:t>
      </w:r>
      <w:r w:rsidR="00582DF3" w:rsidRPr="00C741ED">
        <w:rPr>
          <w:color w:val="000000" w:themeColor="text1"/>
          <w:szCs w:val="24"/>
          <w:lang w:val="lt-LT"/>
        </w:rPr>
        <w:t>vaikų vasaros poilsio stovyklos, kurioje ilsėjosi 30 vaikų</w:t>
      </w:r>
      <w:r w:rsidR="00C12031" w:rsidRPr="00C741ED">
        <w:rPr>
          <w:color w:val="000000" w:themeColor="text1"/>
          <w:szCs w:val="24"/>
          <w:lang w:val="lt-LT"/>
        </w:rPr>
        <w:t xml:space="preserve">. </w:t>
      </w:r>
    </w:p>
    <w:p w14:paraId="54863250" w14:textId="321DB15D" w:rsidR="00E2303C" w:rsidRPr="00C741ED" w:rsidRDefault="00C12031" w:rsidP="00F864B2">
      <w:pPr>
        <w:tabs>
          <w:tab w:val="left" w:pos="1701"/>
        </w:tabs>
        <w:ind w:firstLine="1276"/>
        <w:jc w:val="both"/>
        <w:rPr>
          <w:color w:val="000000" w:themeColor="text1"/>
          <w:szCs w:val="24"/>
          <w:lang w:val="lt-LT"/>
        </w:rPr>
      </w:pPr>
      <w:r w:rsidRPr="00C741ED">
        <w:rPr>
          <w:color w:val="000000" w:themeColor="text1"/>
          <w:szCs w:val="24"/>
          <w:lang w:val="lt-LT"/>
        </w:rPr>
        <w:t xml:space="preserve">Atliktas pirkimas ir sudarytas sutartis su UAB „G4S“ dėl praėjimo kontrolės sistemų </w:t>
      </w:r>
      <w:r w:rsidR="004F65C9" w:rsidRPr="00C741ED">
        <w:rPr>
          <w:color w:val="000000" w:themeColor="text1"/>
          <w:szCs w:val="24"/>
          <w:lang w:val="lt-LT"/>
        </w:rPr>
        <w:t xml:space="preserve">įrengimo </w:t>
      </w:r>
      <w:r w:rsidR="00B0365F" w:rsidRPr="00C741ED">
        <w:rPr>
          <w:color w:val="000000" w:themeColor="text1"/>
          <w:szCs w:val="24"/>
          <w:lang w:val="lt-LT"/>
        </w:rPr>
        <w:t xml:space="preserve">keturiose </w:t>
      </w:r>
      <w:r w:rsidR="00E2303C" w:rsidRPr="00C741ED">
        <w:rPr>
          <w:color w:val="000000" w:themeColor="text1"/>
          <w:szCs w:val="24"/>
          <w:lang w:val="lt-LT"/>
        </w:rPr>
        <w:t>bendrojo ugdymo mokyklose</w:t>
      </w:r>
      <w:r w:rsidR="00B0365F" w:rsidRPr="00C741ED">
        <w:rPr>
          <w:color w:val="000000" w:themeColor="text1"/>
          <w:szCs w:val="24"/>
          <w:lang w:val="lt-LT"/>
        </w:rPr>
        <w:t xml:space="preserve">: Palangos Vlado Jurgučio progimnazijoje, Palangos „Baltijos“ pagrindinėje mokykloje, Palangos senojoje gimnazijoje, Palangos Šventosios </w:t>
      </w:r>
      <w:r w:rsidR="00B0365F" w:rsidRPr="00C741ED">
        <w:rPr>
          <w:color w:val="000000" w:themeColor="text1"/>
          <w:szCs w:val="24"/>
          <w:lang w:val="lt-LT"/>
        </w:rPr>
        <w:lastRenderedPageBreak/>
        <w:t>pagrindinėje mokykloje</w:t>
      </w:r>
      <w:r w:rsidR="00473064" w:rsidRPr="00C741ED">
        <w:rPr>
          <w:color w:val="000000" w:themeColor="text1"/>
          <w:szCs w:val="24"/>
          <w:lang w:val="lt-LT"/>
        </w:rPr>
        <w:t>.</w:t>
      </w:r>
      <w:r w:rsidR="004F65C9" w:rsidRPr="00C741ED">
        <w:rPr>
          <w:color w:val="000000" w:themeColor="text1"/>
          <w:szCs w:val="24"/>
          <w:lang w:val="lt-LT"/>
        </w:rPr>
        <w:t xml:space="preserve"> Įrengus praėjimo kontrolės sistemas, </w:t>
      </w:r>
      <w:r w:rsidR="00FE3534" w:rsidRPr="00C741ED">
        <w:rPr>
          <w:color w:val="000000" w:themeColor="text1"/>
          <w:szCs w:val="24"/>
          <w:lang w:val="lt-LT"/>
        </w:rPr>
        <w:t xml:space="preserve">atliekama jų </w:t>
      </w:r>
      <w:r w:rsidR="001F1CA6" w:rsidRPr="00C741ED">
        <w:rPr>
          <w:color w:val="000000" w:themeColor="text1"/>
          <w:szCs w:val="24"/>
          <w:lang w:val="lt-LT"/>
        </w:rPr>
        <w:t xml:space="preserve">naudojimo ir </w:t>
      </w:r>
      <w:r w:rsidR="00FE3534" w:rsidRPr="00C741ED">
        <w:rPr>
          <w:color w:val="000000" w:themeColor="text1"/>
          <w:szCs w:val="24"/>
          <w:lang w:val="lt-LT"/>
        </w:rPr>
        <w:t xml:space="preserve">veikimo kontrolė, sprendžiamos kylančios </w:t>
      </w:r>
      <w:r w:rsidR="001F1CA6" w:rsidRPr="00C741ED">
        <w:rPr>
          <w:color w:val="000000" w:themeColor="text1"/>
          <w:szCs w:val="24"/>
          <w:lang w:val="lt-LT"/>
        </w:rPr>
        <w:t>techninės problemos</w:t>
      </w:r>
      <w:r w:rsidR="00FE3534" w:rsidRPr="00C741ED">
        <w:rPr>
          <w:color w:val="000000" w:themeColor="text1"/>
          <w:szCs w:val="24"/>
          <w:lang w:val="lt-LT"/>
        </w:rPr>
        <w:t>.</w:t>
      </w:r>
    </w:p>
    <w:p w14:paraId="6A772EAF" w14:textId="1AE1063F" w:rsidR="00DE1555" w:rsidRPr="00C741ED" w:rsidRDefault="001F1CA6" w:rsidP="00F864B2">
      <w:pPr>
        <w:tabs>
          <w:tab w:val="left" w:pos="1701"/>
        </w:tabs>
        <w:ind w:firstLine="1276"/>
        <w:jc w:val="both"/>
        <w:rPr>
          <w:color w:val="000000" w:themeColor="text1"/>
          <w:szCs w:val="24"/>
          <w:lang w:val="lt-LT"/>
        </w:rPr>
      </w:pPr>
      <w:r w:rsidRPr="00C741ED">
        <w:rPr>
          <w:color w:val="000000" w:themeColor="text1"/>
          <w:szCs w:val="24"/>
          <w:lang w:val="lt-LT"/>
        </w:rPr>
        <w:t xml:space="preserve">2025 m. inicijuotas </w:t>
      </w:r>
      <w:r w:rsidR="0005064F" w:rsidRPr="00C741ED">
        <w:rPr>
          <w:color w:val="000000" w:themeColor="text1"/>
          <w:szCs w:val="24"/>
          <w:lang w:val="lt-LT"/>
        </w:rPr>
        <w:t>teisinės</w:t>
      </w:r>
      <w:r w:rsidR="00474319" w:rsidRPr="00C741ED">
        <w:rPr>
          <w:color w:val="000000" w:themeColor="text1"/>
          <w:szCs w:val="24"/>
          <w:lang w:val="lt-LT"/>
        </w:rPr>
        <w:t xml:space="preserve"> bazės keitimas dėl </w:t>
      </w:r>
      <w:r w:rsidR="0005064F" w:rsidRPr="00C741ED">
        <w:rPr>
          <w:color w:val="000000" w:themeColor="text1"/>
          <w:szCs w:val="24"/>
          <w:lang w:val="lt-LT"/>
        </w:rPr>
        <w:t>mokinio pavėžėjimo išskirtiniu atveju į Klaipėdos regos ugdymo centrą,</w:t>
      </w:r>
      <w:r w:rsidR="00AB3510" w:rsidRPr="00C741ED">
        <w:rPr>
          <w:color w:val="000000" w:themeColor="text1"/>
          <w:szCs w:val="24"/>
          <w:lang w:val="lt-LT"/>
        </w:rPr>
        <w:t xml:space="preserve"> atliekama sudarytos sutarties tarp Palangos miesto savivaldybės administracijos ir </w:t>
      </w:r>
      <w:r w:rsidR="00040CCC" w:rsidRPr="00C741ED">
        <w:rPr>
          <w:color w:val="000000" w:themeColor="text1"/>
          <w:szCs w:val="24"/>
          <w:lang w:val="lt-LT"/>
        </w:rPr>
        <w:t xml:space="preserve">vežėjo priežiūra ir </w:t>
      </w:r>
      <w:r w:rsidR="00CA5BBA" w:rsidRPr="00C741ED">
        <w:rPr>
          <w:color w:val="000000" w:themeColor="text1"/>
          <w:szCs w:val="24"/>
          <w:lang w:val="lt-LT"/>
        </w:rPr>
        <w:t xml:space="preserve">renkamos išlaidų apskaičiavimo ataskaitos. </w:t>
      </w:r>
    </w:p>
    <w:p w14:paraId="6F32B5DC" w14:textId="77777777" w:rsidR="00D300C8" w:rsidRPr="00C741ED" w:rsidRDefault="00D300C8" w:rsidP="00D300C8">
      <w:pPr>
        <w:ind w:left="527" w:firstLine="720"/>
        <w:jc w:val="both"/>
        <w:rPr>
          <w:szCs w:val="24"/>
          <w:lang w:val="lt-LT"/>
        </w:rPr>
      </w:pPr>
    </w:p>
    <w:p w14:paraId="7CF0427A" w14:textId="77777777" w:rsidR="006B4A0D" w:rsidRPr="00C741ED" w:rsidRDefault="006B4A0D" w:rsidP="006B4A0D">
      <w:pPr>
        <w:jc w:val="both"/>
        <w:rPr>
          <w:szCs w:val="24"/>
          <w:lang w:val="lt-LT"/>
        </w:rPr>
      </w:pPr>
    </w:p>
    <w:p w14:paraId="68AB2284" w14:textId="77777777" w:rsidR="00F864B2" w:rsidRPr="00C741ED" w:rsidRDefault="00F864B2" w:rsidP="006B4A0D">
      <w:pPr>
        <w:jc w:val="both"/>
        <w:rPr>
          <w:szCs w:val="24"/>
          <w:lang w:val="lt-LT"/>
        </w:rPr>
      </w:pPr>
    </w:p>
    <w:p w14:paraId="336900A6" w14:textId="77777777" w:rsidR="00F864B2" w:rsidRPr="00C741ED" w:rsidRDefault="00F864B2" w:rsidP="006B4A0D">
      <w:pPr>
        <w:jc w:val="both"/>
        <w:rPr>
          <w:szCs w:val="24"/>
          <w:lang w:val="lt-LT"/>
        </w:rPr>
      </w:pPr>
    </w:p>
    <w:p w14:paraId="750D4104" w14:textId="77777777" w:rsidR="00F864B2" w:rsidRPr="00C741ED" w:rsidRDefault="00F864B2" w:rsidP="006B4A0D">
      <w:pPr>
        <w:jc w:val="both"/>
        <w:rPr>
          <w:szCs w:val="24"/>
          <w:lang w:val="lt-LT"/>
        </w:rPr>
      </w:pPr>
    </w:p>
    <w:p w14:paraId="5C05011B" w14:textId="28333723" w:rsidR="00E04AC2" w:rsidRPr="00C741ED" w:rsidRDefault="00E04AC2" w:rsidP="006B4A0D">
      <w:pPr>
        <w:jc w:val="both"/>
        <w:rPr>
          <w:szCs w:val="24"/>
          <w:lang w:val="lt-LT"/>
        </w:rPr>
      </w:pPr>
      <w:r w:rsidRPr="00C741ED">
        <w:rPr>
          <w:szCs w:val="24"/>
          <w:lang w:val="lt-LT"/>
        </w:rPr>
        <w:t>Švietimo skyriaus tarpinstitucinio bendradarbiavimo koordinatorė ir</w:t>
      </w:r>
    </w:p>
    <w:p w14:paraId="06AB0B46" w14:textId="2965D079" w:rsidR="00AC0BC9" w:rsidRPr="00C741ED" w:rsidRDefault="007E6960" w:rsidP="006B4A0D">
      <w:pPr>
        <w:jc w:val="both"/>
        <w:rPr>
          <w:szCs w:val="24"/>
          <w:lang w:val="lt-LT"/>
        </w:rPr>
      </w:pPr>
      <w:r w:rsidRPr="00C741ED">
        <w:rPr>
          <w:szCs w:val="24"/>
          <w:lang w:val="lt-LT"/>
        </w:rPr>
        <w:t>Savivaldybės vaiko gerovės komisijos</w:t>
      </w:r>
      <w:r w:rsidR="00AC0BC9" w:rsidRPr="00C741ED">
        <w:rPr>
          <w:szCs w:val="24"/>
          <w:lang w:val="lt-LT"/>
        </w:rPr>
        <w:t xml:space="preserve"> pirmininkė</w:t>
      </w:r>
      <w:r w:rsidR="00AC0BC9" w:rsidRPr="00C741ED">
        <w:rPr>
          <w:szCs w:val="24"/>
          <w:lang w:val="lt-LT"/>
        </w:rPr>
        <w:tab/>
      </w:r>
      <w:r w:rsidR="00AC0BC9" w:rsidRPr="00C741ED">
        <w:rPr>
          <w:szCs w:val="24"/>
          <w:lang w:val="lt-LT"/>
        </w:rPr>
        <w:tab/>
      </w:r>
      <w:r w:rsidR="00AC0BC9" w:rsidRPr="00C741ED">
        <w:rPr>
          <w:szCs w:val="24"/>
          <w:lang w:val="lt-LT"/>
        </w:rPr>
        <w:tab/>
      </w:r>
      <w:r w:rsidR="00AC0BC9" w:rsidRPr="00C741ED">
        <w:rPr>
          <w:szCs w:val="24"/>
          <w:lang w:val="lt-LT"/>
        </w:rPr>
        <w:tab/>
      </w:r>
      <w:r w:rsidR="00AC0BC9" w:rsidRPr="00C741ED">
        <w:rPr>
          <w:szCs w:val="24"/>
          <w:lang w:val="lt-LT"/>
        </w:rPr>
        <w:tab/>
      </w:r>
      <w:r w:rsidR="00AC0BC9" w:rsidRPr="00C741ED">
        <w:rPr>
          <w:szCs w:val="24"/>
        </w:rPr>
        <w:t xml:space="preserve">Gina Mosteikytė </w:t>
      </w:r>
      <w:r w:rsidR="00AC0BC9" w:rsidRPr="00C741ED">
        <w:rPr>
          <w:szCs w:val="24"/>
          <w:lang w:val="lt-LT"/>
        </w:rPr>
        <w:t xml:space="preserve"> </w:t>
      </w:r>
    </w:p>
    <w:sectPr w:rsidR="00AC0BC9" w:rsidRPr="00C741ED" w:rsidSect="0089134E">
      <w:headerReference w:type="default" r:id="rId12"/>
      <w:pgSz w:w="11906" w:h="16838" w:code="9"/>
      <w:pgMar w:top="1134" w:right="567"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FC3FF" w14:textId="77777777" w:rsidR="00F90724" w:rsidRDefault="00F90724" w:rsidP="007E6960">
      <w:pPr>
        <w:spacing w:line="240" w:lineRule="auto"/>
      </w:pPr>
      <w:r>
        <w:separator/>
      </w:r>
    </w:p>
  </w:endnote>
  <w:endnote w:type="continuationSeparator" w:id="0">
    <w:p w14:paraId="6E979610" w14:textId="77777777" w:rsidR="00F90724" w:rsidRDefault="00F90724" w:rsidP="007E69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Palemonas">
    <w:panose1 w:val="02030603060206020803"/>
    <w:charset w:val="BA"/>
    <w:family w:val="roman"/>
    <w:pitch w:val="variable"/>
    <w:sig w:usb0="E00002FF" w:usb1="500028EF" w:usb2="00000024" w:usb3="00000000" w:csb0="0000009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D5774" w14:textId="77777777" w:rsidR="00F90724" w:rsidRDefault="00F90724" w:rsidP="007E6960">
      <w:pPr>
        <w:spacing w:line="240" w:lineRule="auto"/>
      </w:pPr>
      <w:r>
        <w:separator/>
      </w:r>
    </w:p>
  </w:footnote>
  <w:footnote w:type="continuationSeparator" w:id="0">
    <w:p w14:paraId="53955746" w14:textId="77777777" w:rsidR="00F90724" w:rsidRDefault="00F90724" w:rsidP="007E696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7490166"/>
      <w:docPartObj>
        <w:docPartGallery w:val="Page Numbers (Top of Page)"/>
        <w:docPartUnique/>
      </w:docPartObj>
    </w:sdtPr>
    <w:sdtContent>
      <w:p w14:paraId="16C64F34" w14:textId="2CCFCCC5" w:rsidR="008C18FB" w:rsidRDefault="008C18FB">
        <w:pPr>
          <w:pStyle w:val="Antrats"/>
          <w:jc w:val="center"/>
        </w:pPr>
        <w:r>
          <w:fldChar w:fldCharType="begin"/>
        </w:r>
        <w:r>
          <w:instrText>PAGE   \* MERGEFORMAT</w:instrText>
        </w:r>
        <w:r>
          <w:fldChar w:fldCharType="separate"/>
        </w:r>
        <w:r>
          <w:rPr>
            <w:lang w:val="lt-LT"/>
          </w:rPr>
          <w:t>2</w:t>
        </w:r>
        <w:r>
          <w:fldChar w:fldCharType="end"/>
        </w:r>
      </w:p>
    </w:sdtContent>
  </w:sdt>
  <w:p w14:paraId="7F03B058" w14:textId="77777777" w:rsidR="007E6960" w:rsidRDefault="007E696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74F1C"/>
    <w:multiLevelType w:val="hybridMultilevel"/>
    <w:tmpl w:val="9BD84144"/>
    <w:lvl w:ilvl="0" w:tplc="D32E3E34">
      <w:start w:val="2020"/>
      <w:numFmt w:val="decimal"/>
      <w:lvlText w:val="%1"/>
      <w:lvlJc w:val="left"/>
      <w:pPr>
        <w:ind w:left="840" w:hanging="480"/>
      </w:pPr>
      <w:rPr>
        <w:rFonts w:hint="default"/>
        <w:b/>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4E57EC5"/>
    <w:multiLevelType w:val="hybridMultilevel"/>
    <w:tmpl w:val="3ADC9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12D6D"/>
    <w:multiLevelType w:val="hybridMultilevel"/>
    <w:tmpl w:val="91AA918A"/>
    <w:lvl w:ilvl="0" w:tplc="98928C2A">
      <w:start w:val="2023"/>
      <w:numFmt w:val="decimal"/>
      <w:lvlText w:val="%1"/>
      <w:lvlJc w:val="left"/>
      <w:pPr>
        <w:ind w:left="1727" w:hanging="480"/>
      </w:pPr>
      <w:rPr>
        <w:rFonts w:hint="default"/>
      </w:rPr>
    </w:lvl>
    <w:lvl w:ilvl="1" w:tplc="04270019" w:tentative="1">
      <w:start w:val="1"/>
      <w:numFmt w:val="lowerLetter"/>
      <w:lvlText w:val="%2."/>
      <w:lvlJc w:val="left"/>
      <w:pPr>
        <w:ind w:left="2327" w:hanging="360"/>
      </w:pPr>
    </w:lvl>
    <w:lvl w:ilvl="2" w:tplc="0427001B" w:tentative="1">
      <w:start w:val="1"/>
      <w:numFmt w:val="lowerRoman"/>
      <w:lvlText w:val="%3."/>
      <w:lvlJc w:val="right"/>
      <w:pPr>
        <w:ind w:left="3047" w:hanging="180"/>
      </w:pPr>
    </w:lvl>
    <w:lvl w:ilvl="3" w:tplc="0427000F" w:tentative="1">
      <w:start w:val="1"/>
      <w:numFmt w:val="decimal"/>
      <w:lvlText w:val="%4."/>
      <w:lvlJc w:val="left"/>
      <w:pPr>
        <w:ind w:left="3767" w:hanging="360"/>
      </w:pPr>
    </w:lvl>
    <w:lvl w:ilvl="4" w:tplc="04270019" w:tentative="1">
      <w:start w:val="1"/>
      <w:numFmt w:val="lowerLetter"/>
      <w:lvlText w:val="%5."/>
      <w:lvlJc w:val="left"/>
      <w:pPr>
        <w:ind w:left="4487" w:hanging="360"/>
      </w:pPr>
    </w:lvl>
    <w:lvl w:ilvl="5" w:tplc="0427001B" w:tentative="1">
      <w:start w:val="1"/>
      <w:numFmt w:val="lowerRoman"/>
      <w:lvlText w:val="%6."/>
      <w:lvlJc w:val="right"/>
      <w:pPr>
        <w:ind w:left="5207" w:hanging="180"/>
      </w:pPr>
    </w:lvl>
    <w:lvl w:ilvl="6" w:tplc="0427000F" w:tentative="1">
      <w:start w:val="1"/>
      <w:numFmt w:val="decimal"/>
      <w:lvlText w:val="%7."/>
      <w:lvlJc w:val="left"/>
      <w:pPr>
        <w:ind w:left="5927" w:hanging="360"/>
      </w:pPr>
    </w:lvl>
    <w:lvl w:ilvl="7" w:tplc="04270019" w:tentative="1">
      <w:start w:val="1"/>
      <w:numFmt w:val="lowerLetter"/>
      <w:lvlText w:val="%8."/>
      <w:lvlJc w:val="left"/>
      <w:pPr>
        <w:ind w:left="6647" w:hanging="360"/>
      </w:pPr>
    </w:lvl>
    <w:lvl w:ilvl="8" w:tplc="0427001B" w:tentative="1">
      <w:start w:val="1"/>
      <w:numFmt w:val="lowerRoman"/>
      <w:lvlText w:val="%9."/>
      <w:lvlJc w:val="right"/>
      <w:pPr>
        <w:ind w:left="7367" w:hanging="180"/>
      </w:pPr>
    </w:lvl>
  </w:abstractNum>
  <w:abstractNum w:abstractNumId="3" w15:restartNumberingAfterBreak="0">
    <w:nsid w:val="15202F84"/>
    <w:multiLevelType w:val="hybridMultilevel"/>
    <w:tmpl w:val="62E66DE4"/>
    <w:lvl w:ilvl="0" w:tplc="44447486">
      <w:start w:val="1"/>
      <w:numFmt w:val="decimal"/>
      <w:lvlText w:val="%1."/>
      <w:lvlJc w:val="left"/>
      <w:pPr>
        <w:ind w:left="7165" w:hanging="360"/>
      </w:pPr>
      <w:rPr>
        <w:rFonts w:hint="default"/>
        <w:b/>
        <w:bCs/>
        <w:color w:val="000000" w:themeColor="text1"/>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4" w15:restartNumberingAfterBreak="0">
    <w:nsid w:val="157F5476"/>
    <w:multiLevelType w:val="hybridMultilevel"/>
    <w:tmpl w:val="F9D2969E"/>
    <w:lvl w:ilvl="0" w:tplc="04270001">
      <w:start w:val="1"/>
      <w:numFmt w:val="bullet"/>
      <w:lvlText w:val=""/>
      <w:lvlJc w:val="left"/>
      <w:pPr>
        <w:ind w:left="2064" w:hanging="360"/>
      </w:pPr>
      <w:rPr>
        <w:rFonts w:ascii="Symbol" w:hAnsi="Symbol" w:hint="default"/>
      </w:rPr>
    </w:lvl>
    <w:lvl w:ilvl="1" w:tplc="04270003" w:tentative="1">
      <w:start w:val="1"/>
      <w:numFmt w:val="bullet"/>
      <w:lvlText w:val="o"/>
      <w:lvlJc w:val="left"/>
      <w:pPr>
        <w:ind w:left="2784" w:hanging="360"/>
      </w:pPr>
      <w:rPr>
        <w:rFonts w:ascii="Courier New" w:hAnsi="Courier New" w:cs="Courier New" w:hint="default"/>
      </w:rPr>
    </w:lvl>
    <w:lvl w:ilvl="2" w:tplc="04270005" w:tentative="1">
      <w:start w:val="1"/>
      <w:numFmt w:val="bullet"/>
      <w:lvlText w:val=""/>
      <w:lvlJc w:val="left"/>
      <w:pPr>
        <w:ind w:left="3504" w:hanging="360"/>
      </w:pPr>
      <w:rPr>
        <w:rFonts w:ascii="Wingdings" w:hAnsi="Wingdings" w:hint="default"/>
      </w:rPr>
    </w:lvl>
    <w:lvl w:ilvl="3" w:tplc="04270001" w:tentative="1">
      <w:start w:val="1"/>
      <w:numFmt w:val="bullet"/>
      <w:lvlText w:val=""/>
      <w:lvlJc w:val="left"/>
      <w:pPr>
        <w:ind w:left="4224" w:hanging="360"/>
      </w:pPr>
      <w:rPr>
        <w:rFonts w:ascii="Symbol" w:hAnsi="Symbol" w:hint="default"/>
      </w:rPr>
    </w:lvl>
    <w:lvl w:ilvl="4" w:tplc="04270003" w:tentative="1">
      <w:start w:val="1"/>
      <w:numFmt w:val="bullet"/>
      <w:lvlText w:val="o"/>
      <w:lvlJc w:val="left"/>
      <w:pPr>
        <w:ind w:left="4944" w:hanging="360"/>
      </w:pPr>
      <w:rPr>
        <w:rFonts w:ascii="Courier New" w:hAnsi="Courier New" w:cs="Courier New" w:hint="default"/>
      </w:rPr>
    </w:lvl>
    <w:lvl w:ilvl="5" w:tplc="04270005" w:tentative="1">
      <w:start w:val="1"/>
      <w:numFmt w:val="bullet"/>
      <w:lvlText w:val=""/>
      <w:lvlJc w:val="left"/>
      <w:pPr>
        <w:ind w:left="5664" w:hanging="360"/>
      </w:pPr>
      <w:rPr>
        <w:rFonts w:ascii="Wingdings" w:hAnsi="Wingdings" w:hint="default"/>
      </w:rPr>
    </w:lvl>
    <w:lvl w:ilvl="6" w:tplc="04270001" w:tentative="1">
      <w:start w:val="1"/>
      <w:numFmt w:val="bullet"/>
      <w:lvlText w:val=""/>
      <w:lvlJc w:val="left"/>
      <w:pPr>
        <w:ind w:left="6384" w:hanging="360"/>
      </w:pPr>
      <w:rPr>
        <w:rFonts w:ascii="Symbol" w:hAnsi="Symbol" w:hint="default"/>
      </w:rPr>
    </w:lvl>
    <w:lvl w:ilvl="7" w:tplc="04270003" w:tentative="1">
      <w:start w:val="1"/>
      <w:numFmt w:val="bullet"/>
      <w:lvlText w:val="o"/>
      <w:lvlJc w:val="left"/>
      <w:pPr>
        <w:ind w:left="7104" w:hanging="360"/>
      </w:pPr>
      <w:rPr>
        <w:rFonts w:ascii="Courier New" w:hAnsi="Courier New" w:cs="Courier New" w:hint="default"/>
      </w:rPr>
    </w:lvl>
    <w:lvl w:ilvl="8" w:tplc="04270005" w:tentative="1">
      <w:start w:val="1"/>
      <w:numFmt w:val="bullet"/>
      <w:lvlText w:val=""/>
      <w:lvlJc w:val="left"/>
      <w:pPr>
        <w:ind w:left="7824" w:hanging="360"/>
      </w:pPr>
      <w:rPr>
        <w:rFonts w:ascii="Wingdings" w:hAnsi="Wingdings" w:hint="default"/>
      </w:rPr>
    </w:lvl>
  </w:abstractNum>
  <w:abstractNum w:abstractNumId="5" w15:restartNumberingAfterBreak="0">
    <w:nsid w:val="159C2E9E"/>
    <w:multiLevelType w:val="hybridMultilevel"/>
    <w:tmpl w:val="1994CA08"/>
    <w:lvl w:ilvl="0" w:tplc="04090001">
      <w:start w:val="1"/>
      <w:numFmt w:val="bullet"/>
      <w:lvlText w:val=""/>
      <w:lvlJc w:val="left"/>
      <w:pPr>
        <w:ind w:left="1967" w:hanging="360"/>
      </w:pPr>
      <w:rPr>
        <w:rFonts w:ascii="Symbol" w:hAnsi="Symbol" w:hint="default"/>
      </w:rPr>
    </w:lvl>
    <w:lvl w:ilvl="1" w:tplc="04090003" w:tentative="1">
      <w:start w:val="1"/>
      <w:numFmt w:val="bullet"/>
      <w:lvlText w:val="o"/>
      <w:lvlJc w:val="left"/>
      <w:pPr>
        <w:ind w:left="2687" w:hanging="360"/>
      </w:pPr>
      <w:rPr>
        <w:rFonts w:ascii="Courier New" w:hAnsi="Courier New" w:cs="Courier New" w:hint="default"/>
      </w:rPr>
    </w:lvl>
    <w:lvl w:ilvl="2" w:tplc="04090005" w:tentative="1">
      <w:start w:val="1"/>
      <w:numFmt w:val="bullet"/>
      <w:lvlText w:val=""/>
      <w:lvlJc w:val="left"/>
      <w:pPr>
        <w:ind w:left="3407" w:hanging="360"/>
      </w:pPr>
      <w:rPr>
        <w:rFonts w:ascii="Wingdings" w:hAnsi="Wingdings" w:hint="default"/>
      </w:rPr>
    </w:lvl>
    <w:lvl w:ilvl="3" w:tplc="04090001" w:tentative="1">
      <w:start w:val="1"/>
      <w:numFmt w:val="bullet"/>
      <w:lvlText w:val=""/>
      <w:lvlJc w:val="left"/>
      <w:pPr>
        <w:ind w:left="4127" w:hanging="360"/>
      </w:pPr>
      <w:rPr>
        <w:rFonts w:ascii="Symbol" w:hAnsi="Symbol" w:hint="default"/>
      </w:rPr>
    </w:lvl>
    <w:lvl w:ilvl="4" w:tplc="04090003" w:tentative="1">
      <w:start w:val="1"/>
      <w:numFmt w:val="bullet"/>
      <w:lvlText w:val="o"/>
      <w:lvlJc w:val="left"/>
      <w:pPr>
        <w:ind w:left="4847" w:hanging="360"/>
      </w:pPr>
      <w:rPr>
        <w:rFonts w:ascii="Courier New" w:hAnsi="Courier New" w:cs="Courier New" w:hint="default"/>
      </w:rPr>
    </w:lvl>
    <w:lvl w:ilvl="5" w:tplc="04090005" w:tentative="1">
      <w:start w:val="1"/>
      <w:numFmt w:val="bullet"/>
      <w:lvlText w:val=""/>
      <w:lvlJc w:val="left"/>
      <w:pPr>
        <w:ind w:left="5567" w:hanging="360"/>
      </w:pPr>
      <w:rPr>
        <w:rFonts w:ascii="Wingdings" w:hAnsi="Wingdings" w:hint="default"/>
      </w:rPr>
    </w:lvl>
    <w:lvl w:ilvl="6" w:tplc="04090001" w:tentative="1">
      <w:start w:val="1"/>
      <w:numFmt w:val="bullet"/>
      <w:lvlText w:val=""/>
      <w:lvlJc w:val="left"/>
      <w:pPr>
        <w:ind w:left="6287" w:hanging="360"/>
      </w:pPr>
      <w:rPr>
        <w:rFonts w:ascii="Symbol" w:hAnsi="Symbol" w:hint="default"/>
      </w:rPr>
    </w:lvl>
    <w:lvl w:ilvl="7" w:tplc="04090003" w:tentative="1">
      <w:start w:val="1"/>
      <w:numFmt w:val="bullet"/>
      <w:lvlText w:val="o"/>
      <w:lvlJc w:val="left"/>
      <w:pPr>
        <w:ind w:left="7007" w:hanging="360"/>
      </w:pPr>
      <w:rPr>
        <w:rFonts w:ascii="Courier New" w:hAnsi="Courier New" w:cs="Courier New" w:hint="default"/>
      </w:rPr>
    </w:lvl>
    <w:lvl w:ilvl="8" w:tplc="04090005" w:tentative="1">
      <w:start w:val="1"/>
      <w:numFmt w:val="bullet"/>
      <w:lvlText w:val=""/>
      <w:lvlJc w:val="left"/>
      <w:pPr>
        <w:ind w:left="7727" w:hanging="360"/>
      </w:pPr>
      <w:rPr>
        <w:rFonts w:ascii="Wingdings" w:hAnsi="Wingdings" w:hint="default"/>
      </w:rPr>
    </w:lvl>
  </w:abstractNum>
  <w:abstractNum w:abstractNumId="6" w15:restartNumberingAfterBreak="0">
    <w:nsid w:val="1A1B36AE"/>
    <w:multiLevelType w:val="hybridMultilevel"/>
    <w:tmpl w:val="D38C1D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008145D"/>
    <w:multiLevelType w:val="hybridMultilevel"/>
    <w:tmpl w:val="B7443270"/>
    <w:lvl w:ilvl="0" w:tplc="04270001">
      <w:start w:val="1"/>
      <w:numFmt w:val="bullet"/>
      <w:lvlText w:val=""/>
      <w:lvlJc w:val="left"/>
      <w:pPr>
        <w:ind w:left="1967" w:hanging="360"/>
      </w:pPr>
      <w:rPr>
        <w:rFonts w:ascii="Symbol" w:hAnsi="Symbol" w:hint="default"/>
      </w:rPr>
    </w:lvl>
    <w:lvl w:ilvl="1" w:tplc="04270003" w:tentative="1">
      <w:start w:val="1"/>
      <w:numFmt w:val="bullet"/>
      <w:lvlText w:val="o"/>
      <w:lvlJc w:val="left"/>
      <w:pPr>
        <w:ind w:left="2687" w:hanging="360"/>
      </w:pPr>
      <w:rPr>
        <w:rFonts w:ascii="Courier New" w:hAnsi="Courier New" w:cs="Courier New" w:hint="default"/>
      </w:rPr>
    </w:lvl>
    <w:lvl w:ilvl="2" w:tplc="04270005" w:tentative="1">
      <w:start w:val="1"/>
      <w:numFmt w:val="bullet"/>
      <w:lvlText w:val=""/>
      <w:lvlJc w:val="left"/>
      <w:pPr>
        <w:ind w:left="3407" w:hanging="360"/>
      </w:pPr>
      <w:rPr>
        <w:rFonts w:ascii="Wingdings" w:hAnsi="Wingdings" w:hint="default"/>
      </w:rPr>
    </w:lvl>
    <w:lvl w:ilvl="3" w:tplc="04270001" w:tentative="1">
      <w:start w:val="1"/>
      <w:numFmt w:val="bullet"/>
      <w:lvlText w:val=""/>
      <w:lvlJc w:val="left"/>
      <w:pPr>
        <w:ind w:left="4127" w:hanging="360"/>
      </w:pPr>
      <w:rPr>
        <w:rFonts w:ascii="Symbol" w:hAnsi="Symbol" w:hint="default"/>
      </w:rPr>
    </w:lvl>
    <w:lvl w:ilvl="4" w:tplc="04270003" w:tentative="1">
      <w:start w:val="1"/>
      <w:numFmt w:val="bullet"/>
      <w:lvlText w:val="o"/>
      <w:lvlJc w:val="left"/>
      <w:pPr>
        <w:ind w:left="4847" w:hanging="360"/>
      </w:pPr>
      <w:rPr>
        <w:rFonts w:ascii="Courier New" w:hAnsi="Courier New" w:cs="Courier New" w:hint="default"/>
      </w:rPr>
    </w:lvl>
    <w:lvl w:ilvl="5" w:tplc="04270005" w:tentative="1">
      <w:start w:val="1"/>
      <w:numFmt w:val="bullet"/>
      <w:lvlText w:val=""/>
      <w:lvlJc w:val="left"/>
      <w:pPr>
        <w:ind w:left="5567" w:hanging="360"/>
      </w:pPr>
      <w:rPr>
        <w:rFonts w:ascii="Wingdings" w:hAnsi="Wingdings" w:hint="default"/>
      </w:rPr>
    </w:lvl>
    <w:lvl w:ilvl="6" w:tplc="04270001" w:tentative="1">
      <w:start w:val="1"/>
      <w:numFmt w:val="bullet"/>
      <w:lvlText w:val=""/>
      <w:lvlJc w:val="left"/>
      <w:pPr>
        <w:ind w:left="6287" w:hanging="360"/>
      </w:pPr>
      <w:rPr>
        <w:rFonts w:ascii="Symbol" w:hAnsi="Symbol" w:hint="default"/>
      </w:rPr>
    </w:lvl>
    <w:lvl w:ilvl="7" w:tplc="04270003" w:tentative="1">
      <w:start w:val="1"/>
      <w:numFmt w:val="bullet"/>
      <w:lvlText w:val="o"/>
      <w:lvlJc w:val="left"/>
      <w:pPr>
        <w:ind w:left="7007" w:hanging="360"/>
      </w:pPr>
      <w:rPr>
        <w:rFonts w:ascii="Courier New" w:hAnsi="Courier New" w:cs="Courier New" w:hint="default"/>
      </w:rPr>
    </w:lvl>
    <w:lvl w:ilvl="8" w:tplc="04270005" w:tentative="1">
      <w:start w:val="1"/>
      <w:numFmt w:val="bullet"/>
      <w:lvlText w:val=""/>
      <w:lvlJc w:val="left"/>
      <w:pPr>
        <w:ind w:left="7727" w:hanging="360"/>
      </w:pPr>
      <w:rPr>
        <w:rFonts w:ascii="Wingdings" w:hAnsi="Wingdings" w:hint="default"/>
      </w:rPr>
    </w:lvl>
  </w:abstractNum>
  <w:abstractNum w:abstractNumId="8" w15:restartNumberingAfterBreak="0">
    <w:nsid w:val="20CB3510"/>
    <w:multiLevelType w:val="hybridMultilevel"/>
    <w:tmpl w:val="C96A7D92"/>
    <w:lvl w:ilvl="0" w:tplc="7E841562">
      <w:start w:val="1"/>
      <w:numFmt w:val="decimal"/>
      <w:lvlText w:val="%1."/>
      <w:lvlJc w:val="left"/>
      <w:pPr>
        <w:ind w:left="1656" w:hanging="360"/>
      </w:pPr>
    </w:lvl>
    <w:lvl w:ilvl="1" w:tplc="04090019">
      <w:start w:val="1"/>
      <w:numFmt w:val="lowerLetter"/>
      <w:lvlText w:val="%2."/>
      <w:lvlJc w:val="left"/>
      <w:pPr>
        <w:ind w:left="2376" w:hanging="360"/>
      </w:pPr>
    </w:lvl>
    <w:lvl w:ilvl="2" w:tplc="0409001B">
      <w:start w:val="1"/>
      <w:numFmt w:val="lowerRoman"/>
      <w:lvlText w:val="%3."/>
      <w:lvlJc w:val="right"/>
      <w:pPr>
        <w:ind w:left="3096" w:hanging="180"/>
      </w:pPr>
    </w:lvl>
    <w:lvl w:ilvl="3" w:tplc="0409000F">
      <w:start w:val="1"/>
      <w:numFmt w:val="decimal"/>
      <w:lvlText w:val="%4."/>
      <w:lvlJc w:val="left"/>
      <w:pPr>
        <w:ind w:left="3816" w:hanging="360"/>
      </w:pPr>
    </w:lvl>
    <w:lvl w:ilvl="4" w:tplc="04090019">
      <w:start w:val="1"/>
      <w:numFmt w:val="lowerLetter"/>
      <w:lvlText w:val="%5."/>
      <w:lvlJc w:val="left"/>
      <w:pPr>
        <w:ind w:left="4536" w:hanging="360"/>
      </w:pPr>
    </w:lvl>
    <w:lvl w:ilvl="5" w:tplc="0409001B">
      <w:start w:val="1"/>
      <w:numFmt w:val="lowerRoman"/>
      <w:lvlText w:val="%6."/>
      <w:lvlJc w:val="right"/>
      <w:pPr>
        <w:ind w:left="5256" w:hanging="180"/>
      </w:pPr>
    </w:lvl>
    <w:lvl w:ilvl="6" w:tplc="0409000F">
      <w:start w:val="1"/>
      <w:numFmt w:val="decimal"/>
      <w:lvlText w:val="%7."/>
      <w:lvlJc w:val="left"/>
      <w:pPr>
        <w:ind w:left="5976" w:hanging="360"/>
      </w:pPr>
    </w:lvl>
    <w:lvl w:ilvl="7" w:tplc="04090019">
      <w:start w:val="1"/>
      <w:numFmt w:val="lowerLetter"/>
      <w:lvlText w:val="%8."/>
      <w:lvlJc w:val="left"/>
      <w:pPr>
        <w:ind w:left="6696" w:hanging="360"/>
      </w:pPr>
    </w:lvl>
    <w:lvl w:ilvl="8" w:tplc="0409001B">
      <w:start w:val="1"/>
      <w:numFmt w:val="lowerRoman"/>
      <w:lvlText w:val="%9."/>
      <w:lvlJc w:val="right"/>
      <w:pPr>
        <w:ind w:left="7416" w:hanging="180"/>
      </w:pPr>
    </w:lvl>
  </w:abstractNum>
  <w:abstractNum w:abstractNumId="9" w15:restartNumberingAfterBreak="0">
    <w:nsid w:val="2E0A65A2"/>
    <w:multiLevelType w:val="hybridMultilevel"/>
    <w:tmpl w:val="72D48AE0"/>
    <w:lvl w:ilvl="0" w:tplc="04270001">
      <w:start w:val="1"/>
      <w:numFmt w:val="bullet"/>
      <w:lvlText w:val=""/>
      <w:lvlJc w:val="left"/>
      <w:pPr>
        <w:ind w:left="1967" w:hanging="360"/>
      </w:pPr>
      <w:rPr>
        <w:rFonts w:ascii="Symbol" w:hAnsi="Symbol" w:hint="default"/>
      </w:rPr>
    </w:lvl>
    <w:lvl w:ilvl="1" w:tplc="04270003" w:tentative="1">
      <w:start w:val="1"/>
      <w:numFmt w:val="bullet"/>
      <w:lvlText w:val="o"/>
      <w:lvlJc w:val="left"/>
      <w:pPr>
        <w:ind w:left="2687" w:hanging="360"/>
      </w:pPr>
      <w:rPr>
        <w:rFonts w:ascii="Courier New" w:hAnsi="Courier New" w:cs="Courier New" w:hint="default"/>
      </w:rPr>
    </w:lvl>
    <w:lvl w:ilvl="2" w:tplc="04270005" w:tentative="1">
      <w:start w:val="1"/>
      <w:numFmt w:val="bullet"/>
      <w:lvlText w:val=""/>
      <w:lvlJc w:val="left"/>
      <w:pPr>
        <w:ind w:left="3407" w:hanging="360"/>
      </w:pPr>
      <w:rPr>
        <w:rFonts w:ascii="Wingdings" w:hAnsi="Wingdings" w:hint="default"/>
      </w:rPr>
    </w:lvl>
    <w:lvl w:ilvl="3" w:tplc="04270001" w:tentative="1">
      <w:start w:val="1"/>
      <w:numFmt w:val="bullet"/>
      <w:lvlText w:val=""/>
      <w:lvlJc w:val="left"/>
      <w:pPr>
        <w:ind w:left="4127" w:hanging="360"/>
      </w:pPr>
      <w:rPr>
        <w:rFonts w:ascii="Symbol" w:hAnsi="Symbol" w:hint="default"/>
      </w:rPr>
    </w:lvl>
    <w:lvl w:ilvl="4" w:tplc="04270003" w:tentative="1">
      <w:start w:val="1"/>
      <w:numFmt w:val="bullet"/>
      <w:lvlText w:val="o"/>
      <w:lvlJc w:val="left"/>
      <w:pPr>
        <w:ind w:left="4847" w:hanging="360"/>
      </w:pPr>
      <w:rPr>
        <w:rFonts w:ascii="Courier New" w:hAnsi="Courier New" w:cs="Courier New" w:hint="default"/>
      </w:rPr>
    </w:lvl>
    <w:lvl w:ilvl="5" w:tplc="04270005" w:tentative="1">
      <w:start w:val="1"/>
      <w:numFmt w:val="bullet"/>
      <w:lvlText w:val=""/>
      <w:lvlJc w:val="left"/>
      <w:pPr>
        <w:ind w:left="5567" w:hanging="360"/>
      </w:pPr>
      <w:rPr>
        <w:rFonts w:ascii="Wingdings" w:hAnsi="Wingdings" w:hint="default"/>
      </w:rPr>
    </w:lvl>
    <w:lvl w:ilvl="6" w:tplc="04270001" w:tentative="1">
      <w:start w:val="1"/>
      <w:numFmt w:val="bullet"/>
      <w:lvlText w:val=""/>
      <w:lvlJc w:val="left"/>
      <w:pPr>
        <w:ind w:left="6287" w:hanging="360"/>
      </w:pPr>
      <w:rPr>
        <w:rFonts w:ascii="Symbol" w:hAnsi="Symbol" w:hint="default"/>
      </w:rPr>
    </w:lvl>
    <w:lvl w:ilvl="7" w:tplc="04270003" w:tentative="1">
      <w:start w:val="1"/>
      <w:numFmt w:val="bullet"/>
      <w:lvlText w:val="o"/>
      <w:lvlJc w:val="left"/>
      <w:pPr>
        <w:ind w:left="7007" w:hanging="360"/>
      </w:pPr>
      <w:rPr>
        <w:rFonts w:ascii="Courier New" w:hAnsi="Courier New" w:cs="Courier New" w:hint="default"/>
      </w:rPr>
    </w:lvl>
    <w:lvl w:ilvl="8" w:tplc="04270005" w:tentative="1">
      <w:start w:val="1"/>
      <w:numFmt w:val="bullet"/>
      <w:lvlText w:val=""/>
      <w:lvlJc w:val="left"/>
      <w:pPr>
        <w:ind w:left="7727" w:hanging="360"/>
      </w:pPr>
      <w:rPr>
        <w:rFonts w:ascii="Wingdings" w:hAnsi="Wingdings" w:hint="default"/>
      </w:rPr>
    </w:lvl>
  </w:abstractNum>
  <w:abstractNum w:abstractNumId="10" w15:restartNumberingAfterBreak="0">
    <w:nsid w:val="31F54D37"/>
    <w:multiLevelType w:val="hybridMultilevel"/>
    <w:tmpl w:val="4BA441C6"/>
    <w:lvl w:ilvl="0" w:tplc="47A27064">
      <w:start w:val="1"/>
      <w:numFmt w:val="decimal"/>
      <w:lvlText w:val="%1."/>
      <w:lvlJc w:val="left"/>
      <w:pPr>
        <w:ind w:left="1656" w:hanging="360"/>
      </w:pPr>
    </w:lvl>
    <w:lvl w:ilvl="1" w:tplc="04090019">
      <w:start w:val="1"/>
      <w:numFmt w:val="lowerLetter"/>
      <w:lvlText w:val="%2."/>
      <w:lvlJc w:val="left"/>
      <w:pPr>
        <w:ind w:left="2376" w:hanging="360"/>
      </w:pPr>
    </w:lvl>
    <w:lvl w:ilvl="2" w:tplc="0409001B">
      <w:start w:val="1"/>
      <w:numFmt w:val="lowerRoman"/>
      <w:lvlText w:val="%3."/>
      <w:lvlJc w:val="right"/>
      <w:pPr>
        <w:ind w:left="3096" w:hanging="180"/>
      </w:pPr>
    </w:lvl>
    <w:lvl w:ilvl="3" w:tplc="0409000F">
      <w:start w:val="1"/>
      <w:numFmt w:val="decimal"/>
      <w:lvlText w:val="%4."/>
      <w:lvlJc w:val="left"/>
      <w:pPr>
        <w:ind w:left="3816" w:hanging="360"/>
      </w:pPr>
    </w:lvl>
    <w:lvl w:ilvl="4" w:tplc="04090019">
      <w:start w:val="1"/>
      <w:numFmt w:val="lowerLetter"/>
      <w:lvlText w:val="%5."/>
      <w:lvlJc w:val="left"/>
      <w:pPr>
        <w:ind w:left="4536" w:hanging="360"/>
      </w:pPr>
    </w:lvl>
    <w:lvl w:ilvl="5" w:tplc="0409001B">
      <w:start w:val="1"/>
      <w:numFmt w:val="lowerRoman"/>
      <w:lvlText w:val="%6."/>
      <w:lvlJc w:val="right"/>
      <w:pPr>
        <w:ind w:left="5256" w:hanging="180"/>
      </w:pPr>
    </w:lvl>
    <w:lvl w:ilvl="6" w:tplc="0409000F">
      <w:start w:val="1"/>
      <w:numFmt w:val="decimal"/>
      <w:lvlText w:val="%7."/>
      <w:lvlJc w:val="left"/>
      <w:pPr>
        <w:ind w:left="5976" w:hanging="360"/>
      </w:pPr>
    </w:lvl>
    <w:lvl w:ilvl="7" w:tplc="04090019">
      <w:start w:val="1"/>
      <w:numFmt w:val="lowerLetter"/>
      <w:lvlText w:val="%8."/>
      <w:lvlJc w:val="left"/>
      <w:pPr>
        <w:ind w:left="6696" w:hanging="360"/>
      </w:pPr>
    </w:lvl>
    <w:lvl w:ilvl="8" w:tplc="0409001B">
      <w:start w:val="1"/>
      <w:numFmt w:val="lowerRoman"/>
      <w:lvlText w:val="%9."/>
      <w:lvlJc w:val="right"/>
      <w:pPr>
        <w:ind w:left="7416" w:hanging="180"/>
      </w:pPr>
    </w:lvl>
  </w:abstractNum>
  <w:abstractNum w:abstractNumId="11" w15:restartNumberingAfterBreak="0">
    <w:nsid w:val="35D26933"/>
    <w:multiLevelType w:val="hybridMultilevel"/>
    <w:tmpl w:val="3C525EEA"/>
    <w:lvl w:ilvl="0" w:tplc="CE94B452">
      <w:start w:val="1"/>
      <w:numFmt w:val="decimal"/>
      <w:lvlText w:val="%1."/>
      <w:lvlJc w:val="left"/>
      <w:pPr>
        <w:ind w:left="1656" w:hanging="360"/>
      </w:pPr>
      <w:rPr>
        <w:rFonts w:hint="default"/>
      </w:rPr>
    </w:lvl>
    <w:lvl w:ilvl="1" w:tplc="04090019" w:tentative="1">
      <w:start w:val="1"/>
      <w:numFmt w:val="lowerLetter"/>
      <w:lvlText w:val="%2."/>
      <w:lvlJc w:val="left"/>
      <w:pPr>
        <w:ind w:left="2376" w:hanging="360"/>
      </w:pPr>
    </w:lvl>
    <w:lvl w:ilvl="2" w:tplc="0409001B" w:tentative="1">
      <w:start w:val="1"/>
      <w:numFmt w:val="lowerRoman"/>
      <w:lvlText w:val="%3."/>
      <w:lvlJc w:val="right"/>
      <w:pPr>
        <w:ind w:left="3096" w:hanging="180"/>
      </w:pPr>
    </w:lvl>
    <w:lvl w:ilvl="3" w:tplc="0409000F" w:tentative="1">
      <w:start w:val="1"/>
      <w:numFmt w:val="decimal"/>
      <w:lvlText w:val="%4."/>
      <w:lvlJc w:val="left"/>
      <w:pPr>
        <w:ind w:left="3816" w:hanging="360"/>
      </w:pPr>
    </w:lvl>
    <w:lvl w:ilvl="4" w:tplc="04090019" w:tentative="1">
      <w:start w:val="1"/>
      <w:numFmt w:val="lowerLetter"/>
      <w:lvlText w:val="%5."/>
      <w:lvlJc w:val="left"/>
      <w:pPr>
        <w:ind w:left="4536" w:hanging="360"/>
      </w:pPr>
    </w:lvl>
    <w:lvl w:ilvl="5" w:tplc="0409001B" w:tentative="1">
      <w:start w:val="1"/>
      <w:numFmt w:val="lowerRoman"/>
      <w:lvlText w:val="%6."/>
      <w:lvlJc w:val="right"/>
      <w:pPr>
        <w:ind w:left="5256" w:hanging="180"/>
      </w:pPr>
    </w:lvl>
    <w:lvl w:ilvl="6" w:tplc="0409000F" w:tentative="1">
      <w:start w:val="1"/>
      <w:numFmt w:val="decimal"/>
      <w:lvlText w:val="%7."/>
      <w:lvlJc w:val="left"/>
      <w:pPr>
        <w:ind w:left="5976" w:hanging="360"/>
      </w:pPr>
    </w:lvl>
    <w:lvl w:ilvl="7" w:tplc="04090019" w:tentative="1">
      <w:start w:val="1"/>
      <w:numFmt w:val="lowerLetter"/>
      <w:lvlText w:val="%8."/>
      <w:lvlJc w:val="left"/>
      <w:pPr>
        <w:ind w:left="6696" w:hanging="360"/>
      </w:pPr>
    </w:lvl>
    <w:lvl w:ilvl="8" w:tplc="0409001B" w:tentative="1">
      <w:start w:val="1"/>
      <w:numFmt w:val="lowerRoman"/>
      <w:lvlText w:val="%9."/>
      <w:lvlJc w:val="right"/>
      <w:pPr>
        <w:ind w:left="7416" w:hanging="180"/>
      </w:pPr>
    </w:lvl>
  </w:abstractNum>
  <w:abstractNum w:abstractNumId="12" w15:restartNumberingAfterBreak="0">
    <w:nsid w:val="38530BA3"/>
    <w:multiLevelType w:val="hybridMultilevel"/>
    <w:tmpl w:val="8A36CD24"/>
    <w:lvl w:ilvl="0" w:tplc="A51ED77E">
      <w:start w:val="1"/>
      <w:numFmt w:val="decimal"/>
      <w:lvlText w:val="%1."/>
      <w:lvlJc w:val="left"/>
      <w:pPr>
        <w:ind w:left="1607" w:hanging="360"/>
      </w:pPr>
      <w:rPr>
        <w:rFonts w:hint="default"/>
        <w:color w:val="FF0000"/>
      </w:rPr>
    </w:lvl>
    <w:lvl w:ilvl="1" w:tplc="04090019" w:tentative="1">
      <w:start w:val="1"/>
      <w:numFmt w:val="lowerLetter"/>
      <w:lvlText w:val="%2."/>
      <w:lvlJc w:val="left"/>
      <w:pPr>
        <w:ind w:left="2327" w:hanging="360"/>
      </w:pPr>
    </w:lvl>
    <w:lvl w:ilvl="2" w:tplc="0409001B" w:tentative="1">
      <w:start w:val="1"/>
      <w:numFmt w:val="lowerRoman"/>
      <w:lvlText w:val="%3."/>
      <w:lvlJc w:val="right"/>
      <w:pPr>
        <w:ind w:left="3047" w:hanging="180"/>
      </w:pPr>
    </w:lvl>
    <w:lvl w:ilvl="3" w:tplc="0409000F" w:tentative="1">
      <w:start w:val="1"/>
      <w:numFmt w:val="decimal"/>
      <w:lvlText w:val="%4."/>
      <w:lvlJc w:val="left"/>
      <w:pPr>
        <w:ind w:left="3767" w:hanging="360"/>
      </w:pPr>
    </w:lvl>
    <w:lvl w:ilvl="4" w:tplc="04090019" w:tentative="1">
      <w:start w:val="1"/>
      <w:numFmt w:val="lowerLetter"/>
      <w:lvlText w:val="%5."/>
      <w:lvlJc w:val="left"/>
      <w:pPr>
        <w:ind w:left="4487" w:hanging="360"/>
      </w:pPr>
    </w:lvl>
    <w:lvl w:ilvl="5" w:tplc="0409001B" w:tentative="1">
      <w:start w:val="1"/>
      <w:numFmt w:val="lowerRoman"/>
      <w:lvlText w:val="%6."/>
      <w:lvlJc w:val="right"/>
      <w:pPr>
        <w:ind w:left="5207" w:hanging="180"/>
      </w:pPr>
    </w:lvl>
    <w:lvl w:ilvl="6" w:tplc="0409000F" w:tentative="1">
      <w:start w:val="1"/>
      <w:numFmt w:val="decimal"/>
      <w:lvlText w:val="%7."/>
      <w:lvlJc w:val="left"/>
      <w:pPr>
        <w:ind w:left="5927" w:hanging="360"/>
      </w:pPr>
    </w:lvl>
    <w:lvl w:ilvl="7" w:tplc="04090019" w:tentative="1">
      <w:start w:val="1"/>
      <w:numFmt w:val="lowerLetter"/>
      <w:lvlText w:val="%8."/>
      <w:lvlJc w:val="left"/>
      <w:pPr>
        <w:ind w:left="6647" w:hanging="360"/>
      </w:pPr>
    </w:lvl>
    <w:lvl w:ilvl="8" w:tplc="0409001B" w:tentative="1">
      <w:start w:val="1"/>
      <w:numFmt w:val="lowerRoman"/>
      <w:lvlText w:val="%9."/>
      <w:lvlJc w:val="right"/>
      <w:pPr>
        <w:ind w:left="7367" w:hanging="180"/>
      </w:pPr>
    </w:lvl>
  </w:abstractNum>
  <w:abstractNum w:abstractNumId="13" w15:restartNumberingAfterBreak="0">
    <w:nsid w:val="40400754"/>
    <w:multiLevelType w:val="hybridMultilevel"/>
    <w:tmpl w:val="BECE8EF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28F22BA"/>
    <w:multiLevelType w:val="hybridMultilevel"/>
    <w:tmpl w:val="D77C5298"/>
    <w:lvl w:ilvl="0" w:tplc="04270001">
      <w:start w:val="1"/>
      <w:numFmt w:val="bullet"/>
      <w:lvlText w:val=""/>
      <w:lvlJc w:val="left"/>
      <w:pPr>
        <w:ind w:left="2025" w:hanging="360"/>
      </w:pPr>
      <w:rPr>
        <w:rFonts w:ascii="Symbol" w:hAnsi="Symbol" w:hint="default"/>
      </w:rPr>
    </w:lvl>
    <w:lvl w:ilvl="1" w:tplc="04270003" w:tentative="1">
      <w:start w:val="1"/>
      <w:numFmt w:val="bullet"/>
      <w:lvlText w:val="o"/>
      <w:lvlJc w:val="left"/>
      <w:pPr>
        <w:ind w:left="2745" w:hanging="360"/>
      </w:pPr>
      <w:rPr>
        <w:rFonts w:ascii="Courier New" w:hAnsi="Courier New" w:cs="Courier New" w:hint="default"/>
      </w:rPr>
    </w:lvl>
    <w:lvl w:ilvl="2" w:tplc="04270005" w:tentative="1">
      <w:start w:val="1"/>
      <w:numFmt w:val="bullet"/>
      <w:lvlText w:val=""/>
      <w:lvlJc w:val="left"/>
      <w:pPr>
        <w:ind w:left="3465" w:hanging="360"/>
      </w:pPr>
      <w:rPr>
        <w:rFonts w:ascii="Wingdings" w:hAnsi="Wingdings" w:hint="default"/>
      </w:rPr>
    </w:lvl>
    <w:lvl w:ilvl="3" w:tplc="04270001" w:tentative="1">
      <w:start w:val="1"/>
      <w:numFmt w:val="bullet"/>
      <w:lvlText w:val=""/>
      <w:lvlJc w:val="left"/>
      <w:pPr>
        <w:ind w:left="4185" w:hanging="360"/>
      </w:pPr>
      <w:rPr>
        <w:rFonts w:ascii="Symbol" w:hAnsi="Symbol" w:hint="default"/>
      </w:rPr>
    </w:lvl>
    <w:lvl w:ilvl="4" w:tplc="04270003" w:tentative="1">
      <w:start w:val="1"/>
      <w:numFmt w:val="bullet"/>
      <w:lvlText w:val="o"/>
      <w:lvlJc w:val="left"/>
      <w:pPr>
        <w:ind w:left="4905" w:hanging="360"/>
      </w:pPr>
      <w:rPr>
        <w:rFonts w:ascii="Courier New" w:hAnsi="Courier New" w:cs="Courier New" w:hint="default"/>
      </w:rPr>
    </w:lvl>
    <w:lvl w:ilvl="5" w:tplc="04270005" w:tentative="1">
      <w:start w:val="1"/>
      <w:numFmt w:val="bullet"/>
      <w:lvlText w:val=""/>
      <w:lvlJc w:val="left"/>
      <w:pPr>
        <w:ind w:left="5625" w:hanging="360"/>
      </w:pPr>
      <w:rPr>
        <w:rFonts w:ascii="Wingdings" w:hAnsi="Wingdings" w:hint="default"/>
      </w:rPr>
    </w:lvl>
    <w:lvl w:ilvl="6" w:tplc="04270001" w:tentative="1">
      <w:start w:val="1"/>
      <w:numFmt w:val="bullet"/>
      <w:lvlText w:val=""/>
      <w:lvlJc w:val="left"/>
      <w:pPr>
        <w:ind w:left="6345" w:hanging="360"/>
      </w:pPr>
      <w:rPr>
        <w:rFonts w:ascii="Symbol" w:hAnsi="Symbol" w:hint="default"/>
      </w:rPr>
    </w:lvl>
    <w:lvl w:ilvl="7" w:tplc="04270003" w:tentative="1">
      <w:start w:val="1"/>
      <w:numFmt w:val="bullet"/>
      <w:lvlText w:val="o"/>
      <w:lvlJc w:val="left"/>
      <w:pPr>
        <w:ind w:left="7065" w:hanging="360"/>
      </w:pPr>
      <w:rPr>
        <w:rFonts w:ascii="Courier New" w:hAnsi="Courier New" w:cs="Courier New" w:hint="default"/>
      </w:rPr>
    </w:lvl>
    <w:lvl w:ilvl="8" w:tplc="04270005" w:tentative="1">
      <w:start w:val="1"/>
      <w:numFmt w:val="bullet"/>
      <w:lvlText w:val=""/>
      <w:lvlJc w:val="left"/>
      <w:pPr>
        <w:ind w:left="7785" w:hanging="360"/>
      </w:pPr>
      <w:rPr>
        <w:rFonts w:ascii="Wingdings" w:hAnsi="Wingdings" w:hint="default"/>
      </w:rPr>
    </w:lvl>
  </w:abstractNum>
  <w:abstractNum w:abstractNumId="15" w15:restartNumberingAfterBreak="0">
    <w:nsid w:val="4CAE7DB8"/>
    <w:multiLevelType w:val="hybridMultilevel"/>
    <w:tmpl w:val="C4ACA80E"/>
    <w:lvl w:ilvl="0" w:tplc="26E6A0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457048"/>
    <w:multiLevelType w:val="hybridMultilevel"/>
    <w:tmpl w:val="C778F288"/>
    <w:lvl w:ilvl="0" w:tplc="AAF4CF9A">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236F54"/>
    <w:multiLevelType w:val="hybridMultilevel"/>
    <w:tmpl w:val="84505EB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67863A16"/>
    <w:multiLevelType w:val="hybridMultilevel"/>
    <w:tmpl w:val="5B66AF1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67F573F7"/>
    <w:multiLevelType w:val="hybridMultilevel"/>
    <w:tmpl w:val="3E00D790"/>
    <w:lvl w:ilvl="0" w:tplc="0409000F">
      <w:start w:val="1"/>
      <w:numFmt w:val="decimal"/>
      <w:lvlText w:val="%1."/>
      <w:lvlJc w:val="left"/>
      <w:pPr>
        <w:ind w:left="1967" w:hanging="360"/>
      </w:pPr>
    </w:lvl>
    <w:lvl w:ilvl="1" w:tplc="04090019">
      <w:start w:val="1"/>
      <w:numFmt w:val="lowerLetter"/>
      <w:lvlText w:val="%2."/>
      <w:lvlJc w:val="left"/>
      <w:pPr>
        <w:ind w:left="2687" w:hanging="360"/>
      </w:pPr>
    </w:lvl>
    <w:lvl w:ilvl="2" w:tplc="0409001B">
      <w:start w:val="1"/>
      <w:numFmt w:val="lowerRoman"/>
      <w:lvlText w:val="%3."/>
      <w:lvlJc w:val="right"/>
      <w:pPr>
        <w:ind w:left="3407" w:hanging="180"/>
      </w:pPr>
    </w:lvl>
    <w:lvl w:ilvl="3" w:tplc="0409000F">
      <w:start w:val="1"/>
      <w:numFmt w:val="decimal"/>
      <w:lvlText w:val="%4."/>
      <w:lvlJc w:val="left"/>
      <w:pPr>
        <w:ind w:left="4127" w:hanging="360"/>
      </w:pPr>
    </w:lvl>
    <w:lvl w:ilvl="4" w:tplc="04090019">
      <w:start w:val="1"/>
      <w:numFmt w:val="lowerLetter"/>
      <w:lvlText w:val="%5."/>
      <w:lvlJc w:val="left"/>
      <w:pPr>
        <w:ind w:left="4847" w:hanging="360"/>
      </w:pPr>
    </w:lvl>
    <w:lvl w:ilvl="5" w:tplc="0409001B">
      <w:start w:val="1"/>
      <w:numFmt w:val="lowerRoman"/>
      <w:lvlText w:val="%6."/>
      <w:lvlJc w:val="right"/>
      <w:pPr>
        <w:ind w:left="5567" w:hanging="180"/>
      </w:pPr>
    </w:lvl>
    <w:lvl w:ilvl="6" w:tplc="0409000F">
      <w:start w:val="1"/>
      <w:numFmt w:val="decimal"/>
      <w:lvlText w:val="%7."/>
      <w:lvlJc w:val="left"/>
      <w:pPr>
        <w:ind w:left="6287" w:hanging="360"/>
      </w:pPr>
    </w:lvl>
    <w:lvl w:ilvl="7" w:tplc="04090019">
      <w:start w:val="1"/>
      <w:numFmt w:val="lowerLetter"/>
      <w:lvlText w:val="%8."/>
      <w:lvlJc w:val="left"/>
      <w:pPr>
        <w:ind w:left="7007" w:hanging="360"/>
      </w:pPr>
    </w:lvl>
    <w:lvl w:ilvl="8" w:tplc="0409001B">
      <w:start w:val="1"/>
      <w:numFmt w:val="lowerRoman"/>
      <w:lvlText w:val="%9."/>
      <w:lvlJc w:val="right"/>
      <w:pPr>
        <w:ind w:left="7727" w:hanging="180"/>
      </w:pPr>
    </w:lvl>
  </w:abstractNum>
  <w:abstractNum w:abstractNumId="20" w15:restartNumberingAfterBreak="0">
    <w:nsid w:val="6A755829"/>
    <w:multiLevelType w:val="hybridMultilevel"/>
    <w:tmpl w:val="5636C956"/>
    <w:lvl w:ilvl="0" w:tplc="E2F470A2">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21" w15:restartNumberingAfterBreak="0">
    <w:nsid w:val="741756E8"/>
    <w:multiLevelType w:val="hybridMultilevel"/>
    <w:tmpl w:val="76062244"/>
    <w:lvl w:ilvl="0" w:tplc="2814D1E2">
      <w:start w:val="1"/>
      <w:numFmt w:val="decimal"/>
      <w:lvlText w:val="%1."/>
      <w:lvlJc w:val="left"/>
      <w:pPr>
        <w:ind w:left="1607" w:hanging="360"/>
      </w:pPr>
      <w:rPr>
        <w:rFonts w:hint="default"/>
      </w:rPr>
    </w:lvl>
    <w:lvl w:ilvl="1" w:tplc="04270019" w:tentative="1">
      <w:start w:val="1"/>
      <w:numFmt w:val="lowerLetter"/>
      <w:lvlText w:val="%2."/>
      <w:lvlJc w:val="left"/>
      <w:pPr>
        <w:ind w:left="2327" w:hanging="360"/>
      </w:pPr>
    </w:lvl>
    <w:lvl w:ilvl="2" w:tplc="0427001B" w:tentative="1">
      <w:start w:val="1"/>
      <w:numFmt w:val="lowerRoman"/>
      <w:lvlText w:val="%3."/>
      <w:lvlJc w:val="right"/>
      <w:pPr>
        <w:ind w:left="3047" w:hanging="180"/>
      </w:pPr>
    </w:lvl>
    <w:lvl w:ilvl="3" w:tplc="0427000F" w:tentative="1">
      <w:start w:val="1"/>
      <w:numFmt w:val="decimal"/>
      <w:lvlText w:val="%4."/>
      <w:lvlJc w:val="left"/>
      <w:pPr>
        <w:ind w:left="3767" w:hanging="360"/>
      </w:pPr>
    </w:lvl>
    <w:lvl w:ilvl="4" w:tplc="04270019" w:tentative="1">
      <w:start w:val="1"/>
      <w:numFmt w:val="lowerLetter"/>
      <w:lvlText w:val="%5."/>
      <w:lvlJc w:val="left"/>
      <w:pPr>
        <w:ind w:left="4487" w:hanging="360"/>
      </w:pPr>
    </w:lvl>
    <w:lvl w:ilvl="5" w:tplc="0427001B" w:tentative="1">
      <w:start w:val="1"/>
      <w:numFmt w:val="lowerRoman"/>
      <w:lvlText w:val="%6."/>
      <w:lvlJc w:val="right"/>
      <w:pPr>
        <w:ind w:left="5207" w:hanging="180"/>
      </w:pPr>
    </w:lvl>
    <w:lvl w:ilvl="6" w:tplc="0427000F" w:tentative="1">
      <w:start w:val="1"/>
      <w:numFmt w:val="decimal"/>
      <w:lvlText w:val="%7."/>
      <w:lvlJc w:val="left"/>
      <w:pPr>
        <w:ind w:left="5927" w:hanging="360"/>
      </w:pPr>
    </w:lvl>
    <w:lvl w:ilvl="7" w:tplc="04270019" w:tentative="1">
      <w:start w:val="1"/>
      <w:numFmt w:val="lowerLetter"/>
      <w:lvlText w:val="%8."/>
      <w:lvlJc w:val="left"/>
      <w:pPr>
        <w:ind w:left="6647" w:hanging="360"/>
      </w:pPr>
    </w:lvl>
    <w:lvl w:ilvl="8" w:tplc="0427001B" w:tentative="1">
      <w:start w:val="1"/>
      <w:numFmt w:val="lowerRoman"/>
      <w:lvlText w:val="%9."/>
      <w:lvlJc w:val="right"/>
      <w:pPr>
        <w:ind w:left="7367" w:hanging="180"/>
      </w:pPr>
    </w:lvl>
  </w:abstractNum>
  <w:abstractNum w:abstractNumId="22" w15:restartNumberingAfterBreak="0">
    <w:nsid w:val="7AF021C6"/>
    <w:multiLevelType w:val="hybridMultilevel"/>
    <w:tmpl w:val="0A1E8714"/>
    <w:lvl w:ilvl="0" w:tplc="D05E626A">
      <w:start w:val="3"/>
      <w:numFmt w:val="bullet"/>
      <w:lvlText w:val="-"/>
      <w:lvlJc w:val="left"/>
      <w:pPr>
        <w:ind w:left="435" w:hanging="360"/>
      </w:pPr>
      <w:rPr>
        <w:rFonts w:ascii="Arial" w:eastAsia="Calibri" w:hAnsi="Arial" w:cs="Arial" w:hint="default"/>
      </w:rPr>
    </w:lvl>
    <w:lvl w:ilvl="1" w:tplc="04270003">
      <w:start w:val="1"/>
      <w:numFmt w:val="bullet"/>
      <w:lvlText w:val="o"/>
      <w:lvlJc w:val="left"/>
      <w:pPr>
        <w:ind w:left="1155" w:hanging="360"/>
      </w:pPr>
      <w:rPr>
        <w:rFonts w:ascii="Courier New" w:hAnsi="Courier New" w:cs="Courier New" w:hint="default"/>
      </w:rPr>
    </w:lvl>
    <w:lvl w:ilvl="2" w:tplc="04270005">
      <w:start w:val="1"/>
      <w:numFmt w:val="bullet"/>
      <w:lvlText w:val=""/>
      <w:lvlJc w:val="left"/>
      <w:pPr>
        <w:ind w:left="1875" w:hanging="360"/>
      </w:pPr>
      <w:rPr>
        <w:rFonts w:ascii="Wingdings" w:hAnsi="Wingdings" w:hint="default"/>
      </w:rPr>
    </w:lvl>
    <w:lvl w:ilvl="3" w:tplc="04270001">
      <w:start w:val="1"/>
      <w:numFmt w:val="bullet"/>
      <w:lvlText w:val=""/>
      <w:lvlJc w:val="left"/>
      <w:pPr>
        <w:ind w:left="2595" w:hanging="360"/>
      </w:pPr>
      <w:rPr>
        <w:rFonts w:ascii="Symbol" w:hAnsi="Symbol" w:hint="default"/>
      </w:rPr>
    </w:lvl>
    <w:lvl w:ilvl="4" w:tplc="04270003">
      <w:start w:val="1"/>
      <w:numFmt w:val="bullet"/>
      <w:lvlText w:val="o"/>
      <w:lvlJc w:val="left"/>
      <w:pPr>
        <w:ind w:left="3315" w:hanging="360"/>
      </w:pPr>
      <w:rPr>
        <w:rFonts w:ascii="Courier New" w:hAnsi="Courier New" w:cs="Courier New" w:hint="default"/>
      </w:rPr>
    </w:lvl>
    <w:lvl w:ilvl="5" w:tplc="04270005">
      <w:start w:val="1"/>
      <w:numFmt w:val="bullet"/>
      <w:lvlText w:val=""/>
      <w:lvlJc w:val="left"/>
      <w:pPr>
        <w:ind w:left="4035" w:hanging="360"/>
      </w:pPr>
      <w:rPr>
        <w:rFonts w:ascii="Wingdings" w:hAnsi="Wingdings" w:hint="default"/>
      </w:rPr>
    </w:lvl>
    <w:lvl w:ilvl="6" w:tplc="04270001">
      <w:start w:val="1"/>
      <w:numFmt w:val="bullet"/>
      <w:lvlText w:val=""/>
      <w:lvlJc w:val="left"/>
      <w:pPr>
        <w:ind w:left="4755" w:hanging="360"/>
      </w:pPr>
      <w:rPr>
        <w:rFonts w:ascii="Symbol" w:hAnsi="Symbol" w:hint="default"/>
      </w:rPr>
    </w:lvl>
    <w:lvl w:ilvl="7" w:tplc="04270003">
      <w:start w:val="1"/>
      <w:numFmt w:val="bullet"/>
      <w:lvlText w:val="o"/>
      <w:lvlJc w:val="left"/>
      <w:pPr>
        <w:ind w:left="5475" w:hanging="360"/>
      </w:pPr>
      <w:rPr>
        <w:rFonts w:ascii="Courier New" w:hAnsi="Courier New" w:cs="Courier New" w:hint="default"/>
      </w:rPr>
    </w:lvl>
    <w:lvl w:ilvl="8" w:tplc="04270005">
      <w:start w:val="1"/>
      <w:numFmt w:val="bullet"/>
      <w:lvlText w:val=""/>
      <w:lvlJc w:val="left"/>
      <w:pPr>
        <w:ind w:left="6195" w:hanging="360"/>
      </w:pPr>
      <w:rPr>
        <w:rFonts w:ascii="Wingdings" w:hAnsi="Wingdings" w:hint="default"/>
      </w:rPr>
    </w:lvl>
  </w:abstractNum>
  <w:abstractNum w:abstractNumId="23" w15:restartNumberingAfterBreak="0">
    <w:nsid w:val="7D487EC9"/>
    <w:multiLevelType w:val="hybridMultilevel"/>
    <w:tmpl w:val="87961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92183595">
    <w:abstractNumId w:val="12"/>
  </w:num>
  <w:num w:numId="2" w16cid:durableId="1825312857">
    <w:abstractNumId w:val="3"/>
  </w:num>
  <w:num w:numId="3" w16cid:durableId="1032460548">
    <w:abstractNumId w:val="5"/>
  </w:num>
  <w:num w:numId="4" w16cid:durableId="1127621942">
    <w:abstractNumId w:val="23"/>
  </w:num>
  <w:num w:numId="5" w16cid:durableId="158167378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216281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89464526">
    <w:abstractNumId w:val="1"/>
  </w:num>
  <w:num w:numId="8" w16cid:durableId="1966934223">
    <w:abstractNumId w:val="16"/>
  </w:num>
  <w:num w:numId="9" w16cid:durableId="12168132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71805206">
    <w:abstractNumId w:val="0"/>
  </w:num>
  <w:num w:numId="11" w16cid:durableId="320935244">
    <w:abstractNumId w:val="15"/>
  </w:num>
  <w:num w:numId="12" w16cid:durableId="986082320">
    <w:abstractNumId w:val="13"/>
  </w:num>
  <w:num w:numId="13" w16cid:durableId="1413042081">
    <w:abstractNumId w:val="4"/>
  </w:num>
  <w:num w:numId="14" w16cid:durableId="1324696471">
    <w:abstractNumId w:val="20"/>
  </w:num>
  <w:num w:numId="15" w16cid:durableId="949624094">
    <w:abstractNumId w:val="11"/>
  </w:num>
  <w:num w:numId="16" w16cid:durableId="6407684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25033698">
    <w:abstractNumId w:val="18"/>
  </w:num>
  <w:num w:numId="18" w16cid:durableId="1524636577">
    <w:abstractNumId w:val="7"/>
  </w:num>
  <w:num w:numId="19" w16cid:durableId="1947617356">
    <w:abstractNumId w:val="17"/>
  </w:num>
  <w:num w:numId="20" w16cid:durableId="103116251">
    <w:abstractNumId w:val="2"/>
  </w:num>
  <w:num w:numId="21" w16cid:durableId="1797602455">
    <w:abstractNumId w:val="9"/>
  </w:num>
  <w:num w:numId="22" w16cid:durableId="1135832975">
    <w:abstractNumId w:val="21"/>
  </w:num>
  <w:num w:numId="23" w16cid:durableId="2007974420">
    <w:abstractNumId w:val="14"/>
  </w:num>
  <w:num w:numId="24" w16cid:durableId="82570591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134"/>
    <w:rsid w:val="000012D7"/>
    <w:rsid w:val="000017E9"/>
    <w:rsid w:val="00004130"/>
    <w:rsid w:val="00004B34"/>
    <w:rsid w:val="000050BD"/>
    <w:rsid w:val="00010032"/>
    <w:rsid w:val="00012A90"/>
    <w:rsid w:val="000151B4"/>
    <w:rsid w:val="00016456"/>
    <w:rsid w:val="00017ACC"/>
    <w:rsid w:val="00021F5E"/>
    <w:rsid w:val="00040CCC"/>
    <w:rsid w:val="000436D2"/>
    <w:rsid w:val="00043E7F"/>
    <w:rsid w:val="00045EA4"/>
    <w:rsid w:val="0005064F"/>
    <w:rsid w:val="00061CFF"/>
    <w:rsid w:val="00063AFF"/>
    <w:rsid w:val="0006504C"/>
    <w:rsid w:val="00065522"/>
    <w:rsid w:val="000677DB"/>
    <w:rsid w:val="0007189C"/>
    <w:rsid w:val="00073FBF"/>
    <w:rsid w:val="0008486F"/>
    <w:rsid w:val="0008553E"/>
    <w:rsid w:val="00086210"/>
    <w:rsid w:val="000872FE"/>
    <w:rsid w:val="00090627"/>
    <w:rsid w:val="00093CD9"/>
    <w:rsid w:val="000B4C79"/>
    <w:rsid w:val="000B5942"/>
    <w:rsid w:val="000B6936"/>
    <w:rsid w:val="000C08FE"/>
    <w:rsid w:val="000C15E3"/>
    <w:rsid w:val="000C2A73"/>
    <w:rsid w:val="000C3A2C"/>
    <w:rsid w:val="000C58D6"/>
    <w:rsid w:val="000C69BE"/>
    <w:rsid w:val="000D1E08"/>
    <w:rsid w:val="000D35FA"/>
    <w:rsid w:val="000E117B"/>
    <w:rsid w:val="000E28FC"/>
    <w:rsid w:val="000F3137"/>
    <w:rsid w:val="000F444D"/>
    <w:rsid w:val="000F597A"/>
    <w:rsid w:val="001024D5"/>
    <w:rsid w:val="0010282A"/>
    <w:rsid w:val="00110B0B"/>
    <w:rsid w:val="001132A9"/>
    <w:rsid w:val="0011408C"/>
    <w:rsid w:val="001153C2"/>
    <w:rsid w:val="00124520"/>
    <w:rsid w:val="001256AF"/>
    <w:rsid w:val="0012598C"/>
    <w:rsid w:val="00126A27"/>
    <w:rsid w:val="001300D2"/>
    <w:rsid w:val="001334E9"/>
    <w:rsid w:val="00135560"/>
    <w:rsid w:val="0013580D"/>
    <w:rsid w:val="00136218"/>
    <w:rsid w:val="00136D78"/>
    <w:rsid w:val="001411FA"/>
    <w:rsid w:val="00144C5E"/>
    <w:rsid w:val="001457DC"/>
    <w:rsid w:val="00170826"/>
    <w:rsid w:val="00172B02"/>
    <w:rsid w:val="00174B5F"/>
    <w:rsid w:val="00175234"/>
    <w:rsid w:val="00180093"/>
    <w:rsid w:val="00180C8B"/>
    <w:rsid w:val="00187E1D"/>
    <w:rsid w:val="00193E22"/>
    <w:rsid w:val="0019554B"/>
    <w:rsid w:val="00197D68"/>
    <w:rsid w:val="00197EF8"/>
    <w:rsid w:val="001A11A8"/>
    <w:rsid w:val="001A2B07"/>
    <w:rsid w:val="001A3AB3"/>
    <w:rsid w:val="001A5F6C"/>
    <w:rsid w:val="001A6366"/>
    <w:rsid w:val="001B04AD"/>
    <w:rsid w:val="001B22F7"/>
    <w:rsid w:val="001B26E6"/>
    <w:rsid w:val="001B4E48"/>
    <w:rsid w:val="001B58CA"/>
    <w:rsid w:val="001B6351"/>
    <w:rsid w:val="001B7BA9"/>
    <w:rsid w:val="001C0501"/>
    <w:rsid w:val="001C0937"/>
    <w:rsid w:val="001C2246"/>
    <w:rsid w:val="001C39FD"/>
    <w:rsid w:val="001C5B55"/>
    <w:rsid w:val="001C6880"/>
    <w:rsid w:val="001D0793"/>
    <w:rsid w:val="001D0D5A"/>
    <w:rsid w:val="001D3BF6"/>
    <w:rsid w:val="001D66E5"/>
    <w:rsid w:val="001E1706"/>
    <w:rsid w:val="001E1DE3"/>
    <w:rsid w:val="001E20DE"/>
    <w:rsid w:val="001E2D75"/>
    <w:rsid w:val="001E38FC"/>
    <w:rsid w:val="001E6B27"/>
    <w:rsid w:val="001E7A8F"/>
    <w:rsid w:val="001F1CA6"/>
    <w:rsid w:val="001F2EE9"/>
    <w:rsid w:val="001F4267"/>
    <w:rsid w:val="001F5AE1"/>
    <w:rsid w:val="00201762"/>
    <w:rsid w:val="00201984"/>
    <w:rsid w:val="00203B91"/>
    <w:rsid w:val="00207F63"/>
    <w:rsid w:val="00212626"/>
    <w:rsid w:val="0021353C"/>
    <w:rsid w:val="002270ED"/>
    <w:rsid w:val="00232E8A"/>
    <w:rsid w:val="00240AD1"/>
    <w:rsid w:val="00240B88"/>
    <w:rsid w:val="00244F2B"/>
    <w:rsid w:val="00246A07"/>
    <w:rsid w:val="00252EF2"/>
    <w:rsid w:val="002625FA"/>
    <w:rsid w:val="00263E76"/>
    <w:rsid w:val="002722A0"/>
    <w:rsid w:val="002741F7"/>
    <w:rsid w:val="00275065"/>
    <w:rsid w:val="002769E3"/>
    <w:rsid w:val="0028477E"/>
    <w:rsid w:val="00285203"/>
    <w:rsid w:val="00286BA4"/>
    <w:rsid w:val="002908D4"/>
    <w:rsid w:val="002922AE"/>
    <w:rsid w:val="002A0485"/>
    <w:rsid w:val="002B08E0"/>
    <w:rsid w:val="002B0A33"/>
    <w:rsid w:val="002B1972"/>
    <w:rsid w:val="002B2DDD"/>
    <w:rsid w:val="002B7EC2"/>
    <w:rsid w:val="002C5B76"/>
    <w:rsid w:val="002C65B7"/>
    <w:rsid w:val="002D0A99"/>
    <w:rsid w:val="002D5E77"/>
    <w:rsid w:val="002D7881"/>
    <w:rsid w:val="002E28B5"/>
    <w:rsid w:val="002E33F9"/>
    <w:rsid w:val="002E3641"/>
    <w:rsid w:val="002E42C9"/>
    <w:rsid w:val="002E51AF"/>
    <w:rsid w:val="002E773D"/>
    <w:rsid w:val="002F0DE3"/>
    <w:rsid w:val="002F452B"/>
    <w:rsid w:val="002F7687"/>
    <w:rsid w:val="00302B75"/>
    <w:rsid w:val="00306C52"/>
    <w:rsid w:val="003118DC"/>
    <w:rsid w:val="00312F1B"/>
    <w:rsid w:val="00316AAA"/>
    <w:rsid w:val="0032438C"/>
    <w:rsid w:val="00330C02"/>
    <w:rsid w:val="00335BCC"/>
    <w:rsid w:val="00340B22"/>
    <w:rsid w:val="00341334"/>
    <w:rsid w:val="003442E1"/>
    <w:rsid w:val="00351817"/>
    <w:rsid w:val="00351F56"/>
    <w:rsid w:val="0035505A"/>
    <w:rsid w:val="003578CF"/>
    <w:rsid w:val="00360573"/>
    <w:rsid w:val="003637E5"/>
    <w:rsid w:val="00364558"/>
    <w:rsid w:val="003650FF"/>
    <w:rsid w:val="0037501D"/>
    <w:rsid w:val="0037527A"/>
    <w:rsid w:val="00376787"/>
    <w:rsid w:val="00377C78"/>
    <w:rsid w:val="00386AE8"/>
    <w:rsid w:val="00390BC7"/>
    <w:rsid w:val="00393350"/>
    <w:rsid w:val="003961AA"/>
    <w:rsid w:val="003A158B"/>
    <w:rsid w:val="003A3B1D"/>
    <w:rsid w:val="003A5FDA"/>
    <w:rsid w:val="003A64E8"/>
    <w:rsid w:val="003A7E8A"/>
    <w:rsid w:val="003B2135"/>
    <w:rsid w:val="003B2CCF"/>
    <w:rsid w:val="003B4611"/>
    <w:rsid w:val="003C2E77"/>
    <w:rsid w:val="003C3C26"/>
    <w:rsid w:val="003D096C"/>
    <w:rsid w:val="003D2BC1"/>
    <w:rsid w:val="003D3A9E"/>
    <w:rsid w:val="003D4E74"/>
    <w:rsid w:val="003D7D0F"/>
    <w:rsid w:val="003E282A"/>
    <w:rsid w:val="003E4E05"/>
    <w:rsid w:val="003E543F"/>
    <w:rsid w:val="003E5C0C"/>
    <w:rsid w:val="003E6299"/>
    <w:rsid w:val="003F2454"/>
    <w:rsid w:val="004009E1"/>
    <w:rsid w:val="004028A3"/>
    <w:rsid w:val="00402B03"/>
    <w:rsid w:val="00404B90"/>
    <w:rsid w:val="00407158"/>
    <w:rsid w:val="00410199"/>
    <w:rsid w:val="004110D5"/>
    <w:rsid w:val="004163AD"/>
    <w:rsid w:val="004178E7"/>
    <w:rsid w:val="00420AF6"/>
    <w:rsid w:val="00425A91"/>
    <w:rsid w:val="004275AE"/>
    <w:rsid w:val="004305D2"/>
    <w:rsid w:val="00433A53"/>
    <w:rsid w:val="00434015"/>
    <w:rsid w:val="0043776C"/>
    <w:rsid w:val="004434B5"/>
    <w:rsid w:val="00447F9E"/>
    <w:rsid w:val="00454575"/>
    <w:rsid w:val="004638D9"/>
    <w:rsid w:val="00465A26"/>
    <w:rsid w:val="00465CA8"/>
    <w:rsid w:val="004708EE"/>
    <w:rsid w:val="00473064"/>
    <w:rsid w:val="0047427B"/>
    <w:rsid w:val="00474319"/>
    <w:rsid w:val="00474FE0"/>
    <w:rsid w:val="004779B4"/>
    <w:rsid w:val="0048112E"/>
    <w:rsid w:val="004831B8"/>
    <w:rsid w:val="00484676"/>
    <w:rsid w:val="004853C7"/>
    <w:rsid w:val="00486D24"/>
    <w:rsid w:val="00490F70"/>
    <w:rsid w:val="00495632"/>
    <w:rsid w:val="00497CBF"/>
    <w:rsid w:val="004A1EC2"/>
    <w:rsid w:val="004A2A78"/>
    <w:rsid w:val="004A3EA7"/>
    <w:rsid w:val="004A5586"/>
    <w:rsid w:val="004A7C59"/>
    <w:rsid w:val="004B08C0"/>
    <w:rsid w:val="004B10DF"/>
    <w:rsid w:val="004C3C22"/>
    <w:rsid w:val="004C4D3F"/>
    <w:rsid w:val="004C508C"/>
    <w:rsid w:val="004C7604"/>
    <w:rsid w:val="004D12D5"/>
    <w:rsid w:val="004D1A30"/>
    <w:rsid w:val="004D7C84"/>
    <w:rsid w:val="004E036E"/>
    <w:rsid w:val="004E055F"/>
    <w:rsid w:val="004E14B1"/>
    <w:rsid w:val="004E28E1"/>
    <w:rsid w:val="004E6E39"/>
    <w:rsid w:val="004F1057"/>
    <w:rsid w:val="004F1BD1"/>
    <w:rsid w:val="004F3CFC"/>
    <w:rsid w:val="004F3ED4"/>
    <w:rsid w:val="004F65C9"/>
    <w:rsid w:val="004F7BF3"/>
    <w:rsid w:val="005001A7"/>
    <w:rsid w:val="0050653B"/>
    <w:rsid w:val="0050660F"/>
    <w:rsid w:val="00506CBD"/>
    <w:rsid w:val="00507148"/>
    <w:rsid w:val="005116E2"/>
    <w:rsid w:val="0051366A"/>
    <w:rsid w:val="00515374"/>
    <w:rsid w:val="00530640"/>
    <w:rsid w:val="00537FE9"/>
    <w:rsid w:val="00542559"/>
    <w:rsid w:val="00542588"/>
    <w:rsid w:val="0054284D"/>
    <w:rsid w:val="0054724B"/>
    <w:rsid w:val="00547F1B"/>
    <w:rsid w:val="0055669C"/>
    <w:rsid w:val="00561E26"/>
    <w:rsid w:val="00574332"/>
    <w:rsid w:val="00574575"/>
    <w:rsid w:val="00580466"/>
    <w:rsid w:val="00580929"/>
    <w:rsid w:val="00582DF3"/>
    <w:rsid w:val="005836EC"/>
    <w:rsid w:val="00583A9B"/>
    <w:rsid w:val="00584A30"/>
    <w:rsid w:val="0058546A"/>
    <w:rsid w:val="0058649C"/>
    <w:rsid w:val="00586B6A"/>
    <w:rsid w:val="00587529"/>
    <w:rsid w:val="00592237"/>
    <w:rsid w:val="00592DD6"/>
    <w:rsid w:val="005A1610"/>
    <w:rsid w:val="005A2937"/>
    <w:rsid w:val="005A2DD8"/>
    <w:rsid w:val="005A436C"/>
    <w:rsid w:val="005A4DAE"/>
    <w:rsid w:val="005B551A"/>
    <w:rsid w:val="005B5BFB"/>
    <w:rsid w:val="005B6B14"/>
    <w:rsid w:val="005C4BED"/>
    <w:rsid w:val="005D08D9"/>
    <w:rsid w:val="005D4582"/>
    <w:rsid w:val="005D5E74"/>
    <w:rsid w:val="005D71DA"/>
    <w:rsid w:val="005E08CF"/>
    <w:rsid w:val="005E2C7E"/>
    <w:rsid w:val="005E374F"/>
    <w:rsid w:val="005E4D33"/>
    <w:rsid w:val="005E5F71"/>
    <w:rsid w:val="005E7AD3"/>
    <w:rsid w:val="005F0AB1"/>
    <w:rsid w:val="005F4574"/>
    <w:rsid w:val="005F768F"/>
    <w:rsid w:val="005F7BA2"/>
    <w:rsid w:val="006003C7"/>
    <w:rsid w:val="0060163C"/>
    <w:rsid w:val="00603739"/>
    <w:rsid w:val="00606408"/>
    <w:rsid w:val="006077E6"/>
    <w:rsid w:val="00610EB7"/>
    <w:rsid w:val="00614263"/>
    <w:rsid w:val="0061429E"/>
    <w:rsid w:val="006143CB"/>
    <w:rsid w:val="00615984"/>
    <w:rsid w:val="00622814"/>
    <w:rsid w:val="0062380E"/>
    <w:rsid w:val="006240CC"/>
    <w:rsid w:val="006246ED"/>
    <w:rsid w:val="006404E1"/>
    <w:rsid w:val="00640BF0"/>
    <w:rsid w:val="006418FC"/>
    <w:rsid w:val="006519F9"/>
    <w:rsid w:val="006524A2"/>
    <w:rsid w:val="006722C2"/>
    <w:rsid w:val="00674BDA"/>
    <w:rsid w:val="00682797"/>
    <w:rsid w:val="006911FB"/>
    <w:rsid w:val="00694153"/>
    <w:rsid w:val="00695D64"/>
    <w:rsid w:val="006A552A"/>
    <w:rsid w:val="006A7433"/>
    <w:rsid w:val="006B0273"/>
    <w:rsid w:val="006B265D"/>
    <w:rsid w:val="006B43C4"/>
    <w:rsid w:val="006B4A0D"/>
    <w:rsid w:val="006C4818"/>
    <w:rsid w:val="006C4D2B"/>
    <w:rsid w:val="006D1DD3"/>
    <w:rsid w:val="006D2C70"/>
    <w:rsid w:val="006D3492"/>
    <w:rsid w:val="006D57B8"/>
    <w:rsid w:val="006D5AD9"/>
    <w:rsid w:val="006D78E1"/>
    <w:rsid w:val="006E0F9E"/>
    <w:rsid w:val="006E1C5D"/>
    <w:rsid w:val="006E387C"/>
    <w:rsid w:val="006E5A52"/>
    <w:rsid w:val="006E6288"/>
    <w:rsid w:val="006E639E"/>
    <w:rsid w:val="006F340D"/>
    <w:rsid w:val="006F445A"/>
    <w:rsid w:val="006F5524"/>
    <w:rsid w:val="006F7E74"/>
    <w:rsid w:val="0070099D"/>
    <w:rsid w:val="00702378"/>
    <w:rsid w:val="0070505F"/>
    <w:rsid w:val="00706034"/>
    <w:rsid w:val="0070710F"/>
    <w:rsid w:val="00710EC7"/>
    <w:rsid w:val="00711BA0"/>
    <w:rsid w:val="00715F99"/>
    <w:rsid w:val="00716A46"/>
    <w:rsid w:val="0072615E"/>
    <w:rsid w:val="00727404"/>
    <w:rsid w:val="00731E1C"/>
    <w:rsid w:val="0073629F"/>
    <w:rsid w:val="00736894"/>
    <w:rsid w:val="007418A8"/>
    <w:rsid w:val="00750BD3"/>
    <w:rsid w:val="00751760"/>
    <w:rsid w:val="0076248F"/>
    <w:rsid w:val="00763AD8"/>
    <w:rsid w:val="00771405"/>
    <w:rsid w:val="00771E75"/>
    <w:rsid w:val="00772B8C"/>
    <w:rsid w:val="00776651"/>
    <w:rsid w:val="007779ED"/>
    <w:rsid w:val="00793020"/>
    <w:rsid w:val="00793235"/>
    <w:rsid w:val="00795014"/>
    <w:rsid w:val="007A4EBE"/>
    <w:rsid w:val="007A7882"/>
    <w:rsid w:val="007C1E8C"/>
    <w:rsid w:val="007C2922"/>
    <w:rsid w:val="007C4234"/>
    <w:rsid w:val="007D078C"/>
    <w:rsid w:val="007D07B3"/>
    <w:rsid w:val="007D3B2F"/>
    <w:rsid w:val="007D6413"/>
    <w:rsid w:val="007E0100"/>
    <w:rsid w:val="007E103E"/>
    <w:rsid w:val="007E58F1"/>
    <w:rsid w:val="007E6960"/>
    <w:rsid w:val="007F15AF"/>
    <w:rsid w:val="007F67F9"/>
    <w:rsid w:val="0080158E"/>
    <w:rsid w:val="008067AA"/>
    <w:rsid w:val="0081074C"/>
    <w:rsid w:val="00814193"/>
    <w:rsid w:val="00817F5D"/>
    <w:rsid w:val="008218F6"/>
    <w:rsid w:val="008243AA"/>
    <w:rsid w:val="008251C3"/>
    <w:rsid w:val="0082596D"/>
    <w:rsid w:val="00827811"/>
    <w:rsid w:val="00827F62"/>
    <w:rsid w:val="008313FA"/>
    <w:rsid w:val="00831C20"/>
    <w:rsid w:val="00833A9E"/>
    <w:rsid w:val="00836B22"/>
    <w:rsid w:val="0086099E"/>
    <w:rsid w:val="00871762"/>
    <w:rsid w:val="00874AF0"/>
    <w:rsid w:val="00875F70"/>
    <w:rsid w:val="008762AD"/>
    <w:rsid w:val="00885954"/>
    <w:rsid w:val="0089134E"/>
    <w:rsid w:val="00891852"/>
    <w:rsid w:val="00891E8B"/>
    <w:rsid w:val="008A52DD"/>
    <w:rsid w:val="008A629A"/>
    <w:rsid w:val="008B07E3"/>
    <w:rsid w:val="008B4645"/>
    <w:rsid w:val="008C0339"/>
    <w:rsid w:val="008C18FB"/>
    <w:rsid w:val="008C24F6"/>
    <w:rsid w:val="008C4036"/>
    <w:rsid w:val="008C604A"/>
    <w:rsid w:val="008C60BA"/>
    <w:rsid w:val="008C64C7"/>
    <w:rsid w:val="008D08A4"/>
    <w:rsid w:val="008D0A26"/>
    <w:rsid w:val="008D7C91"/>
    <w:rsid w:val="008E5C5A"/>
    <w:rsid w:val="008F1353"/>
    <w:rsid w:val="008F47EA"/>
    <w:rsid w:val="009009C8"/>
    <w:rsid w:val="00904F2B"/>
    <w:rsid w:val="009059ED"/>
    <w:rsid w:val="00907F38"/>
    <w:rsid w:val="00913976"/>
    <w:rsid w:val="00915E8F"/>
    <w:rsid w:val="009178E8"/>
    <w:rsid w:val="009219CB"/>
    <w:rsid w:val="009257F0"/>
    <w:rsid w:val="00926735"/>
    <w:rsid w:val="00941C95"/>
    <w:rsid w:val="009420CD"/>
    <w:rsid w:val="0094469B"/>
    <w:rsid w:val="009455B1"/>
    <w:rsid w:val="00945EA1"/>
    <w:rsid w:val="00950105"/>
    <w:rsid w:val="009515C0"/>
    <w:rsid w:val="009518A1"/>
    <w:rsid w:val="00953399"/>
    <w:rsid w:val="00953486"/>
    <w:rsid w:val="00953755"/>
    <w:rsid w:val="00953FFC"/>
    <w:rsid w:val="00955A91"/>
    <w:rsid w:val="0096055B"/>
    <w:rsid w:val="009620F0"/>
    <w:rsid w:val="00962628"/>
    <w:rsid w:val="00964CA4"/>
    <w:rsid w:val="00964D2F"/>
    <w:rsid w:val="0096566F"/>
    <w:rsid w:val="00966226"/>
    <w:rsid w:val="009672BF"/>
    <w:rsid w:val="0097497E"/>
    <w:rsid w:val="00977B34"/>
    <w:rsid w:val="00984774"/>
    <w:rsid w:val="009852BF"/>
    <w:rsid w:val="00986074"/>
    <w:rsid w:val="00986B32"/>
    <w:rsid w:val="009A0AD6"/>
    <w:rsid w:val="009A289D"/>
    <w:rsid w:val="009A44C7"/>
    <w:rsid w:val="009B44DB"/>
    <w:rsid w:val="009B7C3C"/>
    <w:rsid w:val="009C159E"/>
    <w:rsid w:val="009C1CD4"/>
    <w:rsid w:val="009C26AA"/>
    <w:rsid w:val="009C4569"/>
    <w:rsid w:val="009C45FB"/>
    <w:rsid w:val="009C6180"/>
    <w:rsid w:val="009D0F36"/>
    <w:rsid w:val="009D18A6"/>
    <w:rsid w:val="009D4DC1"/>
    <w:rsid w:val="009D7719"/>
    <w:rsid w:val="009E3291"/>
    <w:rsid w:val="009E3BF8"/>
    <w:rsid w:val="009E49D7"/>
    <w:rsid w:val="009E7761"/>
    <w:rsid w:val="009F1313"/>
    <w:rsid w:val="009F50F4"/>
    <w:rsid w:val="009F6D01"/>
    <w:rsid w:val="00A065DF"/>
    <w:rsid w:val="00A06704"/>
    <w:rsid w:val="00A1355B"/>
    <w:rsid w:val="00A14B01"/>
    <w:rsid w:val="00A21FCC"/>
    <w:rsid w:val="00A230D4"/>
    <w:rsid w:val="00A2669B"/>
    <w:rsid w:val="00A32209"/>
    <w:rsid w:val="00A34FFE"/>
    <w:rsid w:val="00A35636"/>
    <w:rsid w:val="00A36C8D"/>
    <w:rsid w:val="00A3772B"/>
    <w:rsid w:val="00A40864"/>
    <w:rsid w:val="00A44093"/>
    <w:rsid w:val="00A50FCF"/>
    <w:rsid w:val="00A5103F"/>
    <w:rsid w:val="00A51423"/>
    <w:rsid w:val="00A5160E"/>
    <w:rsid w:val="00A52B9E"/>
    <w:rsid w:val="00A54B1B"/>
    <w:rsid w:val="00A5689C"/>
    <w:rsid w:val="00A6293F"/>
    <w:rsid w:val="00A63796"/>
    <w:rsid w:val="00A651C0"/>
    <w:rsid w:val="00A65793"/>
    <w:rsid w:val="00A65FAD"/>
    <w:rsid w:val="00A671FD"/>
    <w:rsid w:val="00A673FB"/>
    <w:rsid w:val="00A71C07"/>
    <w:rsid w:val="00A72D3C"/>
    <w:rsid w:val="00A8124E"/>
    <w:rsid w:val="00A82872"/>
    <w:rsid w:val="00A831F8"/>
    <w:rsid w:val="00A83328"/>
    <w:rsid w:val="00A87AA3"/>
    <w:rsid w:val="00A9291B"/>
    <w:rsid w:val="00A92978"/>
    <w:rsid w:val="00A92A67"/>
    <w:rsid w:val="00A96E72"/>
    <w:rsid w:val="00A97F92"/>
    <w:rsid w:val="00AA0EEE"/>
    <w:rsid w:val="00AA1501"/>
    <w:rsid w:val="00AA640C"/>
    <w:rsid w:val="00AB1F3E"/>
    <w:rsid w:val="00AB2E14"/>
    <w:rsid w:val="00AB3510"/>
    <w:rsid w:val="00AB3E93"/>
    <w:rsid w:val="00AB49BE"/>
    <w:rsid w:val="00AB6990"/>
    <w:rsid w:val="00AB6D4D"/>
    <w:rsid w:val="00AC0BC9"/>
    <w:rsid w:val="00AC2061"/>
    <w:rsid w:val="00AD2751"/>
    <w:rsid w:val="00AD62FE"/>
    <w:rsid w:val="00AE74B8"/>
    <w:rsid w:val="00AF1CCE"/>
    <w:rsid w:val="00AF5408"/>
    <w:rsid w:val="00AF5F1B"/>
    <w:rsid w:val="00AF62BC"/>
    <w:rsid w:val="00B0323A"/>
    <w:rsid w:val="00B0365F"/>
    <w:rsid w:val="00B1331A"/>
    <w:rsid w:val="00B24CCF"/>
    <w:rsid w:val="00B26ED6"/>
    <w:rsid w:val="00B30BAB"/>
    <w:rsid w:val="00B3524D"/>
    <w:rsid w:val="00B41558"/>
    <w:rsid w:val="00B41616"/>
    <w:rsid w:val="00B459D9"/>
    <w:rsid w:val="00B60A0E"/>
    <w:rsid w:val="00B60FF3"/>
    <w:rsid w:val="00B629B8"/>
    <w:rsid w:val="00B64F8F"/>
    <w:rsid w:val="00B66075"/>
    <w:rsid w:val="00B6756A"/>
    <w:rsid w:val="00B703F2"/>
    <w:rsid w:val="00B74C98"/>
    <w:rsid w:val="00B85AD1"/>
    <w:rsid w:val="00B95D14"/>
    <w:rsid w:val="00B96D58"/>
    <w:rsid w:val="00BA1C67"/>
    <w:rsid w:val="00BA515B"/>
    <w:rsid w:val="00BA5A13"/>
    <w:rsid w:val="00BA70D0"/>
    <w:rsid w:val="00BB6600"/>
    <w:rsid w:val="00BB7910"/>
    <w:rsid w:val="00BC6386"/>
    <w:rsid w:val="00BD32D2"/>
    <w:rsid w:val="00BD596D"/>
    <w:rsid w:val="00BD73F9"/>
    <w:rsid w:val="00BE20A0"/>
    <w:rsid w:val="00BF154F"/>
    <w:rsid w:val="00BF1E45"/>
    <w:rsid w:val="00BF4592"/>
    <w:rsid w:val="00BF5C12"/>
    <w:rsid w:val="00BF5C3C"/>
    <w:rsid w:val="00C003EE"/>
    <w:rsid w:val="00C008E5"/>
    <w:rsid w:val="00C04BE4"/>
    <w:rsid w:val="00C10520"/>
    <w:rsid w:val="00C12031"/>
    <w:rsid w:val="00C13328"/>
    <w:rsid w:val="00C26AA0"/>
    <w:rsid w:val="00C274EA"/>
    <w:rsid w:val="00C27F0C"/>
    <w:rsid w:val="00C315EA"/>
    <w:rsid w:val="00C339A1"/>
    <w:rsid w:val="00C33FBA"/>
    <w:rsid w:val="00C348F4"/>
    <w:rsid w:val="00C36D03"/>
    <w:rsid w:val="00C373A8"/>
    <w:rsid w:val="00C40A67"/>
    <w:rsid w:val="00C417AE"/>
    <w:rsid w:val="00C43AF7"/>
    <w:rsid w:val="00C44C26"/>
    <w:rsid w:val="00C46751"/>
    <w:rsid w:val="00C5087A"/>
    <w:rsid w:val="00C55D13"/>
    <w:rsid w:val="00C56F70"/>
    <w:rsid w:val="00C600AF"/>
    <w:rsid w:val="00C640AC"/>
    <w:rsid w:val="00C701F7"/>
    <w:rsid w:val="00C740FC"/>
    <w:rsid w:val="00C741ED"/>
    <w:rsid w:val="00C75805"/>
    <w:rsid w:val="00C762A3"/>
    <w:rsid w:val="00C8155F"/>
    <w:rsid w:val="00C83824"/>
    <w:rsid w:val="00C86F0F"/>
    <w:rsid w:val="00C873BE"/>
    <w:rsid w:val="00C917B5"/>
    <w:rsid w:val="00C95D24"/>
    <w:rsid w:val="00CA0339"/>
    <w:rsid w:val="00CA4DC9"/>
    <w:rsid w:val="00CA5BBA"/>
    <w:rsid w:val="00CB15CD"/>
    <w:rsid w:val="00CC037B"/>
    <w:rsid w:val="00CC2720"/>
    <w:rsid w:val="00CC2A49"/>
    <w:rsid w:val="00CC2FB6"/>
    <w:rsid w:val="00CC73DF"/>
    <w:rsid w:val="00CC77BE"/>
    <w:rsid w:val="00CD39C6"/>
    <w:rsid w:val="00CD3E67"/>
    <w:rsid w:val="00CD498D"/>
    <w:rsid w:val="00CD4ED8"/>
    <w:rsid w:val="00CE19F9"/>
    <w:rsid w:val="00CE36AA"/>
    <w:rsid w:val="00CE6AC0"/>
    <w:rsid w:val="00CF2DE6"/>
    <w:rsid w:val="00CF49EE"/>
    <w:rsid w:val="00D07D00"/>
    <w:rsid w:val="00D16EC7"/>
    <w:rsid w:val="00D209D4"/>
    <w:rsid w:val="00D21767"/>
    <w:rsid w:val="00D236E2"/>
    <w:rsid w:val="00D269C0"/>
    <w:rsid w:val="00D26C60"/>
    <w:rsid w:val="00D300C8"/>
    <w:rsid w:val="00D333D2"/>
    <w:rsid w:val="00D336DB"/>
    <w:rsid w:val="00D36D1D"/>
    <w:rsid w:val="00D376E5"/>
    <w:rsid w:val="00D431CA"/>
    <w:rsid w:val="00D508B8"/>
    <w:rsid w:val="00D51ABA"/>
    <w:rsid w:val="00D54E13"/>
    <w:rsid w:val="00D557B1"/>
    <w:rsid w:val="00D637D4"/>
    <w:rsid w:val="00D63B2E"/>
    <w:rsid w:val="00D65499"/>
    <w:rsid w:val="00D65A9E"/>
    <w:rsid w:val="00D67568"/>
    <w:rsid w:val="00D6790E"/>
    <w:rsid w:val="00D72820"/>
    <w:rsid w:val="00D73166"/>
    <w:rsid w:val="00D74B95"/>
    <w:rsid w:val="00D76A38"/>
    <w:rsid w:val="00D774DF"/>
    <w:rsid w:val="00D8160F"/>
    <w:rsid w:val="00D8767D"/>
    <w:rsid w:val="00D92BFB"/>
    <w:rsid w:val="00D94437"/>
    <w:rsid w:val="00D96473"/>
    <w:rsid w:val="00D97632"/>
    <w:rsid w:val="00DA1F58"/>
    <w:rsid w:val="00DA3C41"/>
    <w:rsid w:val="00DA440A"/>
    <w:rsid w:val="00DB0074"/>
    <w:rsid w:val="00DB0218"/>
    <w:rsid w:val="00DB4FB8"/>
    <w:rsid w:val="00DB79B0"/>
    <w:rsid w:val="00DC1CD9"/>
    <w:rsid w:val="00DD41FA"/>
    <w:rsid w:val="00DD77DA"/>
    <w:rsid w:val="00DE1555"/>
    <w:rsid w:val="00DE5571"/>
    <w:rsid w:val="00DF1DBA"/>
    <w:rsid w:val="00DF4F25"/>
    <w:rsid w:val="00E00ECE"/>
    <w:rsid w:val="00E015D7"/>
    <w:rsid w:val="00E02BC5"/>
    <w:rsid w:val="00E04AC2"/>
    <w:rsid w:val="00E04E9E"/>
    <w:rsid w:val="00E122E7"/>
    <w:rsid w:val="00E124DE"/>
    <w:rsid w:val="00E13810"/>
    <w:rsid w:val="00E20F39"/>
    <w:rsid w:val="00E21BDB"/>
    <w:rsid w:val="00E226B1"/>
    <w:rsid w:val="00E2303C"/>
    <w:rsid w:val="00E27EF7"/>
    <w:rsid w:val="00E34C37"/>
    <w:rsid w:val="00E401B2"/>
    <w:rsid w:val="00E40DAB"/>
    <w:rsid w:val="00E4197B"/>
    <w:rsid w:val="00E43857"/>
    <w:rsid w:val="00E438C5"/>
    <w:rsid w:val="00E50F7B"/>
    <w:rsid w:val="00E52FF3"/>
    <w:rsid w:val="00E5335F"/>
    <w:rsid w:val="00E54134"/>
    <w:rsid w:val="00E630E6"/>
    <w:rsid w:val="00E6579D"/>
    <w:rsid w:val="00E764C2"/>
    <w:rsid w:val="00E77430"/>
    <w:rsid w:val="00E7799B"/>
    <w:rsid w:val="00E80AE0"/>
    <w:rsid w:val="00E832A5"/>
    <w:rsid w:val="00E90910"/>
    <w:rsid w:val="00E92ACF"/>
    <w:rsid w:val="00E9471D"/>
    <w:rsid w:val="00E967F1"/>
    <w:rsid w:val="00EA0301"/>
    <w:rsid w:val="00EA563A"/>
    <w:rsid w:val="00EA7B38"/>
    <w:rsid w:val="00EB63D0"/>
    <w:rsid w:val="00EC28E6"/>
    <w:rsid w:val="00EC3D73"/>
    <w:rsid w:val="00EC6C00"/>
    <w:rsid w:val="00ED0C4D"/>
    <w:rsid w:val="00ED4F51"/>
    <w:rsid w:val="00ED5862"/>
    <w:rsid w:val="00EE0A8E"/>
    <w:rsid w:val="00EE37EA"/>
    <w:rsid w:val="00EF0B0A"/>
    <w:rsid w:val="00EF1581"/>
    <w:rsid w:val="00EF4BF9"/>
    <w:rsid w:val="00EF7A6D"/>
    <w:rsid w:val="00F02A22"/>
    <w:rsid w:val="00F0391C"/>
    <w:rsid w:val="00F05768"/>
    <w:rsid w:val="00F06433"/>
    <w:rsid w:val="00F077BE"/>
    <w:rsid w:val="00F12DB7"/>
    <w:rsid w:val="00F24B35"/>
    <w:rsid w:val="00F31660"/>
    <w:rsid w:val="00F33375"/>
    <w:rsid w:val="00F33BFC"/>
    <w:rsid w:val="00F34803"/>
    <w:rsid w:val="00F4043B"/>
    <w:rsid w:val="00F40A6D"/>
    <w:rsid w:val="00F40CF8"/>
    <w:rsid w:val="00F429CA"/>
    <w:rsid w:val="00F4559B"/>
    <w:rsid w:val="00F45750"/>
    <w:rsid w:val="00F5083B"/>
    <w:rsid w:val="00F53713"/>
    <w:rsid w:val="00F5478E"/>
    <w:rsid w:val="00F54C7D"/>
    <w:rsid w:val="00F54E28"/>
    <w:rsid w:val="00F54E47"/>
    <w:rsid w:val="00F56EE5"/>
    <w:rsid w:val="00F63F5A"/>
    <w:rsid w:val="00F64CA0"/>
    <w:rsid w:val="00F64E4F"/>
    <w:rsid w:val="00F64EF6"/>
    <w:rsid w:val="00F67B58"/>
    <w:rsid w:val="00F7079A"/>
    <w:rsid w:val="00F72D66"/>
    <w:rsid w:val="00F8166D"/>
    <w:rsid w:val="00F83CD8"/>
    <w:rsid w:val="00F84B54"/>
    <w:rsid w:val="00F864B2"/>
    <w:rsid w:val="00F90724"/>
    <w:rsid w:val="00F90D2A"/>
    <w:rsid w:val="00F9458A"/>
    <w:rsid w:val="00F959B8"/>
    <w:rsid w:val="00FA2FA9"/>
    <w:rsid w:val="00FA6C43"/>
    <w:rsid w:val="00FB2BE4"/>
    <w:rsid w:val="00FB515A"/>
    <w:rsid w:val="00FC2609"/>
    <w:rsid w:val="00FC295F"/>
    <w:rsid w:val="00FC530F"/>
    <w:rsid w:val="00FC773D"/>
    <w:rsid w:val="00FD03E4"/>
    <w:rsid w:val="00FD05C8"/>
    <w:rsid w:val="00FD0F62"/>
    <w:rsid w:val="00FE32F0"/>
    <w:rsid w:val="00FE343D"/>
    <w:rsid w:val="00FE3534"/>
    <w:rsid w:val="00FE3CD2"/>
    <w:rsid w:val="00FE46E3"/>
    <w:rsid w:val="00FE5E19"/>
    <w:rsid w:val="00FF47A9"/>
    <w:rsid w:val="00FF5439"/>
    <w:rsid w:val="00FF651C"/>
    <w:rsid w:val="00FF74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43C5C"/>
  <w15:chartTrackingRefBased/>
  <w15:docId w15:val="{FA30E9FA-CFF2-4E65-B243-A2D5BAA11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heme="minorBidi"/>
        <w:sz w:val="24"/>
        <w:szCs w:val="22"/>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AE74B8"/>
    <w:pPr>
      <w:ind w:left="720"/>
      <w:contextualSpacing/>
    </w:pPr>
  </w:style>
  <w:style w:type="table" w:customStyle="1" w:styleId="Lentelstinklelis5">
    <w:name w:val="Lentelės tinklelis5"/>
    <w:basedOn w:val="prastojilentel"/>
    <w:uiPriority w:val="59"/>
    <w:rsid w:val="005A2DD8"/>
    <w:pPr>
      <w:spacing w:line="240" w:lineRule="auto"/>
    </w:pPr>
    <w:rPr>
      <w:rFonts w:ascii="Times New Roman" w:eastAsia="Calibri" w:hAnsi="Times New Roman" w:cs="Times New Roman"/>
      <w:sz w:val="56"/>
      <w:szCs w:val="56"/>
      <w:lang w:val="lt-LT" w:eastAsia="lt-L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agrama">
    <w:name w:val="Diagrama"/>
    <w:basedOn w:val="prastasis"/>
    <w:rsid w:val="003637E5"/>
    <w:pPr>
      <w:spacing w:after="160" w:line="240" w:lineRule="exact"/>
    </w:pPr>
    <w:rPr>
      <w:rFonts w:ascii="Tahoma" w:eastAsia="Times New Roman" w:hAnsi="Tahoma" w:cs="Times New Roman"/>
      <w:sz w:val="20"/>
      <w:szCs w:val="20"/>
    </w:rPr>
  </w:style>
  <w:style w:type="paragraph" w:styleId="prastasiniatinklio">
    <w:name w:val="Normal (Web)"/>
    <w:basedOn w:val="prastasis"/>
    <w:uiPriority w:val="99"/>
    <w:semiHidden/>
    <w:unhideWhenUsed/>
    <w:rsid w:val="00A14B01"/>
    <w:pPr>
      <w:spacing w:before="100" w:beforeAutospacing="1" w:after="100" w:afterAutospacing="1" w:line="240" w:lineRule="auto"/>
    </w:pPr>
    <w:rPr>
      <w:rFonts w:ascii="Times New Roman" w:eastAsia="Times New Roman" w:hAnsi="Times New Roman" w:cs="Times New Roman"/>
      <w:szCs w:val="24"/>
    </w:rPr>
  </w:style>
  <w:style w:type="character" w:styleId="Hipersaitas">
    <w:name w:val="Hyperlink"/>
    <w:rsid w:val="00AC0BC9"/>
    <w:rPr>
      <w:color w:val="0000FF"/>
      <w:u w:val="single"/>
    </w:rPr>
  </w:style>
  <w:style w:type="paragraph" w:styleId="Antrats">
    <w:name w:val="header"/>
    <w:basedOn w:val="prastasis"/>
    <w:link w:val="AntratsDiagrama"/>
    <w:uiPriority w:val="99"/>
    <w:unhideWhenUsed/>
    <w:rsid w:val="007E6960"/>
    <w:pPr>
      <w:tabs>
        <w:tab w:val="center" w:pos="4986"/>
        <w:tab w:val="right" w:pos="9972"/>
      </w:tabs>
      <w:spacing w:line="240" w:lineRule="auto"/>
    </w:pPr>
  </w:style>
  <w:style w:type="character" w:customStyle="1" w:styleId="AntratsDiagrama">
    <w:name w:val="Antraštės Diagrama"/>
    <w:basedOn w:val="Numatytasispastraiposriftas"/>
    <w:link w:val="Antrats"/>
    <w:uiPriority w:val="99"/>
    <w:rsid w:val="007E6960"/>
  </w:style>
  <w:style w:type="paragraph" w:styleId="Porat">
    <w:name w:val="footer"/>
    <w:basedOn w:val="prastasis"/>
    <w:link w:val="PoratDiagrama"/>
    <w:uiPriority w:val="99"/>
    <w:unhideWhenUsed/>
    <w:rsid w:val="007E6960"/>
    <w:pPr>
      <w:tabs>
        <w:tab w:val="center" w:pos="4986"/>
        <w:tab w:val="right" w:pos="9972"/>
      </w:tabs>
      <w:spacing w:line="240" w:lineRule="auto"/>
    </w:pPr>
  </w:style>
  <w:style w:type="character" w:customStyle="1" w:styleId="PoratDiagrama">
    <w:name w:val="Poraštė Diagrama"/>
    <w:basedOn w:val="Numatytasispastraiposriftas"/>
    <w:link w:val="Porat"/>
    <w:uiPriority w:val="99"/>
    <w:rsid w:val="007E6960"/>
  </w:style>
  <w:style w:type="table" w:styleId="Lentelstinklelis">
    <w:name w:val="Table Grid"/>
    <w:basedOn w:val="prastojilentel"/>
    <w:rsid w:val="00E77430"/>
    <w:pPr>
      <w:spacing w:line="240" w:lineRule="auto"/>
    </w:pPr>
    <w:rPr>
      <w:rFonts w:ascii="Times New Roman" w:eastAsia="Times New Roman" w:hAnsi="Times New Roman" w:cs="Times New Roman"/>
      <w:sz w:val="20"/>
      <w:szCs w:val="20"/>
      <w:lang w:val="lt-LT"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
    <w:name w:val="normal-h"/>
    <w:basedOn w:val="Numatytasispastraiposriftas"/>
    <w:rsid w:val="005875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34056">
      <w:bodyDiv w:val="1"/>
      <w:marLeft w:val="0"/>
      <w:marRight w:val="0"/>
      <w:marTop w:val="0"/>
      <w:marBottom w:val="0"/>
      <w:divBdr>
        <w:top w:val="none" w:sz="0" w:space="0" w:color="auto"/>
        <w:left w:val="none" w:sz="0" w:space="0" w:color="auto"/>
        <w:bottom w:val="none" w:sz="0" w:space="0" w:color="auto"/>
        <w:right w:val="none" w:sz="0" w:space="0" w:color="auto"/>
      </w:divBdr>
    </w:div>
    <w:div w:id="81024860">
      <w:bodyDiv w:val="1"/>
      <w:marLeft w:val="0"/>
      <w:marRight w:val="0"/>
      <w:marTop w:val="0"/>
      <w:marBottom w:val="0"/>
      <w:divBdr>
        <w:top w:val="none" w:sz="0" w:space="0" w:color="auto"/>
        <w:left w:val="none" w:sz="0" w:space="0" w:color="auto"/>
        <w:bottom w:val="none" w:sz="0" w:space="0" w:color="auto"/>
        <w:right w:val="none" w:sz="0" w:space="0" w:color="auto"/>
      </w:divBdr>
    </w:div>
    <w:div w:id="83575450">
      <w:bodyDiv w:val="1"/>
      <w:marLeft w:val="0"/>
      <w:marRight w:val="0"/>
      <w:marTop w:val="0"/>
      <w:marBottom w:val="0"/>
      <w:divBdr>
        <w:top w:val="none" w:sz="0" w:space="0" w:color="auto"/>
        <w:left w:val="none" w:sz="0" w:space="0" w:color="auto"/>
        <w:bottom w:val="none" w:sz="0" w:space="0" w:color="auto"/>
        <w:right w:val="none" w:sz="0" w:space="0" w:color="auto"/>
      </w:divBdr>
    </w:div>
    <w:div w:id="100688286">
      <w:bodyDiv w:val="1"/>
      <w:marLeft w:val="0"/>
      <w:marRight w:val="0"/>
      <w:marTop w:val="0"/>
      <w:marBottom w:val="0"/>
      <w:divBdr>
        <w:top w:val="none" w:sz="0" w:space="0" w:color="auto"/>
        <w:left w:val="none" w:sz="0" w:space="0" w:color="auto"/>
        <w:bottom w:val="none" w:sz="0" w:space="0" w:color="auto"/>
        <w:right w:val="none" w:sz="0" w:space="0" w:color="auto"/>
      </w:divBdr>
    </w:div>
    <w:div w:id="187068180">
      <w:bodyDiv w:val="1"/>
      <w:marLeft w:val="0"/>
      <w:marRight w:val="0"/>
      <w:marTop w:val="0"/>
      <w:marBottom w:val="0"/>
      <w:divBdr>
        <w:top w:val="none" w:sz="0" w:space="0" w:color="auto"/>
        <w:left w:val="none" w:sz="0" w:space="0" w:color="auto"/>
        <w:bottom w:val="none" w:sz="0" w:space="0" w:color="auto"/>
        <w:right w:val="none" w:sz="0" w:space="0" w:color="auto"/>
      </w:divBdr>
    </w:div>
    <w:div w:id="334694314">
      <w:bodyDiv w:val="1"/>
      <w:marLeft w:val="0"/>
      <w:marRight w:val="0"/>
      <w:marTop w:val="0"/>
      <w:marBottom w:val="0"/>
      <w:divBdr>
        <w:top w:val="none" w:sz="0" w:space="0" w:color="auto"/>
        <w:left w:val="none" w:sz="0" w:space="0" w:color="auto"/>
        <w:bottom w:val="none" w:sz="0" w:space="0" w:color="auto"/>
        <w:right w:val="none" w:sz="0" w:space="0" w:color="auto"/>
      </w:divBdr>
      <w:divsChild>
        <w:div w:id="324017613">
          <w:marLeft w:val="0"/>
          <w:marRight w:val="0"/>
          <w:marTop w:val="0"/>
          <w:marBottom w:val="0"/>
          <w:divBdr>
            <w:top w:val="none" w:sz="0" w:space="0" w:color="auto"/>
            <w:left w:val="none" w:sz="0" w:space="0" w:color="auto"/>
            <w:bottom w:val="none" w:sz="0" w:space="0" w:color="auto"/>
            <w:right w:val="none" w:sz="0" w:space="0" w:color="auto"/>
          </w:divBdr>
        </w:div>
        <w:div w:id="1324704681">
          <w:marLeft w:val="0"/>
          <w:marRight w:val="0"/>
          <w:marTop w:val="0"/>
          <w:marBottom w:val="0"/>
          <w:divBdr>
            <w:top w:val="none" w:sz="0" w:space="0" w:color="auto"/>
            <w:left w:val="none" w:sz="0" w:space="0" w:color="auto"/>
            <w:bottom w:val="none" w:sz="0" w:space="0" w:color="auto"/>
            <w:right w:val="none" w:sz="0" w:space="0" w:color="auto"/>
          </w:divBdr>
        </w:div>
        <w:div w:id="2144544773">
          <w:marLeft w:val="0"/>
          <w:marRight w:val="0"/>
          <w:marTop w:val="0"/>
          <w:marBottom w:val="0"/>
          <w:divBdr>
            <w:top w:val="none" w:sz="0" w:space="0" w:color="auto"/>
            <w:left w:val="none" w:sz="0" w:space="0" w:color="auto"/>
            <w:bottom w:val="none" w:sz="0" w:space="0" w:color="auto"/>
            <w:right w:val="none" w:sz="0" w:space="0" w:color="auto"/>
          </w:divBdr>
        </w:div>
        <w:div w:id="1270891419">
          <w:marLeft w:val="0"/>
          <w:marRight w:val="0"/>
          <w:marTop w:val="0"/>
          <w:marBottom w:val="0"/>
          <w:divBdr>
            <w:top w:val="none" w:sz="0" w:space="0" w:color="auto"/>
            <w:left w:val="none" w:sz="0" w:space="0" w:color="auto"/>
            <w:bottom w:val="none" w:sz="0" w:space="0" w:color="auto"/>
            <w:right w:val="none" w:sz="0" w:space="0" w:color="auto"/>
          </w:divBdr>
          <w:divsChild>
            <w:div w:id="1467509160">
              <w:marLeft w:val="0"/>
              <w:marRight w:val="0"/>
              <w:marTop w:val="0"/>
              <w:marBottom w:val="0"/>
              <w:divBdr>
                <w:top w:val="none" w:sz="0" w:space="0" w:color="auto"/>
                <w:left w:val="none" w:sz="0" w:space="0" w:color="auto"/>
                <w:bottom w:val="none" w:sz="0" w:space="0" w:color="auto"/>
                <w:right w:val="none" w:sz="0" w:space="0" w:color="auto"/>
              </w:divBdr>
            </w:div>
            <w:div w:id="2021274153">
              <w:marLeft w:val="0"/>
              <w:marRight w:val="0"/>
              <w:marTop w:val="0"/>
              <w:marBottom w:val="0"/>
              <w:divBdr>
                <w:top w:val="none" w:sz="0" w:space="0" w:color="auto"/>
                <w:left w:val="none" w:sz="0" w:space="0" w:color="auto"/>
                <w:bottom w:val="none" w:sz="0" w:space="0" w:color="auto"/>
                <w:right w:val="none" w:sz="0" w:space="0" w:color="auto"/>
              </w:divBdr>
            </w:div>
            <w:div w:id="1725637515">
              <w:marLeft w:val="0"/>
              <w:marRight w:val="0"/>
              <w:marTop w:val="0"/>
              <w:marBottom w:val="0"/>
              <w:divBdr>
                <w:top w:val="none" w:sz="0" w:space="0" w:color="auto"/>
                <w:left w:val="none" w:sz="0" w:space="0" w:color="auto"/>
                <w:bottom w:val="none" w:sz="0" w:space="0" w:color="auto"/>
                <w:right w:val="none" w:sz="0" w:space="0" w:color="auto"/>
              </w:divBdr>
            </w:div>
            <w:div w:id="668287912">
              <w:marLeft w:val="0"/>
              <w:marRight w:val="0"/>
              <w:marTop w:val="0"/>
              <w:marBottom w:val="0"/>
              <w:divBdr>
                <w:top w:val="none" w:sz="0" w:space="0" w:color="auto"/>
                <w:left w:val="none" w:sz="0" w:space="0" w:color="auto"/>
                <w:bottom w:val="none" w:sz="0" w:space="0" w:color="auto"/>
                <w:right w:val="none" w:sz="0" w:space="0" w:color="auto"/>
              </w:divBdr>
            </w:div>
            <w:div w:id="322204769">
              <w:marLeft w:val="0"/>
              <w:marRight w:val="0"/>
              <w:marTop w:val="0"/>
              <w:marBottom w:val="0"/>
              <w:divBdr>
                <w:top w:val="none" w:sz="0" w:space="0" w:color="auto"/>
                <w:left w:val="none" w:sz="0" w:space="0" w:color="auto"/>
                <w:bottom w:val="none" w:sz="0" w:space="0" w:color="auto"/>
                <w:right w:val="none" w:sz="0" w:space="0" w:color="auto"/>
              </w:divBdr>
            </w:div>
          </w:divsChild>
        </w:div>
        <w:div w:id="1507550050">
          <w:marLeft w:val="0"/>
          <w:marRight w:val="0"/>
          <w:marTop w:val="0"/>
          <w:marBottom w:val="0"/>
          <w:divBdr>
            <w:top w:val="none" w:sz="0" w:space="0" w:color="auto"/>
            <w:left w:val="none" w:sz="0" w:space="0" w:color="auto"/>
            <w:bottom w:val="none" w:sz="0" w:space="0" w:color="auto"/>
            <w:right w:val="none" w:sz="0" w:space="0" w:color="auto"/>
          </w:divBdr>
          <w:divsChild>
            <w:div w:id="757365225">
              <w:marLeft w:val="0"/>
              <w:marRight w:val="0"/>
              <w:marTop w:val="0"/>
              <w:marBottom w:val="0"/>
              <w:divBdr>
                <w:top w:val="none" w:sz="0" w:space="0" w:color="auto"/>
                <w:left w:val="none" w:sz="0" w:space="0" w:color="auto"/>
                <w:bottom w:val="none" w:sz="0" w:space="0" w:color="auto"/>
                <w:right w:val="none" w:sz="0" w:space="0" w:color="auto"/>
              </w:divBdr>
            </w:div>
            <w:div w:id="112991339">
              <w:marLeft w:val="0"/>
              <w:marRight w:val="0"/>
              <w:marTop w:val="0"/>
              <w:marBottom w:val="0"/>
              <w:divBdr>
                <w:top w:val="none" w:sz="0" w:space="0" w:color="auto"/>
                <w:left w:val="none" w:sz="0" w:space="0" w:color="auto"/>
                <w:bottom w:val="none" w:sz="0" w:space="0" w:color="auto"/>
                <w:right w:val="none" w:sz="0" w:space="0" w:color="auto"/>
              </w:divBdr>
            </w:div>
            <w:div w:id="995304888">
              <w:marLeft w:val="0"/>
              <w:marRight w:val="0"/>
              <w:marTop w:val="0"/>
              <w:marBottom w:val="0"/>
              <w:divBdr>
                <w:top w:val="none" w:sz="0" w:space="0" w:color="auto"/>
                <w:left w:val="none" w:sz="0" w:space="0" w:color="auto"/>
                <w:bottom w:val="none" w:sz="0" w:space="0" w:color="auto"/>
                <w:right w:val="none" w:sz="0" w:space="0" w:color="auto"/>
              </w:divBdr>
            </w:div>
            <w:div w:id="166559668">
              <w:marLeft w:val="0"/>
              <w:marRight w:val="0"/>
              <w:marTop w:val="0"/>
              <w:marBottom w:val="0"/>
              <w:divBdr>
                <w:top w:val="none" w:sz="0" w:space="0" w:color="auto"/>
                <w:left w:val="none" w:sz="0" w:space="0" w:color="auto"/>
                <w:bottom w:val="none" w:sz="0" w:space="0" w:color="auto"/>
                <w:right w:val="none" w:sz="0" w:space="0" w:color="auto"/>
              </w:divBdr>
            </w:div>
            <w:div w:id="1503472885">
              <w:marLeft w:val="0"/>
              <w:marRight w:val="0"/>
              <w:marTop w:val="0"/>
              <w:marBottom w:val="0"/>
              <w:divBdr>
                <w:top w:val="none" w:sz="0" w:space="0" w:color="auto"/>
                <w:left w:val="none" w:sz="0" w:space="0" w:color="auto"/>
                <w:bottom w:val="none" w:sz="0" w:space="0" w:color="auto"/>
                <w:right w:val="none" w:sz="0" w:space="0" w:color="auto"/>
              </w:divBdr>
            </w:div>
          </w:divsChild>
        </w:div>
        <w:div w:id="1414476261">
          <w:marLeft w:val="0"/>
          <w:marRight w:val="0"/>
          <w:marTop w:val="0"/>
          <w:marBottom w:val="0"/>
          <w:divBdr>
            <w:top w:val="none" w:sz="0" w:space="0" w:color="auto"/>
            <w:left w:val="none" w:sz="0" w:space="0" w:color="auto"/>
            <w:bottom w:val="none" w:sz="0" w:space="0" w:color="auto"/>
            <w:right w:val="none" w:sz="0" w:space="0" w:color="auto"/>
          </w:divBdr>
        </w:div>
        <w:div w:id="914169383">
          <w:marLeft w:val="0"/>
          <w:marRight w:val="0"/>
          <w:marTop w:val="0"/>
          <w:marBottom w:val="0"/>
          <w:divBdr>
            <w:top w:val="none" w:sz="0" w:space="0" w:color="auto"/>
            <w:left w:val="none" w:sz="0" w:space="0" w:color="auto"/>
            <w:bottom w:val="none" w:sz="0" w:space="0" w:color="auto"/>
            <w:right w:val="none" w:sz="0" w:space="0" w:color="auto"/>
          </w:divBdr>
        </w:div>
        <w:div w:id="1296596706">
          <w:marLeft w:val="0"/>
          <w:marRight w:val="0"/>
          <w:marTop w:val="0"/>
          <w:marBottom w:val="0"/>
          <w:divBdr>
            <w:top w:val="none" w:sz="0" w:space="0" w:color="auto"/>
            <w:left w:val="none" w:sz="0" w:space="0" w:color="auto"/>
            <w:bottom w:val="none" w:sz="0" w:space="0" w:color="auto"/>
            <w:right w:val="none" w:sz="0" w:space="0" w:color="auto"/>
          </w:divBdr>
        </w:div>
        <w:div w:id="1483816082">
          <w:marLeft w:val="0"/>
          <w:marRight w:val="0"/>
          <w:marTop w:val="0"/>
          <w:marBottom w:val="0"/>
          <w:divBdr>
            <w:top w:val="none" w:sz="0" w:space="0" w:color="auto"/>
            <w:left w:val="none" w:sz="0" w:space="0" w:color="auto"/>
            <w:bottom w:val="none" w:sz="0" w:space="0" w:color="auto"/>
            <w:right w:val="none" w:sz="0" w:space="0" w:color="auto"/>
          </w:divBdr>
        </w:div>
        <w:div w:id="896822853">
          <w:marLeft w:val="0"/>
          <w:marRight w:val="0"/>
          <w:marTop w:val="0"/>
          <w:marBottom w:val="0"/>
          <w:divBdr>
            <w:top w:val="none" w:sz="0" w:space="0" w:color="auto"/>
            <w:left w:val="none" w:sz="0" w:space="0" w:color="auto"/>
            <w:bottom w:val="none" w:sz="0" w:space="0" w:color="auto"/>
            <w:right w:val="none" w:sz="0" w:space="0" w:color="auto"/>
          </w:divBdr>
        </w:div>
        <w:div w:id="1938756853">
          <w:marLeft w:val="0"/>
          <w:marRight w:val="0"/>
          <w:marTop w:val="0"/>
          <w:marBottom w:val="0"/>
          <w:divBdr>
            <w:top w:val="none" w:sz="0" w:space="0" w:color="auto"/>
            <w:left w:val="none" w:sz="0" w:space="0" w:color="auto"/>
            <w:bottom w:val="none" w:sz="0" w:space="0" w:color="auto"/>
            <w:right w:val="none" w:sz="0" w:space="0" w:color="auto"/>
          </w:divBdr>
        </w:div>
      </w:divsChild>
    </w:div>
    <w:div w:id="843209343">
      <w:bodyDiv w:val="1"/>
      <w:marLeft w:val="0"/>
      <w:marRight w:val="0"/>
      <w:marTop w:val="0"/>
      <w:marBottom w:val="0"/>
      <w:divBdr>
        <w:top w:val="none" w:sz="0" w:space="0" w:color="auto"/>
        <w:left w:val="none" w:sz="0" w:space="0" w:color="auto"/>
        <w:bottom w:val="none" w:sz="0" w:space="0" w:color="auto"/>
        <w:right w:val="none" w:sz="0" w:space="0" w:color="auto"/>
      </w:divBdr>
    </w:div>
    <w:div w:id="1150558155">
      <w:bodyDiv w:val="1"/>
      <w:marLeft w:val="0"/>
      <w:marRight w:val="0"/>
      <w:marTop w:val="0"/>
      <w:marBottom w:val="0"/>
      <w:divBdr>
        <w:top w:val="none" w:sz="0" w:space="0" w:color="auto"/>
        <w:left w:val="none" w:sz="0" w:space="0" w:color="auto"/>
        <w:bottom w:val="none" w:sz="0" w:space="0" w:color="auto"/>
        <w:right w:val="none" w:sz="0" w:space="0" w:color="auto"/>
      </w:divBdr>
    </w:div>
    <w:div w:id="1361126707">
      <w:bodyDiv w:val="1"/>
      <w:marLeft w:val="0"/>
      <w:marRight w:val="0"/>
      <w:marTop w:val="0"/>
      <w:marBottom w:val="0"/>
      <w:divBdr>
        <w:top w:val="none" w:sz="0" w:space="0" w:color="auto"/>
        <w:left w:val="none" w:sz="0" w:space="0" w:color="auto"/>
        <w:bottom w:val="none" w:sz="0" w:space="0" w:color="auto"/>
        <w:right w:val="none" w:sz="0" w:space="0" w:color="auto"/>
      </w:divBdr>
    </w:div>
    <w:div w:id="1619799778">
      <w:bodyDiv w:val="1"/>
      <w:marLeft w:val="0"/>
      <w:marRight w:val="0"/>
      <w:marTop w:val="0"/>
      <w:marBottom w:val="0"/>
      <w:divBdr>
        <w:top w:val="none" w:sz="0" w:space="0" w:color="auto"/>
        <w:left w:val="none" w:sz="0" w:space="0" w:color="auto"/>
        <w:bottom w:val="none" w:sz="0" w:space="0" w:color="auto"/>
        <w:right w:val="none" w:sz="0" w:space="0" w:color="auto"/>
      </w:divBdr>
    </w:div>
    <w:div w:id="1865554981">
      <w:bodyDiv w:val="1"/>
      <w:marLeft w:val="0"/>
      <w:marRight w:val="0"/>
      <w:marTop w:val="0"/>
      <w:marBottom w:val="0"/>
      <w:divBdr>
        <w:top w:val="none" w:sz="0" w:space="0" w:color="auto"/>
        <w:left w:val="none" w:sz="0" w:space="0" w:color="auto"/>
        <w:bottom w:val="none" w:sz="0" w:space="0" w:color="auto"/>
        <w:right w:val="none" w:sz="0" w:space="0" w:color="auto"/>
      </w:divBdr>
      <w:divsChild>
        <w:div w:id="1159728244">
          <w:marLeft w:val="0"/>
          <w:marRight w:val="0"/>
          <w:marTop w:val="0"/>
          <w:marBottom w:val="0"/>
          <w:divBdr>
            <w:top w:val="none" w:sz="0" w:space="0" w:color="auto"/>
            <w:left w:val="none" w:sz="0" w:space="0" w:color="auto"/>
            <w:bottom w:val="none" w:sz="0" w:space="0" w:color="auto"/>
            <w:right w:val="none" w:sz="0" w:space="0" w:color="auto"/>
          </w:divBdr>
        </w:div>
        <w:div w:id="1311980904">
          <w:marLeft w:val="0"/>
          <w:marRight w:val="0"/>
          <w:marTop w:val="0"/>
          <w:marBottom w:val="0"/>
          <w:divBdr>
            <w:top w:val="none" w:sz="0" w:space="0" w:color="auto"/>
            <w:left w:val="none" w:sz="0" w:space="0" w:color="auto"/>
            <w:bottom w:val="none" w:sz="0" w:space="0" w:color="auto"/>
            <w:right w:val="none" w:sz="0" w:space="0" w:color="auto"/>
          </w:divBdr>
        </w:div>
        <w:div w:id="1440679290">
          <w:marLeft w:val="0"/>
          <w:marRight w:val="0"/>
          <w:marTop w:val="0"/>
          <w:marBottom w:val="0"/>
          <w:divBdr>
            <w:top w:val="none" w:sz="0" w:space="0" w:color="auto"/>
            <w:left w:val="none" w:sz="0" w:space="0" w:color="auto"/>
            <w:bottom w:val="none" w:sz="0" w:space="0" w:color="auto"/>
            <w:right w:val="none" w:sz="0" w:space="0" w:color="auto"/>
          </w:divBdr>
        </w:div>
        <w:div w:id="414547123">
          <w:marLeft w:val="0"/>
          <w:marRight w:val="0"/>
          <w:marTop w:val="0"/>
          <w:marBottom w:val="0"/>
          <w:divBdr>
            <w:top w:val="none" w:sz="0" w:space="0" w:color="auto"/>
            <w:left w:val="none" w:sz="0" w:space="0" w:color="auto"/>
            <w:bottom w:val="none" w:sz="0" w:space="0" w:color="auto"/>
            <w:right w:val="none" w:sz="0" w:space="0" w:color="auto"/>
          </w:divBdr>
        </w:div>
        <w:div w:id="88240915">
          <w:marLeft w:val="0"/>
          <w:marRight w:val="0"/>
          <w:marTop w:val="0"/>
          <w:marBottom w:val="0"/>
          <w:divBdr>
            <w:top w:val="none" w:sz="0" w:space="0" w:color="auto"/>
            <w:left w:val="none" w:sz="0" w:space="0" w:color="auto"/>
            <w:bottom w:val="none" w:sz="0" w:space="0" w:color="auto"/>
            <w:right w:val="none" w:sz="0" w:space="0" w:color="auto"/>
          </w:divBdr>
        </w:div>
        <w:div w:id="1383140046">
          <w:marLeft w:val="0"/>
          <w:marRight w:val="0"/>
          <w:marTop w:val="0"/>
          <w:marBottom w:val="0"/>
          <w:divBdr>
            <w:top w:val="none" w:sz="0" w:space="0" w:color="auto"/>
            <w:left w:val="none" w:sz="0" w:space="0" w:color="auto"/>
            <w:bottom w:val="none" w:sz="0" w:space="0" w:color="auto"/>
            <w:right w:val="none" w:sz="0" w:space="0" w:color="auto"/>
          </w:divBdr>
        </w:div>
        <w:div w:id="382564353">
          <w:marLeft w:val="0"/>
          <w:marRight w:val="0"/>
          <w:marTop w:val="0"/>
          <w:marBottom w:val="0"/>
          <w:divBdr>
            <w:top w:val="none" w:sz="0" w:space="0" w:color="auto"/>
            <w:left w:val="none" w:sz="0" w:space="0" w:color="auto"/>
            <w:bottom w:val="none" w:sz="0" w:space="0" w:color="auto"/>
            <w:right w:val="none" w:sz="0" w:space="0" w:color="auto"/>
          </w:divBdr>
        </w:div>
        <w:div w:id="1984309185">
          <w:marLeft w:val="0"/>
          <w:marRight w:val="0"/>
          <w:marTop w:val="0"/>
          <w:marBottom w:val="0"/>
          <w:divBdr>
            <w:top w:val="none" w:sz="0" w:space="0" w:color="auto"/>
            <w:left w:val="none" w:sz="0" w:space="0" w:color="auto"/>
            <w:bottom w:val="none" w:sz="0" w:space="0" w:color="auto"/>
            <w:right w:val="none" w:sz="0" w:space="0" w:color="auto"/>
          </w:divBdr>
        </w:div>
        <w:div w:id="917253574">
          <w:marLeft w:val="0"/>
          <w:marRight w:val="0"/>
          <w:marTop w:val="0"/>
          <w:marBottom w:val="0"/>
          <w:divBdr>
            <w:top w:val="none" w:sz="0" w:space="0" w:color="auto"/>
            <w:left w:val="none" w:sz="0" w:space="0" w:color="auto"/>
            <w:bottom w:val="none" w:sz="0" w:space="0" w:color="auto"/>
            <w:right w:val="none" w:sz="0" w:space="0" w:color="auto"/>
          </w:divBdr>
        </w:div>
        <w:div w:id="365302224">
          <w:marLeft w:val="0"/>
          <w:marRight w:val="0"/>
          <w:marTop w:val="0"/>
          <w:marBottom w:val="0"/>
          <w:divBdr>
            <w:top w:val="none" w:sz="0" w:space="0" w:color="auto"/>
            <w:left w:val="none" w:sz="0" w:space="0" w:color="auto"/>
            <w:bottom w:val="none" w:sz="0" w:space="0" w:color="auto"/>
            <w:right w:val="none" w:sz="0" w:space="0" w:color="auto"/>
          </w:divBdr>
        </w:div>
        <w:div w:id="1622106356">
          <w:marLeft w:val="0"/>
          <w:marRight w:val="0"/>
          <w:marTop w:val="0"/>
          <w:marBottom w:val="0"/>
          <w:divBdr>
            <w:top w:val="none" w:sz="0" w:space="0" w:color="auto"/>
            <w:left w:val="none" w:sz="0" w:space="0" w:color="auto"/>
            <w:bottom w:val="none" w:sz="0" w:space="0" w:color="auto"/>
            <w:right w:val="none" w:sz="0" w:space="0" w:color="auto"/>
          </w:divBdr>
        </w:div>
        <w:div w:id="383913903">
          <w:marLeft w:val="0"/>
          <w:marRight w:val="0"/>
          <w:marTop w:val="0"/>
          <w:marBottom w:val="0"/>
          <w:divBdr>
            <w:top w:val="none" w:sz="0" w:space="0" w:color="auto"/>
            <w:left w:val="none" w:sz="0" w:space="0" w:color="auto"/>
            <w:bottom w:val="none" w:sz="0" w:space="0" w:color="auto"/>
            <w:right w:val="none" w:sz="0" w:space="0" w:color="auto"/>
          </w:divBdr>
        </w:div>
        <w:div w:id="1061750289">
          <w:marLeft w:val="0"/>
          <w:marRight w:val="0"/>
          <w:marTop w:val="0"/>
          <w:marBottom w:val="0"/>
          <w:divBdr>
            <w:top w:val="none" w:sz="0" w:space="0" w:color="auto"/>
            <w:left w:val="none" w:sz="0" w:space="0" w:color="auto"/>
            <w:bottom w:val="none" w:sz="0" w:space="0" w:color="auto"/>
            <w:right w:val="none" w:sz="0" w:space="0" w:color="auto"/>
          </w:divBdr>
        </w:div>
        <w:div w:id="321205556">
          <w:marLeft w:val="0"/>
          <w:marRight w:val="0"/>
          <w:marTop w:val="0"/>
          <w:marBottom w:val="0"/>
          <w:divBdr>
            <w:top w:val="none" w:sz="0" w:space="0" w:color="auto"/>
            <w:left w:val="none" w:sz="0" w:space="0" w:color="auto"/>
            <w:bottom w:val="none" w:sz="0" w:space="0" w:color="auto"/>
            <w:right w:val="none" w:sz="0" w:space="0" w:color="auto"/>
          </w:divBdr>
          <w:divsChild>
            <w:div w:id="1143932406">
              <w:marLeft w:val="0"/>
              <w:marRight w:val="0"/>
              <w:marTop w:val="0"/>
              <w:marBottom w:val="0"/>
              <w:divBdr>
                <w:top w:val="none" w:sz="0" w:space="0" w:color="auto"/>
                <w:left w:val="none" w:sz="0" w:space="0" w:color="auto"/>
                <w:bottom w:val="none" w:sz="0" w:space="0" w:color="auto"/>
                <w:right w:val="none" w:sz="0" w:space="0" w:color="auto"/>
              </w:divBdr>
            </w:div>
            <w:div w:id="1172645026">
              <w:marLeft w:val="0"/>
              <w:marRight w:val="0"/>
              <w:marTop w:val="0"/>
              <w:marBottom w:val="0"/>
              <w:divBdr>
                <w:top w:val="none" w:sz="0" w:space="0" w:color="auto"/>
                <w:left w:val="none" w:sz="0" w:space="0" w:color="auto"/>
                <w:bottom w:val="none" w:sz="0" w:space="0" w:color="auto"/>
                <w:right w:val="none" w:sz="0" w:space="0" w:color="auto"/>
              </w:divBdr>
            </w:div>
            <w:div w:id="2099251276">
              <w:marLeft w:val="0"/>
              <w:marRight w:val="0"/>
              <w:marTop w:val="0"/>
              <w:marBottom w:val="0"/>
              <w:divBdr>
                <w:top w:val="none" w:sz="0" w:space="0" w:color="auto"/>
                <w:left w:val="none" w:sz="0" w:space="0" w:color="auto"/>
                <w:bottom w:val="none" w:sz="0" w:space="0" w:color="auto"/>
                <w:right w:val="none" w:sz="0" w:space="0" w:color="auto"/>
              </w:divBdr>
            </w:div>
            <w:div w:id="1690179806">
              <w:marLeft w:val="0"/>
              <w:marRight w:val="0"/>
              <w:marTop w:val="0"/>
              <w:marBottom w:val="0"/>
              <w:divBdr>
                <w:top w:val="none" w:sz="0" w:space="0" w:color="auto"/>
                <w:left w:val="none" w:sz="0" w:space="0" w:color="auto"/>
                <w:bottom w:val="none" w:sz="0" w:space="0" w:color="auto"/>
                <w:right w:val="none" w:sz="0" w:space="0" w:color="auto"/>
              </w:divBdr>
            </w:div>
          </w:divsChild>
        </w:div>
        <w:div w:id="709182029">
          <w:marLeft w:val="0"/>
          <w:marRight w:val="0"/>
          <w:marTop w:val="0"/>
          <w:marBottom w:val="0"/>
          <w:divBdr>
            <w:top w:val="none" w:sz="0" w:space="0" w:color="auto"/>
            <w:left w:val="none" w:sz="0" w:space="0" w:color="auto"/>
            <w:bottom w:val="none" w:sz="0" w:space="0" w:color="auto"/>
            <w:right w:val="none" w:sz="0" w:space="0" w:color="auto"/>
          </w:divBdr>
        </w:div>
        <w:div w:id="473332841">
          <w:marLeft w:val="0"/>
          <w:marRight w:val="0"/>
          <w:marTop w:val="0"/>
          <w:marBottom w:val="0"/>
          <w:divBdr>
            <w:top w:val="none" w:sz="0" w:space="0" w:color="auto"/>
            <w:left w:val="none" w:sz="0" w:space="0" w:color="auto"/>
            <w:bottom w:val="none" w:sz="0" w:space="0" w:color="auto"/>
            <w:right w:val="none" w:sz="0" w:space="0" w:color="auto"/>
          </w:divBdr>
        </w:div>
        <w:div w:id="1819493977">
          <w:marLeft w:val="0"/>
          <w:marRight w:val="0"/>
          <w:marTop w:val="0"/>
          <w:marBottom w:val="0"/>
          <w:divBdr>
            <w:top w:val="none" w:sz="0" w:space="0" w:color="auto"/>
            <w:left w:val="none" w:sz="0" w:space="0" w:color="auto"/>
            <w:bottom w:val="none" w:sz="0" w:space="0" w:color="auto"/>
            <w:right w:val="none" w:sz="0" w:space="0" w:color="auto"/>
          </w:divBdr>
        </w:div>
      </w:divsChild>
    </w:div>
    <w:div w:id="2014183805">
      <w:bodyDiv w:val="1"/>
      <w:marLeft w:val="0"/>
      <w:marRight w:val="0"/>
      <w:marTop w:val="0"/>
      <w:marBottom w:val="0"/>
      <w:divBdr>
        <w:top w:val="none" w:sz="0" w:space="0" w:color="auto"/>
        <w:left w:val="none" w:sz="0" w:space="0" w:color="auto"/>
        <w:bottom w:val="none" w:sz="0" w:space="0" w:color="auto"/>
        <w:right w:val="none" w:sz="0" w:space="0" w:color="auto"/>
      </w:divBdr>
    </w:div>
    <w:div w:id="2023623286">
      <w:bodyDiv w:val="1"/>
      <w:marLeft w:val="0"/>
      <w:marRight w:val="0"/>
      <w:marTop w:val="0"/>
      <w:marBottom w:val="0"/>
      <w:divBdr>
        <w:top w:val="none" w:sz="0" w:space="0" w:color="auto"/>
        <w:left w:val="none" w:sz="0" w:space="0" w:color="auto"/>
        <w:bottom w:val="none" w:sz="0" w:space="0" w:color="auto"/>
        <w:right w:val="none" w:sz="0" w:space="0" w:color="auto"/>
      </w:divBdr>
      <w:divsChild>
        <w:div w:id="1692609060">
          <w:marLeft w:val="0"/>
          <w:marRight w:val="0"/>
          <w:marTop w:val="0"/>
          <w:marBottom w:val="0"/>
          <w:divBdr>
            <w:top w:val="none" w:sz="0" w:space="0" w:color="auto"/>
            <w:left w:val="none" w:sz="0" w:space="0" w:color="auto"/>
            <w:bottom w:val="none" w:sz="0" w:space="0" w:color="auto"/>
            <w:right w:val="none" w:sz="0" w:space="0" w:color="auto"/>
          </w:divBdr>
        </w:div>
        <w:div w:id="1008362032">
          <w:marLeft w:val="0"/>
          <w:marRight w:val="0"/>
          <w:marTop w:val="0"/>
          <w:marBottom w:val="0"/>
          <w:divBdr>
            <w:top w:val="none" w:sz="0" w:space="0" w:color="auto"/>
            <w:left w:val="none" w:sz="0" w:space="0" w:color="auto"/>
            <w:bottom w:val="none" w:sz="0" w:space="0" w:color="auto"/>
            <w:right w:val="none" w:sz="0" w:space="0" w:color="auto"/>
          </w:divBdr>
        </w:div>
      </w:divsChild>
    </w:div>
    <w:div w:id="2137795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palangos-my.sharepoint.com/personal/gmosteikyte_palanga_lt/Documents/Darbalaukis/TARPINSTITUCINIO%20BENDRADARBIAVIMO%20KOORDINATORIUS/TBK%20KETVIR&#268;IO%20IR%20METIN&#278;S%20ATASKAITOS/2025%20m.%20ataskaita%20MERUI/Microsoft%20Word%20diagram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palangos-my.sharepoint.com/personal/gmosteikyte_palanga_lt/Documents/Darbalaukis/TARPINSTITUCINIO%20BENDRADARBIAVIMO%20KOORDINATORIUS/TBK%20KETVIR&#268;IO%20IR%20METIN&#278;S%20ATASKAITOS/2025%20m.%20ataskaita%20MERUI/Microsoft%20Word%20diagram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palangos-my.sharepoint.com/personal/gmosteikyte_palanga_lt/Documents/Darbalaukis/TARPINSTITUCINIO%20BENDRADARBIAVIMO%20KOORDINATORIUS/TBK%20KETVIR&#268;IO%20IR%20METIN&#278;S%20ATASKAITOS/2025%20m.%20ataskaita%20MERUI/Microsoft%20Word%20diagram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palangos-my.sharepoint.com/personal/gmosteikyte_palanga_lt/Documents/Darbalaukis/TARPINSTITUCINIO%20BENDRADARBIAVIMO%20KOORDINATORIUS/TBK%20KETVIR&#268;IO%20IR%20METIN&#278;S%20ATASKAITOS/2025%20m.%20ataskaita%20MERUI/Microsoft%20Word%20diagrama.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0" i="0" u="none" strike="noStrike" kern="1200" spc="0" baseline="0">
                <a:solidFill>
                  <a:schemeClr val="tx1">
                    <a:lumMod val="65000"/>
                    <a:lumOff val="35000"/>
                  </a:schemeClr>
                </a:solidFill>
                <a:latin typeface="+mn-lt"/>
                <a:ea typeface="+mn-ea"/>
                <a:cs typeface="+mn-cs"/>
              </a:defRPr>
            </a:pPr>
            <a:r>
              <a:rPr lang="en-US" sz="900" b="1" i="0" u="none" strike="noStrike" kern="1200" spc="0" baseline="0">
                <a:solidFill>
                  <a:sysClr val="windowText" lastClr="000000">
                    <a:lumMod val="65000"/>
                    <a:lumOff val="35000"/>
                  </a:sysClr>
                </a:solidFill>
              </a:rPr>
              <a:t>V</a:t>
            </a:r>
            <a:r>
              <a:rPr lang="lt-LT" sz="900" b="1" i="0" u="none" strike="noStrike" kern="1200" spc="0" baseline="0">
                <a:solidFill>
                  <a:sysClr val="windowText" lastClr="000000">
                    <a:lumMod val="65000"/>
                    <a:lumOff val="35000"/>
                  </a:sysClr>
                </a:solidFill>
              </a:rPr>
              <a:t>aiko gerovės komisijos posėdžiuose nagrinėti klausimai 2025 m. </a:t>
            </a:r>
            <a:endParaRPr lang="en-US" sz="900" b="1" i="0" u="none" strike="noStrike" kern="1200" spc="0" baseline="0">
              <a:solidFill>
                <a:sysClr val="windowText" lastClr="000000">
                  <a:lumMod val="65000"/>
                  <a:lumOff val="35000"/>
                </a:sysClr>
              </a:solidFill>
            </a:endParaRPr>
          </a:p>
        </c:rich>
      </c:tx>
      <c:overlay val="0"/>
      <c:spPr>
        <a:noFill/>
        <a:ln>
          <a:noFill/>
        </a:ln>
        <a:effectLst/>
      </c:spPr>
      <c:txPr>
        <a:bodyPr rot="0" spcFirstLastPara="1" vertOverflow="ellipsis" vert="horz" wrap="square" anchor="ctr" anchorCtr="1"/>
        <a:lstStyle/>
        <a:p>
          <a:pPr>
            <a:defRPr sz="9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Lapas1!$D$5</c:f>
              <c:strCache>
                <c:ptCount val="1"/>
                <c:pt idx="0">
                  <c:v>2024 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Lapas1!$C$6:$C$13</c:f>
              <c:strCache>
                <c:ptCount val="8"/>
                <c:pt idx="0">
                  <c:v>Dėl minimalios priežiūros priemonių skyrimo</c:v>
                </c:pt>
                <c:pt idx="1">
                  <c:v>Dėl vidutinės priežiūros priemonių skyrimo</c:v>
                </c:pt>
                <c:pt idx="2">
                  <c:v>Dėl koordinuotai teikiamų paslaugų skyrimo</c:v>
                </c:pt>
                <c:pt idx="3">
                  <c:v>Dėl VGK veiklos organizavimo</c:v>
                </c:pt>
                <c:pt idx="4">
                  <c:v>Dėl pagalbos organizuojant mokymąsi</c:v>
                </c:pt>
                <c:pt idx="5">
                  <c:v>Dėl privalomo ikimokyklinio ugdymo skyrimo</c:v>
                </c:pt>
                <c:pt idx="6">
                  <c:v>Dėl auklėjamojo poveikio priemonių skyrimo</c:v>
                </c:pt>
                <c:pt idx="7">
                  <c:v>Dėl atleidimo nuo mokesčio už vaiko išlaikymą ikimokyklinio ugdymo įstaigoje</c:v>
                </c:pt>
              </c:strCache>
            </c:strRef>
          </c:cat>
          <c:val>
            <c:numRef>
              <c:f>Lapas1!$D$6:$D$13</c:f>
              <c:numCache>
                <c:formatCode>General</c:formatCode>
                <c:ptCount val="8"/>
                <c:pt idx="0">
                  <c:v>16</c:v>
                </c:pt>
                <c:pt idx="1">
                  <c:v>0</c:v>
                </c:pt>
                <c:pt idx="2">
                  <c:v>4</c:v>
                </c:pt>
                <c:pt idx="3">
                  <c:v>1</c:v>
                </c:pt>
                <c:pt idx="4">
                  <c:v>0</c:v>
                </c:pt>
                <c:pt idx="5">
                  <c:v>1</c:v>
                </c:pt>
                <c:pt idx="6">
                  <c:v>0</c:v>
                </c:pt>
                <c:pt idx="7">
                  <c:v>0</c:v>
                </c:pt>
              </c:numCache>
            </c:numRef>
          </c:val>
          <c:extLst>
            <c:ext xmlns:c16="http://schemas.microsoft.com/office/drawing/2014/chart" uri="{C3380CC4-5D6E-409C-BE32-E72D297353CC}">
              <c16:uniqueId val="{00000000-9687-4BB8-BB60-7A20660A50D9}"/>
            </c:ext>
          </c:extLst>
        </c:ser>
        <c:ser>
          <c:idx val="1"/>
          <c:order val="1"/>
          <c:tx>
            <c:strRef>
              <c:f>Lapas1!$E$5</c:f>
              <c:strCache>
                <c:ptCount val="1"/>
                <c:pt idx="0">
                  <c:v>2025 m. </c:v>
                </c:pt>
              </c:strCache>
            </c:strRef>
          </c:tx>
          <c:spPr>
            <a:solidFill>
              <a:schemeClr val="accent2"/>
            </a:solidFill>
            <a:ln>
              <a:noFill/>
            </a:ln>
            <a:effectLst/>
          </c:spPr>
          <c:invertIfNegative val="0"/>
          <c:dLbls>
            <c:dLbl>
              <c:idx val="0"/>
              <c:layout>
                <c:manualLayout>
                  <c:x val="0"/>
                  <c:y val="-6.844626967830252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93E-4132-9D8B-BEE9C7B1E284}"/>
                </c:ext>
              </c:extLst>
            </c:dLbl>
            <c:dLbl>
              <c:idx val="2"/>
              <c:layout>
                <c:manualLayout>
                  <c:x val="-7.6086829415018839E-17"/>
                  <c:y val="-6.844626967830316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93E-4132-9D8B-BEE9C7B1E28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Lapas1!$C$6:$C$13</c:f>
              <c:strCache>
                <c:ptCount val="8"/>
                <c:pt idx="0">
                  <c:v>Dėl minimalios priežiūros priemonių skyrimo</c:v>
                </c:pt>
                <c:pt idx="1">
                  <c:v>Dėl vidutinės priežiūros priemonių skyrimo</c:v>
                </c:pt>
                <c:pt idx="2">
                  <c:v>Dėl koordinuotai teikiamų paslaugų skyrimo</c:v>
                </c:pt>
                <c:pt idx="3">
                  <c:v>Dėl VGK veiklos organizavimo</c:v>
                </c:pt>
                <c:pt idx="4">
                  <c:v>Dėl pagalbos organizuojant mokymąsi</c:v>
                </c:pt>
                <c:pt idx="5">
                  <c:v>Dėl privalomo ikimokyklinio ugdymo skyrimo</c:v>
                </c:pt>
                <c:pt idx="6">
                  <c:v>Dėl auklėjamojo poveikio priemonių skyrimo</c:v>
                </c:pt>
                <c:pt idx="7">
                  <c:v>Dėl atleidimo nuo mokesčio už vaiko išlaikymą ikimokyklinio ugdymo įstaigoje</c:v>
                </c:pt>
              </c:strCache>
            </c:strRef>
          </c:cat>
          <c:val>
            <c:numRef>
              <c:f>Lapas1!$E$6:$E$13</c:f>
              <c:numCache>
                <c:formatCode>General</c:formatCode>
                <c:ptCount val="8"/>
                <c:pt idx="0">
                  <c:v>7</c:v>
                </c:pt>
                <c:pt idx="1">
                  <c:v>0</c:v>
                </c:pt>
                <c:pt idx="2">
                  <c:v>2</c:v>
                </c:pt>
                <c:pt idx="3">
                  <c:v>1</c:v>
                </c:pt>
                <c:pt idx="4">
                  <c:v>0</c:v>
                </c:pt>
                <c:pt idx="5">
                  <c:v>1</c:v>
                </c:pt>
                <c:pt idx="6">
                  <c:v>0</c:v>
                </c:pt>
                <c:pt idx="7">
                  <c:v>0</c:v>
                </c:pt>
              </c:numCache>
            </c:numRef>
          </c:val>
          <c:extLst>
            <c:ext xmlns:c16="http://schemas.microsoft.com/office/drawing/2014/chart" uri="{C3380CC4-5D6E-409C-BE32-E72D297353CC}">
              <c16:uniqueId val="{00000001-9687-4BB8-BB60-7A20660A50D9}"/>
            </c:ext>
          </c:extLst>
        </c:ser>
        <c:dLbls>
          <c:showLegendKey val="0"/>
          <c:showVal val="0"/>
          <c:showCatName val="0"/>
          <c:showSerName val="0"/>
          <c:showPercent val="0"/>
          <c:showBubbleSize val="0"/>
        </c:dLbls>
        <c:gapWidth val="182"/>
        <c:axId val="35187920"/>
        <c:axId val="35190800"/>
      </c:barChart>
      <c:catAx>
        <c:axId val="351879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5190800"/>
        <c:crosses val="autoZero"/>
        <c:auto val="1"/>
        <c:lblAlgn val="ctr"/>
        <c:lblOffset val="100"/>
        <c:noMultiLvlLbl val="0"/>
      </c:catAx>
      <c:valAx>
        <c:axId val="3519080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35187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en-US" sz="900" b="1"/>
              <a:t>Nagri</a:t>
            </a:r>
            <a:r>
              <a:rPr lang="lt-LT" sz="900" b="1"/>
              <a:t>nėti klausimai vaiko gerovės komisijos posėdžiuose 2023 - 2025 m.</a:t>
            </a:r>
            <a:endParaRPr lang="en-US" sz="900" b="1"/>
          </a:p>
        </c:rich>
      </c:tx>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Lapas1!$F$16</c:f>
              <c:strCache>
                <c:ptCount val="1"/>
                <c:pt idx="0">
                  <c:v>2023 m.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Lapas1!$C$17:$E$21</c:f>
              <c:strCache>
                <c:ptCount val="5"/>
                <c:pt idx="0">
                  <c:v>Dėl minimalios priežiūros priemonių skyrimo</c:v>
                </c:pt>
                <c:pt idx="1">
                  <c:v>Dėl koordinuotai teikiamų paslaugų skyrimo</c:v>
                </c:pt>
                <c:pt idx="2">
                  <c:v>Dėl pagalbos organizuojant mokymąsi</c:v>
                </c:pt>
                <c:pt idx="3">
                  <c:v>Dėl privalomo ikimokyklinio ugdymo</c:v>
                </c:pt>
                <c:pt idx="4">
                  <c:v>Dėl VGK veiklos organizavimo</c:v>
                </c:pt>
              </c:strCache>
            </c:strRef>
          </c:cat>
          <c:val>
            <c:numRef>
              <c:f>Lapas1!$F$17:$F$21</c:f>
              <c:numCache>
                <c:formatCode>General</c:formatCode>
                <c:ptCount val="5"/>
                <c:pt idx="0">
                  <c:v>8</c:v>
                </c:pt>
                <c:pt idx="1">
                  <c:v>2</c:v>
                </c:pt>
                <c:pt idx="2">
                  <c:v>2</c:v>
                </c:pt>
                <c:pt idx="3">
                  <c:v>4</c:v>
                </c:pt>
                <c:pt idx="4">
                  <c:v>1</c:v>
                </c:pt>
              </c:numCache>
            </c:numRef>
          </c:val>
          <c:extLst>
            <c:ext xmlns:c16="http://schemas.microsoft.com/office/drawing/2014/chart" uri="{C3380CC4-5D6E-409C-BE32-E72D297353CC}">
              <c16:uniqueId val="{00000000-1CC8-498D-8EC1-03F56D812506}"/>
            </c:ext>
          </c:extLst>
        </c:ser>
        <c:ser>
          <c:idx val="1"/>
          <c:order val="1"/>
          <c:tx>
            <c:strRef>
              <c:f>Lapas1!$G$16</c:f>
              <c:strCache>
                <c:ptCount val="1"/>
                <c:pt idx="0">
                  <c:v>2024 m.</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Lapas1!$C$17:$E$21</c:f>
              <c:strCache>
                <c:ptCount val="5"/>
                <c:pt idx="0">
                  <c:v>Dėl minimalios priežiūros priemonių skyrimo</c:v>
                </c:pt>
                <c:pt idx="1">
                  <c:v>Dėl koordinuotai teikiamų paslaugų skyrimo</c:v>
                </c:pt>
                <c:pt idx="2">
                  <c:v>Dėl pagalbos organizuojant mokymąsi</c:v>
                </c:pt>
                <c:pt idx="3">
                  <c:v>Dėl privalomo ikimokyklinio ugdymo</c:v>
                </c:pt>
                <c:pt idx="4">
                  <c:v>Dėl VGK veiklos organizavimo</c:v>
                </c:pt>
              </c:strCache>
            </c:strRef>
          </c:cat>
          <c:val>
            <c:numRef>
              <c:f>Lapas1!$G$17:$G$21</c:f>
              <c:numCache>
                <c:formatCode>General</c:formatCode>
                <c:ptCount val="5"/>
                <c:pt idx="0">
                  <c:v>16</c:v>
                </c:pt>
                <c:pt idx="1">
                  <c:v>3</c:v>
                </c:pt>
                <c:pt idx="2">
                  <c:v>0</c:v>
                </c:pt>
                <c:pt idx="3">
                  <c:v>1</c:v>
                </c:pt>
                <c:pt idx="4">
                  <c:v>1</c:v>
                </c:pt>
              </c:numCache>
            </c:numRef>
          </c:val>
          <c:extLst>
            <c:ext xmlns:c16="http://schemas.microsoft.com/office/drawing/2014/chart" uri="{C3380CC4-5D6E-409C-BE32-E72D297353CC}">
              <c16:uniqueId val="{00000001-1CC8-498D-8EC1-03F56D812506}"/>
            </c:ext>
          </c:extLst>
        </c:ser>
        <c:ser>
          <c:idx val="2"/>
          <c:order val="2"/>
          <c:tx>
            <c:strRef>
              <c:f>Lapas1!$H$16</c:f>
              <c:strCache>
                <c:ptCount val="1"/>
                <c:pt idx="0">
                  <c:v>2025 m.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Lapas1!$C$17:$E$21</c:f>
              <c:strCache>
                <c:ptCount val="5"/>
                <c:pt idx="0">
                  <c:v>Dėl minimalios priežiūros priemonių skyrimo</c:v>
                </c:pt>
                <c:pt idx="1">
                  <c:v>Dėl koordinuotai teikiamų paslaugų skyrimo</c:v>
                </c:pt>
                <c:pt idx="2">
                  <c:v>Dėl pagalbos organizuojant mokymąsi</c:v>
                </c:pt>
                <c:pt idx="3">
                  <c:v>Dėl privalomo ikimokyklinio ugdymo</c:v>
                </c:pt>
                <c:pt idx="4">
                  <c:v>Dėl VGK veiklos organizavimo</c:v>
                </c:pt>
              </c:strCache>
            </c:strRef>
          </c:cat>
          <c:val>
            <c:numRef>
              <c:f>Lapas1!$H$17:$H$21</c:f>
              <c:numCache>
                <c:formatCode>General</c:formatCode>
                <c:ptCount val="5"/>
                <c:pt idx="0">
                  <c:v>7</c:v>
                </c:pt>
                <c:pt idx="1">
                  <c:v>2</c:v>
                </c:pt>
                <c:pt idx="2">
                  <c:v>0</c:v>
                </c:pt>
                <c:pt idx="3">
                  <c:v>1</c:v>
                </c:pt>
                <c:pt idx="4">
                  <c:v>1</c:v>
                </c:pt>
              </c:numCache>
            </c:numRef>
          </c:val>
          <c:extLst>
            <c:ext xmlns:c16="http://schemas.microsoft.com/office/drawing/2014/chart" uri="{C3380CC4-5D6E-409C-BE32-E72D297353CC}">
              <c16:uniqueId val="{00000002-1CC8-498D-8EC1-03F56D812506}"/>
            </c:ext>
          </c:extLst>
        </c:ser>
        <c:dLbls>
          <c:showLegendKey val="0"/>
          <c:showVal val="0"/>
          <c:showCatName val="0"/>
          <c:showSerName val="0"/>
          <c:showPercent val="0"/>
          <c:showBubbleSize val="0"/>
        </c:dLbls>
        <c:gapWidth val="182"/>
        <c:axId val="43630800"/>
        <c:axId val="43631280"/>
      </c:barChart>
      <c:catAx>
        <c:axId val="4363080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3631280"/>
        <c:crosses val="autoZero"/>
        <c:auto val="1"/>
        <c:lblAlgn val="ctr"/>
        <c:lblOffset val="100"/>
        <c:noMultiLvlLbl val="0"/>
      </c:catAx>
      <c:valAx>
        <c:axId val="436312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3630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1" i="0" u="none" strike="noStrike" kern="1200" spc="0" baseline="0">
                <a:solidFill>
                  <a:schemeClr val="tx1">
                    <a:lumMod val="65000"/>
                    <a:lumOff val="35000"/>
                  </a:schemeClr>
                </a:solidFill>
                <a:latin typeface="+mn-lt"/>
                <a:ea typeface="+mn-ea"/>
                <a:cs typeface="+mn-cs"/>
              </a:defRPr>
            </a:pPr>
            <a:r>
              <a:rPr lang="lt-LT" sz="900" b="1"/>
              <a:t>Nusižengimai ir nusikalstamos veikos, kurias padarė nepilnamečiai</a:t>
            </a:r>
          </a:p>
        </c:rich>
      </c:tx>
      <c:overlay val="0"/>
      <c:spPr>
        <a:noFill/>
        <a:ln>
          <a:noFill/>
        </a:ln>
        <a:effectLst/>
      </c:spPr>
      <c:txPr>
        <a:bodyPr rot="0" spcFirstLastPara="1" vertOverflow="ellipsis" vert="horz" wrap="square" anchor="ctr" anchorCtr="1"/>
        <a:lstStyle/>
        <a:p>
          <a:pPr>
            <a:defRPr sz="900" b="1"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bar"/>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Lapas1!$C$52:$C$66</c:f>
              <c:strCache>
                <c:ptCount val="15"/>
                <c:pt idx="0">
                  <c:v>Važiavimas be bilieto viešuoju transportu</c:v>
                </c:pt>
                <c:pt idx="1">
                  <c:v>Tyčinis turto sunaikinimas</c:v>
                </c:pt>
                <c:pt idx="2">
                  <c:v>Smulkios vagystės </c:v>
                </c:pt>
                <c:pt idx="3">
                  <c:v>Alkoholinių gėrimų vartojimas ar turėjimas kai tai daro jaunesnis negu šešiolikos metų asmuo</c:v>
                </c:pt>
                <c:pt idx="4">
                  <c:v>Kelių eismo taisyklių pažeidimas</c:v>
                </c:pt>
                <c:pt idx="5">
                  <c:v>Nežymus kitų asmenų sveikatos sutrikdymą sukėlęs kelių esimo taisyklių pažeidimas</c:v>
                </c:pt>
                <c:pt idx="6">
                  <c:v>Tabako gaminių ir elektroninių cigarečių vartojimas ar turėjimas</c:v>
                </c:pt>
                <c:pt idx="7">
                  <c:v>Triukšmo valdymo įstatymo ir kitų teisės aktų pažeidimas</c:v>
                </c:pt>
                <c:pt idx="8">
                  <c:v>Transporto priemonės vairavimas, kai tai daro neblaivūs vairuotojai</c:v>
                </c:pt>
                <c:pt idx="9">
                  <c:v>Civilinių pirotechnikos priemonių įsigijimo, naudojimo tvarkos pažeidimas</c:v>
                </c:pt>
                <c:pt idx="10">
                  <c:v>Narkotinių ir psichotropinių ar kitą psichiką veikiančių medžiagų vartojimas be gydytojo paskyrimo</c:v>
                </c:pt>
                <c:pt idx="11">
                  <c:v>Neteisėtas prekių ralizavimas platformoje</c:v>
                </c:pt>
                <c:pt idx="12">
                  <c:v>Jaunesnio negu 16 metų  asmens tvirkinimas</c:v>
                </c:pt>
                <c:pt idx="13">
                  <c:v>Neteisėtas disponavimas narkotinėmis medžiagomis</c:v>
                </c:pt>
                <c:pt idx="14">
                  <c:v>Transporto priemonės vairavimas neturint teisės vairuoti, kai teisės nėra įgijęs</c:v>
                </c:pt>
              </c:strCache>
            </c:strRef>
          </c:cat>
          <c:val>
            <c:numRef>
              <c:f>Lapas1!$G$52:$G$66</c:f>
              <c:numCache>
                <c:formatCode>General</c:formatCode>
                <c:ptCount val="15"/>
                <c:pt idx="0">
                  <c:v>4</c:v>
                </c:pt>
                <c:pt idx="1">
                  <c:v>1</c:v>
                </c:pt>
                <c:pt idx="2">
                  <c:v>4</c:v>
                </c:pt>
                <c:pt idx="3">
                  <c:v>6</c:v>
                </c:pt>
                <c:pt idx="4">
                  <c:v>4</c:v>
                </c:pt>
                <c:pt idx="5">
                  <c:v>1</c:v>
                </c:pt>
                <c:pt idx="6">
                  <c:v>12</c:v>
                </c:pt>
                <c:pt idx="7">
                  <c:v>1</c:v>
                </c:pt>
                <c:pt idx="8">
                  <c:v>1</c:v>
                </c:pt>
                <c:pt idx="9">
                  <c:v>4</c:v>
                </c:pt>
                <c:pt idx="10">
                  <c:v>2</c:v>
                </c:pt>
                <c:pt idx="11">
                  <c:v>1</c:v>
                </c:pt>
                <c:pt idx="12">
                  <c:v>1</c:v>
                </c:pt>
                <c:pt idx="13">
                  <c:v>1</c:v>
                </c:pt>
                <c:pt idx="14">
                  <c:v>3</c:v>
                </c:pt>
              </c:numCache>
            </c:numRef>
          </c:val>
          <c:extLst>
            <c:ext xmlns:c16="http://schemas.microsoft.com/office/drawing/2014/chart" uri="{C3380CC4-5D6E-409C-BE32-E72D297353CC}">
              <c16:uniqueId val="{00000000-22A2-476B-991D-766CA7C1E13C}"/>
            </c:ext>
          </c:extLst>
        </c:ser>
        <c:dLbls>
          <c:showLegendKey val="0"/>
          <c:showVal val="0"/>
          <c:showCatName val="0"/>
          <c:showSerName val="0"/>
          <c:showPercent val="0"/>
          <c:showBubbleSize val="0"/>
        </c:dLbls>
        <c:gapWidth val="182"/>
        <c:axId val="571141824"/>
        <c:axId val="571142480"/>
      </c:barChart>
      <c:catAx>
        <c:axId val="5711418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71142480"/>
        <c:crosses val="autoZero"/>
        <c:auto val="1"/>
        <c:lblAlgn val="ctr"/>
        <c:lblOffset val="100"/>
        <c:noMultiLvlLbl val="0"/>
      </c:catAx>
      <c:valAx>
        <c:axId val="5711424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57114182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0" i="0" u="none" strike="noStrike" kern="1200" spc="0" baseline="0">
                <a:solidFill>
                  <a:schemeClr val="tx1">
                    <a:lumMod val="65000"/>
                    <a:lumOff val="35000"/>
                  </a:schemeClr>
                </a:solidFill>
                <a:latin typeface="+mn-lt"/>
                <a:ea typeface="+mn-ea"/>
                <a:cs typeface="+mn-cs"/>
              </a:defRPr>
            </a:pPr>
            <a:r>
              <a:rPr lang="lt-LT" sz="900" b="1"/>
              <a:t>Nusižengimai ir nusikalstamos veikos pagal amž</a:t>
            </a:r>
            <a:r>
              <a:rPr lang="lt-LT" sz="900"/>
              <a:t>ių </a:t>
            </a:r>
          </a:p>
        </c:rich>
      </c:tx>
      <c:overlay val="0"/>
      <c:spPr>
        <a:noFill/>
        <a:ln>
          <a:noFill/>
        </a:ln>
        <a:effectLst/>
      </c:spPr>
      <c:txPr>
        <a:bodyPr rot="0" spcFirstLastPara="1" vertOverflow="ellipsis" vert="horz" wrap="square" anchor="ctr" anchorCtr="1"/>
        <a:lstStyle/>
        <a:p>
          <a:pPr>
            <a:defRPr sz="900" b="0" i="0" u="none" strike="noStrike" kern="1200" spc="0" baseline="0">
              <a:solidFill>
                <a:schemeClr val="tx1">
                  <a:lumMod val="65000"/>
                  <a:lumOff val="35000"/>
                </a:schemeClr>
              </a:solidFill>
              <a:latin typeface="+mn-lt"/>
              <a:ea typeface="+mn-ea"/>
              <a:cs typeface="+mn-cs"/>
            </a:defRPr>
          </a:pPr>
          <a:endParaRPr lang="lt-LT"/>
        </a:p>
      </c:txPr>
    </c:title>
    <c:autoTitleDeleted val="0"/>
    <c:plotArea>
      <c:layout/>
      <c:barChart>
        <c:barDir val="bar"/>
        <c:grouping val="percentStacked"/>
        <c:varyColors val="0"/>
        <c:ser>
          <c:idx val="0"/>
          <c:order val="0"/>
          <c:tx>
            <c:strRef>
              <c:f>Lapas1!$E$68</c:f>
              <c:strCache>
                <c:ptCount val="1"/>
                <c:pt idx="0">
                  <c:v>9 metai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Lapas1!$C$69:$C$83</c:f>
              <c:strCache>
                <c:ptCount val="15"/>
                <c:pt idx="0">
                  <c:v>Važiavimas be bilieto viešuoju transportu</c:v>
                </c:pt>
                <c:pt idx="1">
                  <c:v>Tyčinis turto sunaikinimas</c:v>
                </c:pt>
                <c:pt idx="2">
                  <c:v>Smulkios vagystės </c:v>
                </c:pt>
                <c:pt idx="3">
                  <c:v>Alkoholinių gėrimų vartojimas ar turėjimas kai tai daro jaunesnis negu šešiolikos metų asmuo</c:v>
                </c:pt>
                <c:pt idx="4">
                  <c:v>Kelių eismo taisyklių pažeidimas</c:v>
                </c:pt>
                <c:pt idx="5">
                  <c:v>Nežymus kitų asmenų sveikatos sutrikdymą sukėlęs kelių esimo taisyklių pažeidimas</c:v>
                </c:pt>
                <c:pt idx="6">
                  <c:v>Tabako gaminių ir elektroninių cigarečių vartojimas ar turėjimas</c:v>
                </c:pt>
                <c:pt idx="7">
                  <c:v>Triukšmo valdymo įstatymo ir kitų teisės aktų pažeidimas</c:v>
                </c:pt>
                <c:pt idx="8">
                  <c:v>Transporto priemonės vairavimas, kai tai daro neblaivūs vairuotojai</c:v>
                </c:pt>
                <c:pt idx="9">
                  <c:v>Civilinių pirotechnikos priemonių įsigijimo, naudojimo tvarkos pažeidimas</c:v>
                </c:pt>
                <c:pt idx="10">
                  <c:v>Narkotinių ir psichotropinių ar kitą psichiką veikiančių medžiagų vartojimas be gydytojo paskyrimo</c:v>
                </c:pt>
                <c:pt idx="11">
                  <c:v>Neteisėtas prekių ralizavimas platformoje</c:v>
                </c:pt>
                <c:pt idx="12">
                  <c:v>Jaunesnio negu 16 metų  asmens tvirkinimas</c:v>
                </c:pt>
                <c:pt idx="13">
                  <c:v>Neteisėtas disponavimas narkotinėmis medžiagomis</c:v>
                </c:pt>
                <c:pt idx="14">
                  <c:v>Transporto priemonės vairavimas neturint teisės vairuoti, kai teisės nėra įgijęs</c:v>
                </c:pt>
              </c:strCache>
            </c:strRef>
          </c:cat>
          <c:val>
            <c:numRef>
              <c:f>Lapas1!$E$69:$E$83</c:f>
              <c:numCache>
                <c:formatCode>General</c:formatCode>
                <c:ptCount val="15"/>
                <c:pt idx="4" formatCode="0">
                  <c:v>1</c:v>
                </c:pt>
                <c:pt idx="9" formatCode="0">
                  <c:v>1</c:v>
                </c:pt>
              </c:numCache>
            </c:numRef>
          </c:val>
          <c:extLst>
            <c:ext xmlns:c16="http://schemas.microsoft.com/office/drawing/2014/chart" uri="{C3380CC4-5D6E-409C-BE32-E72D297353CC}">
              <c16:uniqueId val="{00000000-78C7-4BE0-900F-2DF043DC66F3}"/>
            </c:ext>
          </c:extLst>
        </c:ser>
        <c:ser>
          <c:idx val="1"/>
          <c:order val="1"/>
          <c:tx>
            <c:strRef>
              <c:f>Lapas1!$F$68</c:f>
              <c:strCache>
                <c:ptCount val="1"/>
                <c:pt idx="0">
                  <c:v>11 metų</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Lapas1!$C$69:$C$83</c:f>
              <c:strCache>
                <c:ptCount val="15"/>
                <c:pt idx="0">
                  <c:v>Važiavimas be bilieto viešuoju transportu</c:v>
                </c:pt>
                <c:pt idx="1">
                  <c:v>Tyčinis turto sunaikinimas</c:v>
                </c:pt>
                <c:pt idx="2">
                  <c:v>Smulkios vagystės </c:v>
                </c:pt>
                <c:pt idx="3">
                  <c:v>Alkoholinių gėrimų vartojimas ar turėjimas kai tai daro jaunesnis negu šešiolikos metų asmuo</c:v>
                </c:pt>
                <c:pt idx="4">
                  <c:v>Kelių eismo taisyklių pažeidimas</c:v>
                </c:pt>
                <c:pt idx="5">
                  <c:v>Nežymus kitų asmenų sveikatos sutrikdymą sukėlęs kelių esimo taisyklių pažeidimas</c:v>
                </c:pt>
                <c:pt idx="6">
                  <c:v>Tabako gaminių ir elektroninių cigarečių vartojimas ar turėjimas</c:v>
                </c:pt>
                <c:pt idx="7">
                  <c:v>Triukšmo valdymo įstatymo ir kitų teisės aktų pažeidimas</c:v>
                </c:pt>
                <c:pt idx="8">
                  <c:v>Transporto priemonės vairavimas, kai tai daro neblaivūs vairuotojai</c:v>
                </c:pt>
                <c:pt idx="9">
                  <c:v>Civilinių pirotechnikos priemonių įsigijimo, naudojimo tvarkos pažeidimas</c:v>
                </c:pt>
                <c:pt idx="10">
                  <c:v>Narkotinių ir psichotropinių ar kitą psichiką veikiančių medžiagų vartojimas be gydytojo paskyrimo</c:v>
                </c:pt>
                <c:pt idx="11">
                  <c:v>Neteisėtas prekių ralizavimas platformoje</c:v>
                </c:pt>
                <c:pt idx="12">
                  <c:v>Jaunesnio negu 16 metų  asmens tvirkinimas</c:v>
                </c:pt>
                <c:pt idx="13">
                  <c:v>Neteisėtas disponavimas narkotinėmis medžiagomis</c:v>
                </c:pt>
                <c:pt idx="14">
                  <c:v>Transporto priemonės vairavimas neturint teisės vairuoti, kai teisės nėra įgijęs</c:v>
                </c:pt>
              </c:strCache>
            </c:strRef>
          </c:cat>
          <c:val>
            <c:numRef>
              <c:f>Lapas1!$F$69:$F$83</c:f>
              <c:numCache>
                <c:formatCode>General</c:formatCode>
                <c:ptCount val="15"/>
                <c:pt idx="2" formatCode="0">
                  <c:v>2</c:v>
                </c:pt>
                <c:pt idx="9" formatCode="0">
                  <c:v>1</c:v>
                </c:pt>
                <c:pt idx="14">
                  <c:v>1</c:v>
                </c:pt>
              </c:numCache>
            </c:numRef>
          </c:val>
          <c:extLst>
            <c:ext xmlns:c16="http://schemas.microsoft.com/office/drawing/2014/chart" uri="{C3380CC4-5D6E-409C-BE32-E72D297353CC}">
              <c16:uniqueId val="{00000001-78C7-4BE0-900F-2DF043DC66F3}"/>
            </c:ext>
          </c:extLst>
        </c:ser>
        <c:ser>
          <c:idx val="2"/>
          <c:order val="2"/>
          <c:tx>
            <c:strRef>
              <c:f>Lapas1!$G$68</c:f>
              <c:strCache>
                <c:ptCount val="1"/>
                <c:pt idx="0">
                  <c:v>12 metų</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Lapas1!$C$69:$C$83</c:f>
              <c:strCache>
                <c:ptCount val="15"/>
                <c:pt idx="0">
                  <c:v>Važiavimas be bilieto viešuoju transportu</c:v>
                </c:pt>
                <c:pt idx="1">
                  <c:v>Tyčinis turto sunaikinimas</c:v>
                </c:pt>
                <c:pt idx="2">
                  <c:v>Smulkios vagystės </c:v>
                </c:pt>
                <c:pt idx="3">
                  <c:v>Alkoholinių gėrimų vartojimas ar turėjimas kai tai daro jaunesnis negu šešiolikos metų asmuo</c:v>
                </c:pt>
                <c:pt idx="4">
                  <c:v>Kelių eismo taisyklių pažeidimas</c:v>
                </c:pt>
                <c:pt idx="5">
                  <c:v>Nežymus kitų asmenų sveikatos sutrikdymą sukėlęs kelių esimo taisyklių pažeidimas</c:v>
                </c:pt>
                <c:pt idx="6">
                  <c:v>Tabako gaminių ir elektroninių cigarečių vartojimas ar turėjimas</c:v>
                </c:pt>
                <c:pt idx="7">
                  <c:v>Triukšmo valdymo įstatymo ir kitų teisės aktų pažeidimas</c:v>
                </c:pt>
                <c:pt idx="8">
                  <c:v>Transporto priemonės vairavimas, kai tai daro neblaivūs vairuotojai</c:v>
                </c:pt>
                <c:pt idx="9">
                  <c:v>Civilinių pirotechnikos priemonių įsigijimo, naudojimo tvarkos pažeidimas</c:v>
                </c:pt>
                <c:pt idx="10">
                  <c:v>Narkotinių ir psichotropinių ar kitą psichiką veikiančių medžiagų vartojimas be gydytojo paskyrimo</c:v>
                </c:pt>
                <c:pt idx="11">
                  <c:v>Neteisėtas prekių ralizavimas platformoje</c:v>
                </c:pt>
                <c:pt idx="12">
                  <c:v>Jaunesnio negu 16 metų  asmens tvirkinimas</c:v>
                </c:pt>
                <c:pt idx="13">
                  <c:v>Neteisėtas disponavimas narkotinėmis medžiagomis</c:v>
                </c:pt>
                <c:pt idx="14">
                  <c:v>Transporto priemonės vairavimas neturint teisės vairuoti, kai teisės nėra įgijęs</c:v>
                </c:pt>
              </c:strCache>
            </c:strRef>
          </c:cat>
          <c:val>
            <c:numRef>
              <c:f>Lapas1!$G$69:$G$83</c:f>
              <c:numCache>
                <c:formatCode>General</c:formatCode>
                <c:ptCount val="15"/>
              </c:numCache>
            </c:numRef>
          </c:val>
          <c:extLst>
            <c:ext xmlns:c16="http://schemas.microsoft.com/office/drawing/2014/chart" uri="{C3380CC4-5D6E-409C-BE32-E72D297353CC}">
              <c16:uniqueId val="{00000002-78C7-4BE0-900F-2DF043DC66F3}"/>
            </c:ext>
          </c:extLst>
        </c:ser>
        <c:ser>
          <c:idx val="3"/>
          <c:order val="3"/>
          <c:tx>
            <c:strRef>
              <c:f>Lapas1!$H$68</c:f>
              <c:strCache>
                <c:ptCount val="1"/>
                <c:pt idx="0">
                  <c:v>13 metų</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Lapas1!$C$69:$C$83</c:f>
              <c:strCache>
                <c:ptCount val="15"/>
                <c:pt idx="0">
                  <c:v>Važiavimas be bilieto viešuoju transportu</c:v>
                </c:pt>
                <c:pt idx="1">
                  <c:v>Tyčinis turto sunaikinimas</c:v>
                </c:pt>
                <c:pt idx="2">
                  <c:v>Smulkios vagystės </c:v>
                </c:pt>
                <c:pt idx="3">
                  <c:v>Alkoholinių gėrimų vartojimas ar turėjimas kai tai daro jaunesnis negu šešiolikos metų asmuo</c:v>
                </c:pt>
                <c:pt idx="4">
                  <c:v>Kelių eismo taisyklių pažeidimas</c:v>
                </c:pt>
                <c:pt idx="5">
                  <c:v>Nežymus kitų asmenų sveikatos sutrikdymą sukėlęs kelių esimo taisyklių pažeidimas</c:v>
                </c:pt>
                <c:pt idx="6">
                  <c:v>Tabako gaminių ir elektroninių cigarečių vartojimas ar turėjimas</c:v>
                </c:pt>
                <c:pt idx="7">
                  <c:v>Triukšmo valdymo įstatymo ir kitų teisės aktų pažeidimas</c:v>
                </c:pt>
                <c:pt idx="8">
                  <c:v>Transporto priemonės vairavimas, kai tai daro neblaivūs vairuotojai</c:v>
                </c:pt>
                <c:pt idx="9">
                  <c:v>Civilinių pirotechnikos priemonių įsigijimo, naudojimo tvarkos pažeidimas</c:v>
                </c:pt>
                <c:pt idx="10">
                  <c:v>Narkotinių ir psichotropinių ar kitą psichiką veikiančių medžiagų vartojimas be gydytojo paskyrimo</c:v>
                </c:pt>
                <c:pt idx="11">
                  <c:v>Neteisėtas prekių ralizavimas platformoje</c:v>
                </c:pt>
                <c:pt idx="12">
                  <c:v>Jaunesnio negu 16 metų  asmens tvirkinimas</c:v>
                </c:pt>
                <c:pt idx="13">
                  <c:v>Neteisėtas disponavimas narkotinėmis medžiagomis</c:v>
                </c:pt>
                <c:pt idx="14">
                  <c:v>Transporto priemonės vairavimas neturint teisės vairuoti, kai teisės nėra įgijęs</c:v>
                </c:pt>
              </c:strCache>
            </c:strRef>
          </c:cat>
          <c:val>
            <c:numRef>
              <c:f>Lapas1!$H$69:$H$83</c:f>
              <c:numCache>
                <c:formatCode>General</c:formatCode>
                <c:ptCount val="15"/>
                <c:pt idx="0" formatCode="0">
                  <c:v>1</c:v>
                </c:pt>
                <c:pt idx="9" formatCode="0">
                  <c:v>1</c:v>
                </c:pt>
              </c:numCache>
            </c:numRef>
          </c:val>
          <c:extLst>
            <c:ext xmlns:c16="http://schemas.microsoft.com/office/drawing/2014/chart" uri="{C3380CC4-5D6E-409C-BE32-E72D297353CC}">
              <c16:uniqueId val="{00000003-78C7-4BE0-900F-2DF043DC66F3}"/>
            </c:ext>
          </c:extLst>
        </c:ser>
        <c:ser>
          <c:idx val="4"/>
          <c:order val="4"/>
          <c:tx>
            <c:strRef>
              <c:f>Lapas1!$I$68</c:f>
              <c:strCache>
                <c:ptCount val="1"/>
                <c:pt idx="0">
                  <c:v>14 metų</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Lapas1!$C$69:$C$83</c:f>
              <c:strCache>
                <c:ptCount val="15"/>
                <c:pt idx="0">
                  <c:v>Važiavimas be bilieto viešuoju transportu</c:v>
                </c:pt>
                <c:pt idx="1">
                  <c:v>Tyčinis turto sunaikinimas</c:v>
                </c:pt>
                <c:pt idx="2">
                  <c:v>Smulkios vagystės </c:v>
                </c:pt>
                <c:pt idx="3">
                  <c:v>Alkoholinių gėrimų vartojimas ar turėjimas kai tai daro jaunesnis negu šešiolikos metų asmuo</c:v>
                </c:pt>
                <c:pt idx="4">
                  <c:v>Kelių eismo taisyklių pažeidimas</c:v>
                </c:pt>
                <c:pt idx="5">
                  <c:v>Nežymus kitų asmenų sveikatos sutrikdymą sukėlęs kelių esimo taisyklių pažeidimas</c:v>
                </c:pt>
                <c:pt idx="6">
                  <c:v>Tabako gaminių ir elektroninių cigarečių vartojimas ar turėjimas</c:v>
                </c:pt>
                <c:pt idx="7">
                  <c:v>Triukšmo valdymo įstatymo ir kitų teisės aktų pažeidimas</c:v>
                </c:pt>
                <c:pt idx="8">
                  <c:v>Transporto priemonės vairavimas, kai tai daro neblaivūs vairuotojai</c:v>
                </c:pt>
                <c:pt idx="9">
                  <c:v>Civilinių pirotechnikos priemonių įsigijimo, naudojimo tvarkos pažeidimas</c:v>
                </c:pt>
                <c:pt idx="10">
                  <c:v>Narkotinių ir psichotropinių ar kitą psichiką veikiančių medžiagų vartojimas be gydytojo paskyrimo</c:v>
                </c:pt>
                <c:pt idx="11">
                  <c:v>Neteisėtas prekių ralizavimas platformoje</c:v>
                </c:pt>
                <c:pt idx="12">
                  <c:v>Jaunesnio negu 16 metų  asmens tvirkinimas</c:v>
                </c:pt>
                <c:pt idx="13">
                  <c:v>Neteisėtas disponavimas narkotinėmis medžiagomis</c:v>
                </c:pt>
                <c:pt idx="14">
                  <c:v>Transporto priemonės vairavimas neturint teisės vairuoti, kai teisės nėra įgijęs</c:v>
                </c:pt>
              </c:strCache>
            </c:strRef>
          </c:cat>
          <c:val>
            <c:numRef>
              <c:f>Lapas1!$I$69:$I$83</c:f>
              <c:numCache>
                <c:formatCode>General</c:formatCode>
                <c:ptCount val="15"/>
                <c:pt idx="2" formatCode="0">
                  <c:v>2</c:v>
                </c:pt>
                <c:pt idx="3" formatCode="0">
                  <c:v>3</c:v>
                </c:pt>
                <c:pt idx="4" formatCode="0">
                  <c:v>1</c:v>
                </c:pt>
                <c:pt idx="6" formatCode="0">
                  <c:v>6</c:v>
                </c:pt>
                <c:pt idx="9" formatCode="0">
                  <c:v>1</c:v>
                </c:pt>
                <c:pt idx="11" formatCode="0">
                  <c:v>1</c:v>
                </c:pt>
                <c:pt idx="12">
                  <c:v>1</c:v>
                </c:pt>
                <c:pt idx="13">
                  <c:v>1</c:v>
                </c:pt>
              </c:numCache>
            </c:numRef>
          </c:val>
          <c:extLst>
            <c:ext xmlns:c16="http://schemas.microsoft.com/office/drawing/2014/chart" uri="{C3380CC4-5D6E-409C-BE32-E72D297353CC}">
              <c16:uniqueId val="{00000004-78C7-4BE0-900F-2DF043DC66F3}"/>
            </c:ext>
          </c:extLst>
        </c:ser>
        <c:ser>
          <c:idx val="5"/>
          <c:order val="5"/>
          <c:tx>
            <c:strRef>
              <c:f>Lapas1!$J$68</c:f>
              <c:strCache>
                <c:ptCount val="1"/>
                <c:pt idx="0">
                  <c:v>15 metų</c:v>
                </c:pt>
              </c:strCache>
            </c:strRef>
          </c:tx>
          <c:spPr>
            <a:solidFill>
              <a:schemeClr val="tx2">
                <a:lumMod val="60000"/>
                <a:lumOff val="4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Lapas1!$C$69:$C$83</c:f>
              <c:strCache>
                <c:ptCount val="15"/>
                <c:pt idx="0">
                  <c:v>Važiavimas be bilieto viešuoju transportu</c:v>
                </c:pt>
                <c:pt idx="1">
                  <c:v>Tyčinis turto sunaikinimas</c:v>
                </c:pt>
                <c:pt idx="2">
                  <c:v>Smulkios vagystės </c:v>
                </c:pt>
                <c:pt idx="3">
                  <c:v>Alkoholinių gėrimų vartojimas ar turėjimas kai tai daro jaunesnis negu šešiolikos metų asmuo</c:v>
                </c:pt>
                <c:pt idx="4">
                  <c:v>Kelių eismo taisyklių pažeidimas</c:v>
                </c:pt>
                <c:pt idx="5">
                  <c:v>Nežymus kitų asmenų sveikatos sutrikdymą sukėlęs kelių esimo taisyklių pažeidimas</c:v>
                </c:pt>
                <c:pt idx="6">
                  <c:v>Tabako gaminių ir elektroninių cigarečių vartojimas ar turėjimas</c:v>
                </c:pt>
                <c:pt idx="7">
                  <c:v>Triukšmo valdymo įstatymo ir kitų teisės aktų pažeidimas</c:v>
                </c:pt>
                <c:pt idx="8">
                  <c:v>Transporto priemonės vairavimas, kai tai daro neblaivūs vairuotojai</c:v>
                </c:pt>
                <c:pt idx="9">
                  <c:v>Civilinių pirotechnikos priemonių įsigijimo, naudojimo tvarkos pažeidimas</c:v>
                </c:pt>
                <c:pt idx="10">
                  <c:v>Narkotinių ir psichotropinių ar kitą psichiką veikiančių medžiagų vartojimas be gydytojo paskyrimo</c:v>
                </c:pt>
                <c:pt idx="11">
                  <c:v>Neteisėtas prekių ralizavimas platformoje</c:v>
                </c:pt>
                <c:pt idx="12">
                  <c:v>Jaunesnio negu 16 metų  asmens tvirkinimas</c:v>
                </c:pt>
                <c:pt idx="13">
                  <c:v>Neteisėtas disponavimas narkotinėmis medžiagomis</c:v>
                </c:pt>
                <c:pt idx="14">
                  <c:v>Transporto priemonės vairavimas neturint teisės vairuoti, kai teisės nėra įgijęs</c:v>
                </c:pt>
              </c:strCache>
            </c:strRef>
          </c:cat>
          <c:val>
            <c:numRef>
              <c:f>Lapas1!$J$69:$J$83</c:f>
              <c:numCache>
                <c:formatCode>0</c:formatCode>
                <c:ptCount val="15"/>
                <c:pt idx="0">
                  <c:v>3</c:v>
                </c:pt>
                <c:pt idx="1">
                  <c:v>1</c:v>
                </c:pt>
                <c:pt idx="3">
                  <c:v>3</c:v>
                </c:pt>
                <c:pt idx="4">
                  <c:v>2</c:v>
                </c:pt>
                <c:pt idx="5">
                  <c:v>1</c:v>
                </c:pt>
                <c:pt idx="6">
                  <c:v>6</c:v>
                </c:pt>
                <c:pt idx="7">
                  <c:v>1</c:v>
                </c:pt>
                <c:pt idx="10">
                  <c:v>2</c:v>
                </c:pt>
                <c:pt idx="14" formatCode="General">
                  <c:v>2</c:v>
                </c:pt>
              </c:numCache>
            </c:numRef>
          </c:val>
          <c:extLst>
            <c:ext xmlns:c16="http://schemas.microsoft.com/office/drawing/2014/chart" uri="{C3380CC4-5D6E-409C-BE32-E72D297353CC}">
              <c16:uniqueId val="{00000005-78C7-4BE0-900F-2DF043DC66F3}"/>
            </c:ext>
          </c:extLst>
        </c:ser>
        <c:ser>
          <c:idx val="6"/>
          <c:order val="6"/>
          <c:tx>
            <c:strRef>
              <c:f>Lapas1!$K$68</c:f>
              <c:strCache>
                <c:ptCount val="1"/>
                <c:pt idx="0">
                  <c:v>16 metų</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Lapas1!$C$69:$C$83</c:f>
              <c:strCache>
                <c:ptCount val="15"/>
                <c:pt idx="0">
                  <c:v>Važiavimas be bilieto viešuoju transportu</c:v>
                </c:pt>
                <c:pt idx="1">
                  <c:v>Tyčinis turto sunaikinimas</c:v>
                </c:pt>
                <c:pt idx="2">
                  <c:v>Smulkios vagystės </c:v>
                </c:pt>
                <c:pt idx="3">
                  <c:v>Alkoholinių gėrimų vartojimas ar turėjimas kai tai daro jaunesnis negu šešiolikos metų asmuo</c:v>
                </c:pt>
                <c:pt idx="4">
                  <c:v>Kelių eismo taisyklių pažeidimas</c:v>
                </c:pt>
                <c:pt idx="5">
                  <c:v>Nežymus kitų asmenų sveikatos sutrikdymą sukėlęs kelių esimo taisyklių pažeidimas</c:v>
                </c:pt>
                <c:pt idx="6">
                  <c:v>Tabako gaminių ir elektroninių cigarečių vartojimas ar turėjimas</c:v>
                </c:pt>
                <c:pt idx="7">
                  <c:v>Triukšmo valdymo įstatymo ir kitų teisės aktų pažeidimas</c:v>
                </c:pt>
                <c:pt idx="8">
                  <c:v>Transporto priemonės vairavimas, kai tai daro neblaivūs vairuotojai</c:v>
                </c:pt>
                <c:pt idx="9">
                  <c:v>Civilinių pirotechnikos priemonių įsigijimo, naudojimo tvarkos pažeidimas</c:v>
                </c:pt>
                <c:pt idx="10">
                  <c:v>Narkotinių ir psichotropinių ar kitą psichiką veikiančių medžiagų vartojimas be gydytojo paskyrimo</c:v>
                </c:pt>
                <c:pt idx="11">
                  <c:v>Neteisėtas prekių ralizavimas platformoje</c:v>
                </c:pt>
                <c:pt idx="12">
                  <c:v>Jaunesnio negu 16 metų  asmens tvirkinimas</c:v>
                </c:pt>
                <c:pt idx="13">
                  <c:v>Neteisėtas disponavimas narkotinėmis medžiagomis</c:v>
                </c:pt>
                <c:pt idx="14">
                  <c:v>Transporto priemonės vairavimas neturint teisės vairuoti, kai teisės nėra įgijęs</c:v>
                </c:pt>
              </c:strCache>
            </c:strRef>
          </c:cat>
          <c:val>
            <c:numRef>
              <c:f>Lapas1!$K$69:$K$83</c:f>
              <c:numCache>
                <c:formatCode>General</c:formatCode>
                <c:ptCount val="15"/>
                <c:pt idx="8" formatCode="0">
                  <c:v>1</c:v>
                </c:pt>
              </c:numCache>
            </c:numRef>
          </c:val>
          <c:extLst>
            <c:ext xmlns:c16="http://schemas.microsoft.com/office/drawing/2014/chart" uri="{C3380CC4-5D6E-409C-BE32-E72D297353CC}">
              <c16:uniqueId val="{00000006-78C7-4BE0-900F-2DF043DC66F3}"/>
            </c:ext>
          </c:extLst>
        </c:ser>
        <c:dLbls>
          <c:showLegendKey val="0"/>
          <c:showVal val="0"/>
          <c:showCatName val="0"/>
          <c:showSerName val="0"/>
          <c:showPercent val="0"/>
          <c:showBubbleSize val="0"/>
        </c:dLbls>
        <c:gapWidth val="150"/>
        <c:overlap val="100"/>
        <c:axId val="65442847"/>
        <c:axId val="65435647"/>
      </c:barChart>
      <c:catAx>
        <c:axId val="6544284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5435647"/>
        <c:crosses val="autoZero"/>
        <c:auto val="1"/>
        <c:lblAlgn val="ctr"/>
        <c:lblOffset val="100"/>
        <c:noMultiLvlLbl val="0"/>
      </c:catAx>
      <c:valAx>
        <c:axId val="65435647"/>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654428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8E14E-0016-4061-B6A6-0BA7B2255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1380</TotalTime>
  <Pages>8</Pages>
  <Words>11647</Words>
  <Characters>6640</Characters>
  <Application>Microsoft Office Word</Application>
  <DocSecurity>0</DocSecurity>
  <Lines>55</Lines>
  <Paragraphs>36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Mosteikytė</dc:creator>
  <cp:keywords/>
  <dc:description/>
  <cp:lastModifiedBy>Gina Mosteikytė</cp:lastModifiedBy>
  <cp:revision>449</cp:revision>
  <cp:lastPrinted>2026-01-30T12:43:00Z</cp:lastPrinted>
  <dcterms:created xsi:type="dcterms:W3CDTF">2025-01-28T12:01:00Z</dcterms:created>
  <dcterms:modified xsi:type="dcterms:W3CDTF">2026-01-30T12:44:00Z</dcterms:modified>
</cp:coreProperties>
</file>