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0764A" w14:textId="77777777" w:rsidR="00C3557F" w:rsidRPr="00B755E2" w:rsidRDefault="00C3557F" w:rsidP="00835832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val="en-US" w:eastAsia="lt-LT"/>
        </w:rPr>
      </w:pPr>
    </w:p>
    <w:p w14:paraId="1059F907" w14:textId="24573B64" w:rsidR="000769FB" w:rsidRPr="009921C9" w:rsidRDefault="00BE53CA" w:rsidP="000769FB">
      <w:pPr>
        <w:spacing w:after="0" w:line="240" w:lineRule="auto"/>
        <w:jc w:val="center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I</w:t>
      </w:r>
      <w:r w:rsidR="002F4085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N</w:t>
      </w:r>
      <w:r w:rsidR="000769FB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FORMACIJA APIE ADMINISTRACINĖS NAŠTOS PRIEMONIŲ, ĮTRAUKTŲ Į PALANGOS MIESTO SAVIVALDYBĖS </w:t>
      </w:r>
      <w:r w:rsidR="003A7EE9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           </w:t>
      </w:r>
      <w:r w:rsidR="000769FB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202</w:t>
      </w:r>
      <w:r w:rsidR="009A6E04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4</w:t>
      </w:r>
      <w:r w:rsidR="000769FB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-202</w:t>
      </w:r>
      <w:r w:rsidR="009A6E04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6</w:t>
      </w:r>
      <w:r w:rsidR="000769FB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</w:t>
      </w:r>
      <w:r w:rsidR="00F66163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M</w:t>
      </w:r>
      <w:r w:rsidR="000769FB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. STRATEGINĮ VEIKLOS PLANĄ,VYKDYMĄ 202</w:t>
      </w:r>
      <w:r w:rsidR="004A4F8C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>4</w:t>
      </w:r>
      <w:r w:rsidR="000769FB" w:rsidRPr="009921C9">
        <w:rPr>
          <w:rFonts w:ascii="Palemonas" w:eastAsia="Times New Roman" w:hAnsi="Palemonas" w:cs="Arial"/>
          <w:b/>
          <w:bCs/>
          <w:sz w:val="24"/>
          <w:szCs w:val="24"/>
          <w:lang w:eastAsia="lt-LT"/>
        </w:rPr>
        <w:t xml:space="preserve"> M. I PUSM.</w:t>
      </w:r>
      <w:r w:rsidR="000769FB" w:rsidRPr="009921C9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66B33744" w14:textId="77777777" w:rsidR="000769FB" w:rsidRPr="009921C9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9921C9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tbl>
      <w:tblPr>
        <w:tblpPr w:leftFromText="180" w:rightFromText="180" w:vertAnchor="text" w:tblpXSpec="right" w:tblpY="1"/>
        <w:tblOverlap w:val="never"/>
        <w:tblW w:w="15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143"/>
        <w:gridCol w:w="2572"/>
        <w:gridCol w:w="3978"/>
        <w:gridCol w:w="5528"/>
      </w:tblGrid>
      <w:tr w:rsidR="003A7EE9" w:rsidRPr="009921C9" w14:paraId="2F565583" w14:textId="77777777" w:rsidTr="007B34A3">
        <w:trPr>
          <w:trHeight w:val="654"/>
          <w:tblHeader/>
        </w:trPr>
        <w:tc>
          <w:tcPr>
            <w:tcW w:w="1080" w:type="dxa"/>
            <w:vMerge w:val="restart"/>
            <w:shd w:val="clear" w:color="auto" w:fill="auto"/>
            <w:hideMark/>
          </w:tcPr>
          <w:p w14:paraId="045C0E9D" w14:textId="77777777" w:rsidR="003A7EE9" w:rsidRPr="009921C9" w:rsidRDefault="003A7EE9" w:rsidP="007B34A3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9921C9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Kodas</w:t>
            </w:r>
            <w:r w:rsidRPr="009921C9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143" w:type="dxa"/>
            <w:vMerge w:val="restart"/>
            <w:shd w:val="clear" w:color="auto" w:fill="auto"/>
            <w:hideMark/>
          </w:tcPr>
          <w:p w14:paraId="5AA94785" w14:textId="77777777" w:rsidR="003A7EE9" w:rsidRPr="009921C9" w:rsidRDefault="003A7EE9" w:rsidP="007B34A3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9921C9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Priemonė</w:t>
            </w:r>
            <w:r w:rsidRPr="009921C9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572" w:type="dxa"/>
            <w:vMerge w:val="restart"/>
            <w:shd w:val="clear" w:color="auto" w:fill="auto"/>
            <w:hideMark/>
          </w:tcPr>
          <w:p w14:paraId="2B2992C8" w14:textId="20F41004" w:rsidR="003A7EE9" w:rsidRPr="009921C9" w:rsidRDefault="003A7EE9" w:rsidP="007B34A3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r w:rsidRPr="009921C9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Rodiklių pavadinimas/ Siektinos reikšmės 202</w:t>
            </w:r>
            <w:r w:rsidR="007B34A3" w:rsidRPr="009921C9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4</w:t>
            </w:r>
            <w:r w:rsidRPr="009921C9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 xml:space="preserve"> m.</w:t>
            </w:r>
          </w:p>
        </w:tc>
        <w:tc>
          <w:tcPr>
            <w:tcW w:w="3978" w:type="dxa"/>
            <w:vMerge w:val="restart"/>
          </w:tcPr>
          <w:p w14:paraId="184A8B0B" w14:textId="77477892" w:rsidR="003A7EE9" w:rsidRPr="009921C9" w:rsidRDefault="003A7EE9" w:rsidP="007B34A3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lang w:eastAsia="lt-LT"/>
              </w:rPr>
            </w:pPr>
            <w:r w:rsidRPr="009921C9">
              <w:rPr>
                <w:rFonts w:ascii="Palemonas" w:hAnsi="Palemonas" w:cs="Times New Roman"/>
              </w:rPr>
              <w:t>Nurodyti, kurios administracinės naštos mažinimo priemonės* buvo taikomos nustatant priemonės įgyvendinimo rodiklius.</w:t>
            </w:r>
          </w:p>
        </w:tc>
        <w:tc>
          <w:tcPr>
            <w:tcW w:w="5528" w:type="dxa"/>
            <w:vMerge w:val="restart"/>
            <w:shd w:val="clear" w:color="auto" w:fill="auto"/>
            <w:hideMark/>
          </w:tcPr>
          <w:p w14:paraId="426ECA5E" w14:textId="51409FF3" w:rsidR="003A7EE9" w:rsidRPr="009921C9" w:rsidRDefault="003A7EE9" w:rsidP="007B34A3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</w:pPr>
            <w:r w:rsidRPr="009921C9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>Informacija apie įvykdymą</w:t>
            </w:r>
            <w:r w:rsidRPr="009921C9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 xml:space="preserve"> </w:t>
            </w:r>
            <w:r w:rsidRPr="009921C9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>(pasiektus rezultatus; vykdant atliktus veiksmus, veiksmus, kuriuos rengiamasi atlikti, nurodant teiginius pagrindžiančių dokumentų  (pvz., sprendimai, įsakymai, sudarytos ar j</w:t>
            </w:r>
            <w:r w:rsidRPr="009921C9">
              <w:rPr>
                <w:rFonts w:ascii="Palemonas" w:eastAsia="Times New Roman" w:hAnsi="Palemonas" w:cs="Times New Roman"/>
                <w:sz w:val="20"/>
                <w:szCs w:val="20"/>
                <w:u w:val="single"/>
                <w:lang w:eastAsia="lt-LT"/>
              </w:rPr>
              <w:t>ų</w:t>
            </w:r>
            <w:r w:rsidRPr="009921C9">
              <w:rPr>
                <w:rFonts w:ascii="Palemonas" w:eastAsia="Times New Roman" w:hAnsi="Palemonas" w:cs="Arial"/>
                <w:sz w:val="20"/>
                <w:szCs w:val="20"/>
                <w:u w:val="single"/>
                <w:lang w:eastAsia="lt-LT"/>
              </w:rPr>
              <w:t xml:space="preserve"> vykdomos sutartys ir pan.) rekvizitus, kitą aktualią informaciją) </w:t>
            </w:r>
          </w:p>
        </w:tc>
      </w:tr>
      <w:tr w:rsidR="003A7EE9" w:rsidRPr="009921C9" w14:paraId="6D889201" w14:textId="77777777" w:rsidTr="007B34A3">
        <w:trPr>
          <w:trHeight w:val="590"/>
          <w:tblHeader/>
        </w:trPr>
        <w:tc>
          <w:tcPr>
            <w:tcW w:w="1080" w:type="dxa"/>
            <w:vMerge/>
            <w:shd w:val="clear" w:color="auto" w:fill="auto"/>
          </w:tcPr>
          <w:p w14:paraId="5C231F7C" w14:textId="77777777" w:rsidR="003A7EE9" w:rsidRPr="009921C9" w:rsidRDefault="003A7EE9" w:rsidP="007B34A3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2143" w:type="dxa"/>
            <w:vMerge/>
            <w:shd w:val="clear" w:color="auto" w:fill="auto"/>
          </w:tcPr>
          <w:p w14:paraId="4A7BAF43" w14:textId="77777777" w:rsidR="003A7EE9" w:rsidRPr="009921C9" w:rsidRDefault="003A7EE9" w:rsidP="007B34A3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2572" w:type="dxa"/>
            <w:vMerge/>
            <w:shd w:val="clear" w:color="auto" w:fill="auto"/>
          </w:tcPr>
          <w:p w14:paraId="05FF87AB" w14:textId="77777777" w:rsidR="003A7EE9" w:rsidRPr="009921C9" w:rsidRDefault="003A7EE9" w:rsidP="007B34A3">
            <w:pPr>
              <w:spacing w:after="0" w:line="240" w:lineRule="auto"/>
              <w:ind w:left="57" w:right="57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978" w:type="dxa"/>
            <w:vMerge/>
          </w:tcPr>
          <w:p w14:paraId="41C56C1B" w14:textId="6178CB5F" w:rsidR="003A7EE9" w:rsidRPr="009921C9" w:rsidRDefault="003A7EE9" w:rsidP="007B34A3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hAnsi="Palemonas" w:cs="Times New Roman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14:paraId="4DD1326E" w14:textId="77777777" w:rsidR="003A7EE9" w:rsidRPr="009921C9" w:rsidRDefault="003A7EE9" w:rsidP="007B34A3">
            <w:pPr>
              <w:spacing w:after="0" w:line="240" w:lineRule="auto"/>
              <w:ind w:left="57" w:right="57"/>
              <w:jc w:val="both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3A7EE9" w:rsidRPr="009921C9" w14:paraId="612FB808" w14:textId="77777777" w:rsidTr="007B34A3">
        <w:tc>
          <w:tcPr>
            <w:tcW w:w="1080" w:type="dxa"/>
            <w:vMerge w:val="restart"/>
            <w:shd w:val="clear" w:color="auto" w:fill="auto"/>
            <w:hideMark/>
          </w:tcPr>
          <w:p w14:paraId="408A118D" w14:textId="4CDA80AF" w:rsidR="003A7EE9" w:rsidRPr="009921C9" w:rsidRDefault="003A7EE9" w:rsidP="007B34A3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  <w:bookmarkStart w:id="0" w:name="_Hlk156483102"/>
            <w:r w:rsidRPr="009921C9"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  <w:t xml:space="preserve">1.1.2.5 </w:t>
            </w:r>
            <w:r w:rsidRPr="009921C9"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143" w:type="dxa"/>
            <w:vMerge w:val="restart"/>
            <w:shd w:val="clear" w:color="auto" w:fill="auto"/>
            <w:hideMark/>
          </w:tcPr>
          <w:p w14:paraId="0BD01868" w14:textId="57E220AE" w:rsidR="003A7EE9" w:rsidRPr="009921C9" w:rsidRDefault="003A7EE9" w:rsidP="007B34A3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9921C9">
              <w:rPr>
                <w:rFonts w:ascii="Palemonas" w:eastAsia="Times New Roman" w:hAnsi="Palemonas" w:cs="Arial"/>
                <w:lang w:eastAsia="lt-LT"/>
              </w:rPr>
              <w:t xml:space="preserve">Priemonės mažinančios administracinę naštą fiziniams ir juridiniams asmenims  </w:t>
            </w:r>
          </w:p>
        </w:tc>
        <w:tc>
          <w:tcPr>
            <w:tcW w:w="2572" w:type="dxa"/>
            <w:shd w:val="clear" w:color="auto" w:fill="auto"/>
            <w:hideMark/>
          </w:tcPr>
          <w:p w14:paraId="7BABECBD" w14:textId="77777777" w:rsidR="003A7EE9" w:rsidRPr="009921C9" w:rsidRDefault="003A7EE9" w:rsidP="007B34A3">
            <w:pPr>
              <w:spacing w:after="0" w:line="240" w:lineRule="auto"/>
              <w:textAlignment w:val="baseline"/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  <w:r w:rsidRPr="009921C9">
              <w:rPr>
                <w:rFonts w:ascii="Palemonas" w:eastAsia="Times New Roman" w:hAnsi="Palemonas" w:cs="Arial"/>
                <w:lang w:eastAsia="lt-LT"/>
              </w:rPr>
              <w:t xml:space="preserve">Elektroninių savivaldybės paslaugų prieinamų </w:t>
            </w:r>
            <w:proofErr w:type="spellStart"/>
            <w:r w:rsidRPr="009921C9">
              <w:rPr>
                <w:rFonts w:ascii="Palemonas" w:eastAsia="Times New Roman" w:hAnsi="Palemonas" w:cs="Arial"/>
                <w:lang w:eastAsia="lt-LT"/>
              </w:rPr>
              <w:t>epaslaugos.palanga.lt</w:t>
            </w:r>
            <w:proofErr w:type="spellEnd"/>
            <w:r w:rsidRPr="009921C9">
              <w:rPr>
                <w:rFonts w:ascii="Palemonas" w:eastAsia="Times New Roman" w:hAnsi="Palemonas" w:cs="Arial"/>
                <w:lang w:eastAsia="lt-LT"/>
              </w:rPr>
              <w:t xml:space="preserve"> sistemoje skaičius/ </w:t>
            </w:r>
            <w:r w:rsidR="003A3882" w:rsidRPr="009921C9">
              <w:rPr>
                <w:rFonts w:ascii="Palemonas" w:eastAsia="Times New Roman" w:hAnsi="Palemonas" w:cs="Arial"/>
                <w:b/>
                <w:bCs/>
                <w:lang w:eastAsia="lt-LT"/>
              </w:rPr>
              <w:t>31</w:t>
            </w:r>
            <w:r w:rsidRPr="009921C9">
              <w:rPr>
                <w:rFonts w:ascii="Palemonas" w:eastAsia="Times New Roman" w:hAnsi="Palemonas" w:cs="Arial"/>
                <w:b/>
                <w:bCs/>
                <w:lang w:eastAsia="lt-LT"/>
              </w:rPr>
              <w:t xml:space="preserve"> vnt.</w:t>
            </w:r>
          </w:p>
          <w:p w14:paraId="32E9103F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3BB4BB9D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2F988D33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299FB6AF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21839F21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2F4FD16B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3D44AC28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5D35A5D7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11D77AA3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1B031B2D" w14:textId="77777777" w:rsidR="00EB5AD5" w:rsidRPr="009921C9" w:rsidRDefault="00EB5AD5" w:rsidP="00EB5AD5">
            <w:pPr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  <w:p w14:paraId="7DC2BDE2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770C86DF" w14:textId="77777777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  <w:p w14:paraId="10AB43E6" w14:textId="77777777" w:rsidR="00EB5AD5" w:rsidRPr="009921C9" w:rsidRDefault="00EB5AD5" w:rsidP="00EB5AD5">
            <w:pPr>
              <w:rPr>
                <w:rFonts w:ascii="Palemonas" w:eastAsia="Times New Roman" w:hAnsi="Palemonas" w:cs="Arial"/>
                <w:b/>
                <w:bCs/>
                <w:sz w:val="24"/>
                <w:szCs w:val="24"/>
                <w:lang w:eastAsia="lt-LT"/>
              </w:rPr>
            </w:pPr>
          </w:p>
          <w:p w14:paraId="4944FA83" w14:textId="5E0C760B" w:rsidR="00EB5AD5" w:rsidRPr="009921C9" w:rsidRDefault="00EB5AD5" w:rsidP="00EB5AD5">
            <w:pPr>
              <w:rPr>
                <w:rFonts w:ascii="Palemonas" w:eastAsia="Times New Roman" w:hAnsi="Palemonas" w:cs="Times New Roman"/>
                <w:lang w:eastAsia="lt-LT"/>
              </w:rPr>
            </w:pPr>
          </w:p>
        </w:tc>
        <w:tc>
          <w:tcPr>
            <w:tcW w:w="3978" w:type="dxa"/>
          </w:tcPr>
          <w:p w14:paraId="56017A27" w14:textId="77777777" w:rsidR="00A82649" w:rsidRPr="009921C9" w:rsidRDefault="00A82649" w:rsidP="007B34A3">
            <w:pPr>
              <w:spacing w:after="0" w:line="240" w:lineRule="auto"/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  <w:t>4) informacinių technologijų ir elektroninių paslaugų plėtojimas;</w:t>
            </w:r>
          </w:p>
          <w:p w14:paraId="50FDF3B3" w14:textId="3FA877F6" w:rsidR="003A7EE9" w:rsidRPr="009921C9" w:rsidRDefault="003A7EE9" w:rsidP="007B34A3">
            <w:pPr>
              <w:spacing w:after="0" w:line="240" w:lineRule="auto"/>
              <w:rPr>
                <w:rFonts w:ascii="Palemonas" w:eastAsia="Times New Roman" w:hAnsi="Palemonas" w:cs="Arial"/>
                <w:lang w:eastAsia="lt-LT"/>
              </w:rPr>
            </w:pPr>
          </w:p>
        </w:tc>
        <w:tc>
          <w:tcPr>
            <w:tcW w:w="5528" w:type="dxa"/>
            <w:shd w:val="clear" w:color="auto" w:fill="auto"/>
          </w:tcPr>
          <w:p w14:paraId="4DD98FAD" w14:textId="39F65611" w:rsidR="00C52943" w:rsidRPr="009921C9" w:rsidRDefault="00C52943" w:rsidP="004F5B7D">
            <w:p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Analizuojamo laikotarpio pabaigoje </w:t>
            </w:r>
            <w:proofErr w:type="spellStart"/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epaslaugos.palanga.lt</w:t>
            </w:r>
            <w:proofErr w:type="spellEnd"/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sistemoje viešinamos </w:t>
            </w:r>
            <w:r w:rsidR="00C64B52" w:rsidRPr="009921C9"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29</w:t>
            </w: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Palangos miesto savivaldybės teikiamos paslaugos:</w:t>
            </w:r>
          </w:p>
          <w:p w14:paraId="634691CE" w14:textId="2075FAB5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Akto, patvirtinančio nustatytą medžiojamųjų gyvūnų padarytą žalą žemės ūkio pasėliams, miškui, gyvūnams, gyvuliams, hidrotechnikos ar melioracijos įrenginiams,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255474F6" w14:textId="691FC718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Archyvinių dokumentų išrašų, nuorašų ir kopijų išdavimas iš likviduotų juridinių asmenų archyvo arba kito Savivaldybės tvarkomo archyvo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3417D523" w14:textId="77777777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Asmens skundo ar prašymo priėmimas bei nagrinėjimas</w:t>
            </w:r>
          </w:p>
          <w:p w14:paraId="11587C68" w14:textId="0325DFA7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Fizinių ir juridinių asmenų prašymų dėl mokesčių lengvatų suteikimo priėmimas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0AA94959" w14:textId="5F01CDC7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Informacijos apie numatomą teritorijų planavimą pareiškėjo prašymu priėmimas ir skelbimas savivaldybės interneto svetainėje visuomenės informavimo tikslais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1B6F8B37" w14:textId="63402967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Išmokos privalomosios pradinės karo tarnybos kario vaikui skyrimas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213C7315" w14:textId="2F814AA8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Konkurso (atrankos) komisijos posėdžio protokolo išrašo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2717A5A7" w14:textId="77777777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Kultūros paveldo objekto būklės patikrinimo akto išdavimas</w:t>
            </w:r>
          </w:p>
          <w:p w14:paraId="513AB3E9" w14:textId="0E19DAA3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įrengti automobilių stovėjimo neįgaliesiems kelio ženklą suteikimas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5414CCFB" w14:textId="10E55D42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įrengti, koreguoti arba panaikinti kelio ženklus gyvenamųjų vietovių gatvėse ir vietinės reikšmės keliuose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3D08A322" w14:textId="4A376FBD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įvežti, įsigyti, laikyti, veisti pavojingus šunis ar jais prekiauti išdavimas, dublikato išdavimas, papildymas, patikslinimas, galiojimo sustabdymas, galiojimo sustabdymo panaikinimas arba galiojimo panaikinimas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0F67230D" w14:textId="4BC6796E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kirsti, kitaip pašalinti iš augimo vietos ir intensyviai genėti saugotinus želdinius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02B85915" w14:textId="182D4DA6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Leidimo laidoti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753E264F" w14:textId="1D08A73C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Norint susipažinti su administracinio nusižengimo bylos medžiaga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6C50A0EE" w14:textId="700458AC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lastRenderedPageBreak/>
              <w:t>Numerio pastatui, pastato kompleksui, butui, patalpai, korpusui ar žemės sklypui, kuriame pagal jo naudojimo paskirtį (būdą) ar teritorijų planavimo dokumentus leidžiama pastatų statyba, suteikimas ir keitimas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6C3AC185" w14:textId="71CAC14E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Palangiškio kortelės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251EFD49" w14:textId="0A66D33D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apie atsiskaitymą už valstybinės žemės nuomą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30E797A3" w14:textId="25C26F0E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apie darbą Palangos miesto savivaldybės administracijoje ar Savivaldybės įstaigoje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3FB111F2" w14:textId="2F2B1FCA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dėl likviduojamo / bankrutuojančio juridinio asmens dokumentų perdavimo toliau saugoti ar parduotinų toliau saugoti dokumentų neturėjimo,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070A4091" w14:textId="246F4899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dėl teisės į kredito, paimto daugiabučiam namui atnaujinti (modernizuoti), ir palūkanų apmokėjimą išdavimo paslaugos teikimas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2F5BB160" w14:textId="5C40E29B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Pažymos gyvenamosios patalpos savininkui (-</w:t>
            </w:r>
            <w:proofErr w:type="spellStart"/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ams</w:t>
            </w:r>
            <w:proofErr w:type="spellEnd"/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) apie jam nuosavybės teise priklausančioje gyvenamojoje patalpoje savo gyvenamąją vietą deklaravusius asmenis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6BB07A47" w14:textId="40424A05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Pažymų apie gyventojų gaunamas socialines išmokas išdavimas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6C4FDDCB" w14:textId="4A1E895E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Šeimų ir asmenų įrašymas į Šeimų ir asmenų, turinčių teisę į socialinį būstą, sąrašą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4EFC9315" w14:textId="1088B60A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Šilumos tiekimo licencijos išdavimas, keitimas, dublikato išdavimas ar galiojimo panaikinimas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4AA35A7B" w14:textId="67BC5DC5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Triukšmo šaltinių valdytojų, planuojančių statybos, remonto, montavimo darbus gyvenamosiose vietovėse, pranešimai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77D2EFF4" w14:textId="40663AFD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Vaiko laikinosios priežiūros išmokos skyrimas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724C6A95" w14:textId="2CF1CF62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Vienkartinės išmokos įsikurti skyrimas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78A1DB93" w14:textId="53ADA36A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Vienkartinės pašalpos skyrimas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;</w:t>
            </w:r>
          </w:p>
          <w:p w14:paraId="74718392" w14:textId="07213835" w:rsidR="004F5B7D" w:rsidRPr="009921C9" w:rsidRDefault="004F5B7D" w:rsidP="004F5B7D">
            <w:pPr>
              <w:pStyle w:val="Sraopastraipa"/>
              <w:numPr>
                <w:ilvl w:val="0"/>
                <w:numId w:val="11"/>
              </w:numPr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Vietinės rinkliavos už naudojimąsi Palangos miesto viešąja turizmo ir poilsio infrastruktūra sumokėjimas</w:t>
            </w:r>
            <w:r w:rsidR="007C5F20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.</w:t>
            </w:r>
          </w:p>
          <w:p w14:paraId="446D0989" w14:textId="699F01B9" w:rsidR="004F5B7D" w:rsidRPr="009921C9" w:rsidRDefault="004F5B7D" w:rsidP="004F5B7D">
            <w:pPr>
              <w:pStyle w:val="Sraopastraipa"/>
              <w:shd w:val="clear" w:color="auto" w:fill="FFFFFF"/>
              <w:spacing w:after="40" w:line="240" w:lineRule="auto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</w:p>
        </w:tc>
      </w:tr>
      <w:bookmarkEnd w:id="0"/>
      <w:tr w:rsidR="003A7EE9" w:rsidRPr="002C4D94" w14:paraId="5BC3A8C1" w14:textId="77777777" w:rsidTr="007B34A3">
        <w:tc>
          <w:tcPr>
            <w:tcW w:w="1080" w:type="dxa"/>
            <w:vMerge/>
            <w:shd w:val="clear" w:color="auto" w:fill="auto"/>
            <w:vAlign w:val="center"/>
            <w:hideMark/>
          </w:tcPr>
          <w:p w14:paraId="7EB3FF6B" w14:textId="77777777" w:rsidR="003A7EE9" w:rsidRPr="009921C9" w:rsidRDefault="003A7EE9" w:rsidP="007B34A3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143" w:type="dxa"/>
            <w:vMerge/>
            <w:shd w:val="clear" w:color="auto" w:fill="auto"/>
            <w:vAlign w:val="center"/>
            <w:hideMark/>
          </w:tcPr>
          <w:p w14:paraId="5A5A9704" w14:textId="77777777" w:rsidR="003A7EE9" w:rsidRPr="009921C9" w:rsidRDefault="003A7EE9" w:rsidP="007B34A3">
            <w:pPr>
              <w:spacing w:after="0" w:line="240" w:lineRule="auto"/>
              <w:rPr>
                <w:rFonts w:ascii="Palemonas" w:eastAsia="Times New Roman" w:hAnsi="Palemonas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572" w:type="dxa"/>
            <w:shd w:val="clear" w:color="auto" w:fill="auto"/>
            <w:hideMark/>
          </w:tcPr>
          <w:p w14:paraId="60606B10" w14:textId="2D560218" w:rsidR="003A7EE9" w:rsidRPr="009921C9" w:rsidRDefault="003A7EE9" w:rsidP="007B34A3">
            <w:pPr>
              <w:spacing w:after="0" w:line="240" w:lineRule="auto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  <w:r w:rsidRPr="009921C9">
              <w:rPr>
                <w:rFonts w:ascii="Palemonas" w:eastAsia="Times New Roman" w:hAnsi="Palemonas" w:cs="Arial"/>
                <w:lang w:eastAsia="lt-LT"/>
              </w:rPr>
              <w:t xml:space="preserve">E. paslaugomis pasinaudojusių gyventojų, verslininkų ir svečių skaičius/ </w:t>
            </w:r>
            <w:r w:rsidRPr="009921C9">
              <w:rPr>
                <w:rFonts w:ascii="Palemonas" w:eastAsia="Times New Roman" w:hAnsi="Palemonas" w:cs="Arial"/>
                <w:b/>
                <w:bCs/>
                <w:lang w:eastAsia="lt-LT"/>
              </w:rPr>
              <w:t>1</w:t>
            </w:r>
            <w:r w:rsidR="003A3882" w:rsidRPr="009921C9">
              <w:rPr>
                <w:rFonts w:ascii="Palemonas" w:eastAsia="Times New Roman" w:hAnsi="Palemonas" w:cs="Arial"/>
                <w:b/>
                <w:bCs/>
                <w:lang w:eastAsia="lt-LT"/>
              </w:rPr>
              <w:t>50</w:t>
            </w:r>
            <w:r w:rsidRPr="009921C9">
              <w:rPr>
                <w:rFonts w:ascii="Palemonas" w:eastAsia="Times New Roman" w:hAnsi="Palemonas" w:cs="Arial"/>
                <w:b/>
                <w:bCs/>
                <w:lang w:eastAsia="lt-LT"/>
              </w:rPr>
              <w:t xml:space="preserve"> vnt.</w:t>
            </w:r>
          </w:p>
        </w:tc>
        <w:tc>
          <w:tcPr>
            <w:tcW w:w="3978" w:type="dxa"/>
          </w:tcPr>
          <w:p w14:paraId="637BF473" w14:textId="77777777" w:rsidR="00A82649" w:rsidRPr="009921C9" w:rsidRDefault="00A82649" w:rsidP="007B34A3">
            <w:pPr>
              <w:spacing w:after="0" w:line="240" w:lineRule="auto"/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6"/>
                <w:szCs w:val="16"/>
                <w:lang w:eastAsia="lt-LT"/>
              </w:rPr>
              <w:t>4) informacinių technologijų ir elektroninių paslaugų plėtojimas;</w:t>
            </w:r>
          </w:p>
          <w:p w14:paraId="54069448" w14:textId="77777777" w:rsidR="003A7EE9" w:rsidRPr="009921C9" w:rsidRDefault="003A7EE9" w:rsidP="007B34A3">
            <w:pPr>
              <w:spacing w:after="0" w:line="240" w:lineRule="auto"/>
              <w:rPr>
                <w:rFonts w:ascii="Palemonas" w:eastAsia="Times New Roman" w:hAnsi="Palemonas" w:cs="Arial"/>
                <w:sz w:val="24"/>
                <w:szCs w:val="24"/>
                <w:lang w:eastAsia="lt-LT"/>
              </w:rPr>
            </w:pPr>
          </w:p>
        </w:tc>
        <w:tc>
          <w:tcPr>
            <w:tcW w:w="5528" w:type="dxa"/>
            <w:shd w:val="clear" w:color="auto" w:fill="auto"/>
            <w:hideMark/>
          </w:tcPr>
          <w:p w14:paraId="266ADD67" w14:textId="339082BB" w:rsidR="00AA4DD9" w:rsidRDefault="00AA4DD9" w:rsidP="007B34A3">
            <w:pPr>
              <w:spacing w:after="0" w:line="240" w:lineRule="auto"/>
              <w:ind w:firstLine="144"/>
              <w:textAlignment w:val="baseline"/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</w:pP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Laikotarpiu nuo 202</w:t>
            </w:r>
            <w:r w:rsidR="00654D9B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4</w:t>
            </w: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-0</w:t>
            </w:r>
            <w:r w:rsidR="00654D9B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1</w:t>
            </w: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-01 iki 202</w:t>
            </w:r>
            <w:r w:rsidR="00654D9B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4</w:t>
            </w: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-</w:t>
            </w:r>
            <w:r w:rsidR="00654D9B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07</w:t>
            </w: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-</w:t>
            </w:r>
            <w:r w:rsidR="00654D9B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01</w:t>
            </w:r>
            <w:r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dienos e. paslaugomis pasinaudojusių gyventojų, verslininkų ir svečių skaičius</w:t>
            </w:r>
            <w:r w:rsidR="00580FF8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(</w:t>
            </w:r>
            <w:r w:rsidR="00580FF8" w:rsidRPr="009921C9"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vnt</w:t>
            </w:r>
            <w:r w:rsidR="00580FF8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>.):</w:t>
            </w:r>
            <w:r w:rsidR="0014343A" w:rsidRPr="009921C9">
              <w:rPr>
                <w:rFonts w:ascii="Palemonas" w:eastAsia="Times New Roman" w:hAnsi="Palemonas" w:cs="Times New Roman"/>
                <w:sz w:val="18"/>
                <w:szCs w:val="18"/>
                <w:lang w:eastAsia="lt-LT"/>
              </w:rPr>
              <w:t xml:space="preserve"> </w:t>
            </w:r>
            <w:r w:rsidR="00B755E2" w:rsidRPr="009921C9">
              <w:rPr>
                <w:rFonts w:ascii="Palemonas" w:eastAsia="Times New Roman" w:hAnsi="Palemonas" w:cs="Times New Roman"/>
                <w:b/>
                <w:bCs/>
                <w:sz w:val="18"/>
                <w:szCs w:val="18"/>
                <w:lang w:eastAsia="lt-LT"/>
              </w:rPr>
              <w:t>186 vnt.</w:t>
            </w:r>
          </w:p>
          <w:p w14:paraId="65D33AC6" w14:textId="6761A927" w:rsidR="0009188F" w:rsidRPr="00683518" w:rsidRDefault="0009188F" w:rsidP="00654D9B">
            <w:pPr>
              <w:pStyle w:val="Sraopastraipa"/>
              <w:spacing w:after="0" w:line="240" w:lineRule="auto"/>
              <w:ind w:left="286"/>
              <w:textAlignment w:val="baseline"/>
              <w:rPr>
                <w:rFonts w:ascii="Palemonas" w:eastAsia="Times New Roman" w:hAnsi="Palemonas" w:cs="Times New Roman"/>
                <w:lang w:eastAsia="lt-LT"/>
              </w:rPr>
            </w:pPr>
          </w:p>
        </w:tc>
      </w:tr>
    </w:tbl>
    <w:p w14:paraId="624B4313" w14:textId="71BF7A50" w:rsidR="000B5EEC" w:rsidRPr="002C4D94" w:rsidRDefault="007B34A3" w:rsidP="000B5EEC">
      <w:pPr>
        <w:spacing w:after="0" w:line="240" w:lineRule="auto"/>
        <w:rPr>
          <w:rFonts w:ascii="Palemonas" w:hAnsi="Palemonas" w:cs="Times New Roman"/>
          <w:sz w:val="16"/>
          <w:szCs w:val="16"/>
        </w:rPr>
      </w:pPr>
      <w:r>
        <w:rPr>
          <w:rFonts w:ascii="Palemonas" w:eastAsia="Times New Roman" w:hAnsi="Palemonas" w:cs="Arial"/>
          <w:sz w:val="24"/>
          <w:szCs w:val="24"/>
          <w:lang w:eastAsia="lt-LT"/>
        </w:rPr>
        <w:lastRenderedPageBreak/>
        <w:br w:type="textWrapping" w:clear="all"/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  <w:r w:rsidR="000B5EEC" w:rsidRPr="002C4D94">
        <w:rPr>
          <w:rFonts w:ascii="Palemonas" w:hAnsi="Palemonas" w:cs="Times New Roman"/>
          <w:sz w:val="16"/>
          <w:szCs w:val="16"/>
        </w:rPr>
        <w:t>*Vadovaujantis Administracinės naštos mažinimo įstatymu</w:t>
      </w:r>
      <w:r w:rsidR="000B5EEC" w:rsidRPr="002C4D94">
        <w:rPr>
          <w:rStyle w:val="Puslapioinaosnuoroda"/>
          <w:rFonts w:ascii="Palemonas" w:hAnsi="Palemonas" w:cs="Times New Roman"/>
          <w:sz w:val="16"/>
          <w:szCs w:val="16"/>
        </w:rPr>
        <w:footnoteReference w:id="1"/>
      </w:r>
      <w:r w:rsidR="000B5EEC" w:rsidRPr="002C4D94">
        <w:rPr>
          <w:rFonts w:ascii="Palemonas" w:hAnsi="Palemonas" w:cs="Times New Roman"/>
          <w:sz w:val="16"/>
          <w:szCs w:val="16"/>
        </w:rPr>
        <w:t xml:space="preserve">, turi būti taikomos šios administracinės naštos mažinimo priemonės: </w:t>
      </w:r>
    </w:p>
    <w:p w14:paraId="7C591F78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1) esamo reguliavimo panaikinimas, sumažinimas, konsolidavimas arba pagerinimas;</w:t>
      </w:r>
    </w:p>
    <w:p w14:paraId="02192A32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2) proceso supaprastinimas vykdant teisės aktuose nustatytus informacinius įpareigojimus;</w:t>
      </w:r>
    </w:p>
    <w:p w14:paraId="1A746D59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 xml:space="preserve">3) </w:t>
      </w: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institucijų keitimasis turimais duomenimis ir informacija;</w:t>
      </w:r>
    </w:p>
    <w:p w14:paraId="7F93B71D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4) informacinių technologijų ir elektroninių paslaugų plėtojimas;</w:t>
      </w:r>
    </w:p>
    <w:p w14:paraId="60E4C4D3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5) išsamios informacijos ir konkrečių veiksmų informaciniams įpareigojimams įvykdyti pateikimas;</w:t>
      </w:r>
    </w:p>
    <w:p w14:paraId="435FC511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>6) teisės aktų sukeliamos administracinės naštos įvertinimas;</w:t>
      </w:r>
    </w:p>
    <w:p w14:paraId="4C180507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sz w:val="16"/>
          <w:szCs w:val="16"/>
          <w:lang w:eastAsia="lt-LT"/>
        </w:rPr>
        <w:t xml:space="preserve">7) teisės aktų </w:t>
      </w: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projektų sukeliamos administracinės naštos įvertinimas;</w:t>
      </w:r>
    </w:p>
    <w:p w14:paraId="5085ADF1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8) Europos Sąjungos teisės aktų, perkeliamų į nacionalinę teisę, administracinės naštos įvertinimas;</w:t>
      </w:r>
    </w:p>
    <w:p w14:paraId="336ECC92" w14:textId="77777777" w:rsidR="000B5EEC" w:rsidRPr="002C4D94" w:rsidRDefault="000B5EEC" w:rsidP="000B5EEC">
      <w:pPr>
        <w:spacing w:after="0" w:line="240" w:lineRule="auto"/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</w:pPr>
      <w:r w:rsidRPr="002C4D94">
        <w:rPr>
          <w:rFonts w:ascii="Palemonas" w:eastAsia="Times New Roman" w:hAnsi="Palemonas" w:cs="Times New Roman"/>
          <w:color w:val="000000"/>
          <w:sz w:val="16"/>
          <w:szCs w:val="16"/>
          <w:lang w:eastAsia="lt-LT"/>
        </w:rPr>
        <w:t>9) tikslinių grupių apklausų organizavimas siekiant nustatyti labiausiai abejotinus informacinius įpareigojimus, kurių uždedama administracinė našta nėra didelė, tačiau jų vykdymas sudaro nepagrįstų nepatogumų.</w:t>
      </w:r>
    </w:p>
    <w:p w14:paraId="45691D5C" w14:textId="77777777" w:rsidR="008E10A4" w:rsidRDefault="008E10A4" w:rsidP="000769FB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eastAsia="lt-LT"/>
        </w:rPr>
      </w:pPr>
    </w:p>
    <w:p w14:paraId="0E50BB73" w14:textId="77777777" w:rsidR="001E4F10" w:rsidRDefault="001E4F10" w:rsidP="000769FB">
      <w:pPr>
        <w:spacing w:after="0" w:line="240" w:lineRule="auto"/>
        <w:textAlignment w:val="baseline"/>
        <w:rPr>
          <w:rFonts w:ascii="Palemonas" w:eastAsia="Times New Roman" w:hAnsi="Palemonas" w:cs="Arial"/>
          <w:sz w:val="24"/>
          <w:szCs w:val="24"/>
          <w:lang w:eastAsia="lt-LT"/>
        </w:rPr>
      </w:pPr>
    </w:p>
    <w:p w14:paraId="2D8B98F0" w14:textId="7BD2147E" w:rsidR="000769FB" w:rsidRPr="002C4D94" w:rsidRDefault="000769FB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p w14:paraId="40F8ABBB" w14:textId="3384559D" w:rsidR="000769FB" w:rsidRPr="002C4D94" w:rsidRDefault="00835832" w:rsidP="000769FB">
      <w:pPr>
        <w:spacing w:after="0" w:line="240" w:lineRule="auto"/>
        <w:textAlignment w:val="baseline"/>
        <w:rPr>
          <w:rFonts w:ascii="Palemonas" w:eastAsia="Times New Roman" w:hAnsi="Palemonas" w:cs="Segoe UI"/>
          <w:sz w:val="24"/>
          <w:szCs w:val="24"/>
          <w:lang w:eastAsia="lt-LT"/>
        </w:rPr>
      </w:pP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Parengė 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Palangos miesto savivaldybės administracijos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 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Juridinio ir personalo skyriaus vyr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iausioj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 xml:space="preserve">i 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specia</w:t>
      </w:r>
      <w:r w:rsidRPr="002C4D94">
        <w:rPr>
          <w:rFonts w:ascii="Palemonas" w:eastAsia="Times New Roman" w:hAnsi="Palemonas" w:cs="Arial"/>
          <w:sz w:val="24"/>
          <w:szCs w:val="24"/>
          <w:lang w:eastAsia="lt-LT"/>
        </w:rPr>
        <w:t>lis</w:t>
      </w:r>
      <w:r w:rsidR="00005CEB" w:rsidRPr="002C4D94">
        <w:rPr>
          <w:rFonts w:ascii="Palemonas" w:eastAsia="Times New Roman" w:hAnsi="Palemonas" w:cs="Arial"/>
          <w:sz w:val="24"/>
          <w:szCs w:val="24"/>
          <w:lang w:eastAsia="lt-LT"/>
        </w:rPr>
        <w:t>tė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  <w:r w:rsidR="00005CEB" w:rsidRPr="002C4D94">
        <w:rPr>
          <w:rFonts w:ascii="Palemonas" w:hAnsi="Palemonas"/>
          <w:sz w:val="24"/>
          <w:szCs w:val="24"/>
        </w:rPr>
        <w:t>Rugilė Petrulytė</w:t>
      </w:r>
      <w:r w:rsidR="000769FB" w:rsidRPr="002C4D94">
        <w:rPr>
          <w:rFonts w:ascii="Palemonas" w:eastAsia="Times New Roman" w:hAnsi="Palemonas" w:cs="Arial"/>
          <w:sz w:val="24"/>
          <w:szCs w:val="24"/>
          <w:lang w:eastAsia="lt-LT"/>
        </w:rPr>
        <w:t> </w:t>
      </w:r>
    </w:p>
    <w:sectPr w:rsidR="000769FB" w:rsidRPr="002C4D94" w:rsidSect="00E003CD">
      <w:headerReference w:type="default" r:id="rId8"/>
      <w:pgSz w:w="16838" w:h="11906" w:orient="landscape"/>
      <w:pgMar w:top="170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27365" w14:textId="77777777" w:rsidR="00C10769" w:rsidRDefault="00C10769" w:rsidP="000B5EEC">
      <w:pPr>
        <w:spacing w:after="0" w:line="240" w:lineRule="auto"/>
      </w:pPr>
      <w:r>
        <w:separator/>
      </w:r>
    </w:p>
  </w:endnote>
  <w:endnote w:type="continuationSeparator" w:id="0">
    <w:p w14:paraId="4441D745" w14:textId="77777777" w:rsidR="00C10769" w:rsidRDefault="00C10769" w:rsidP="000B5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BCFE34" w14:textId="77777777" w:rsidR="00C10769" w:rsidRDefault="00C10769" w:rsidP="000B5EEC">
      <w:pPr>
        <w:spacing w:after="0" w:line="240" w:lineRule="auto"/>
      </w:pPr>
      <w:r>
        <w:separator/>
      </w:r>
    </w:p>
  </w:footnote>
  <w:footnote w:type="continuationSeparator" w:id="0">
    <w:p w14:paraId="26CF4CE2" w14:textId="77777777" w:rsidR="00C10769" w:rsidRDefault="00C10769" w:rsidP="000B5EEC">
      <w:pPr>
        <w:spacing w:after="0" w:line="240" w:lineRule="auto"/>
      </w:pPr>
      <w:r>
        <w:continuationSeparator/>
      </w:r>
    </w:p>
  </w:footnote>
  <w:footnote w:id="1">
    <w:p w14:paraId="7E44E6F6" w14:textId="0DDFB784" w:rsidR="000B5EEC" w:rsidRDefault="000B5EEC" w:rsidP="000B5EEC">
      <w:pPr>
        <w:pStyle w:val="Puslapioinaostekstas"/>
        <w:rPr>
          <w:rFonts w:cs="Times New Roman"/>
        </w:rPr>
      </w:pPr>
      <w:r w:rsidRPr="000B5EEC">
        <w:rPr>
          <w:rStyle w:val="Puslapioinaosnuoroda"/>
          <w:rFonts w:cs="Times New Roman"/>
        </w:rPr>
        <w:footnoteRef/>
      </w:r>
      <w:r w:rsidRPr="000B5EEC">
        <w:rPr>
          <w:rFonts w:cs="Times New Roman"/>
        </w:rPr>
        <w:t xml:space="preserve"> </w:t>
      </w:r>
      <w:r w:rsidR="001255AF">
        <w:rPr>
          <w:rFonts w:cs="Times New Roman"/>
        </w:rPr>
        <w:t xml:space="preserve">žr. </w:t>
      </w:r>
      <w:r w:rsidRPr="000B5EEC">
        <w:rPr>
          <w:rFonts w:cs="Times New Roman"/>
        </w:rPr>
        <w:t>L</w:t>
      </w:r>
      <w:r w:rsidR="001255AF">
        <w:rPr>
          <w:rFonts w:cs="Times New Roman"/>
        </w:rPr>
        <w:t xml:space="preserve">ietuvos </w:t>
      </w:r>
      <w:r w:rsidRPr="000B5EEC">
        <w:rPr>
          <w:rFonts w:cs="Times New Roman"/>
        </w:rPr>
        <w:t>R</w:t>
      </w:r>
      <w:r w:rsidR="001255AF">
        <w:rPr>
          <w:rFonts w:cs="Times New Roman"/>
        </w:rPr>
        <w:t>espublikos</w:t>
      </w:r>
      <w:r w:rsidRPr="000B5EEC">
        <w:rPr>
          <w:rFonts w:cs="Times New Roman"/>
        </w:rPr>
        <w:t xml:space="preserve"> administracinės naštos mažinimo įstatym</w:t>
      </w:r>
      <w:r w:rsidR="001255AF">
        <w:rPr>
          <w:rFonts w:cs="Times New Roman"/>
        </w:rPr>
        <w:t>o</w:t>
      </w:r>
      <w:r w:rsidRPr="000B5EEC">
        <w:rPr>
          <w:rFonts w:cs="Times New Roman"/>
        </w:rPr>
        <w:t xml:space="preserve"> 3 str. 1 d.</w:t>
      </w:r>
    </w:p>
    <w:p w14:paraId="232B8F4A" w14:textId="71E9DB05" w:rsidR="0014343A" w:rsidRPr="000B5EEC" w:rsidRDefault="0014343A" w:rsidP="0014343A">
      <w:pPr>
        <w:pStyle w:val="Puslapioinaostekstas"/>
        <w:rPr>
          <w:rFonts w:cs="Times New Roman"/>
        </w:rPr>
      </w:pPr>
      <w:r>
        <w:rPr>
          <w:rFonts w:cs="Times New Roman"/>
        </w:rPr>
        <w:t>* į bendrą skaičių neįtraukti paslaugų užsakymai, kurie dėl netinkamai pateiktų dokumentų ar kitų priežasčių buvo atmesti.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22118777"/>
      <w:docPartObj>
        <w:docPartGallery w:val="Page Numbers (Top of Page)"/>
        <w:docPartUnique/>
      </w:docPartObj>
    </w:sdtPr>
    <w:sdtEndPr/>
    <w:sdtContent>
      <w:p w14:paraId="7829C58D" w14:textId="5BE0EC26" w:rsidR="009B77E8" w:rsidRDefault="009B77E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4DC3BC" w14:textId="77777777" w:rsidR="009B77E8" w:rsidRDefault="009B77E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41485F"/>
    <w:multiLevelType w:val="hybridMultilevel"/>
    <w:tmpl w:val="584813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0081C"/>
    <w:multiLevelType w:val="hybridMultilevel"/>
    <w:tmpl w:val="41AE0F12"/>
    <w:lvl w:ilvl="0" w:tplc="89A4C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00580"/>
    <w:multiLevelType w:val="hybridMultilevel"/>
    <w:tmpl w:val="ACF012B2"/>
    <w:lvl w:ilvl="0" w:tplc="29784B92">
      <w:start w:val="20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D26D9"/>
    <w:multiLevelType w:val="hybridMultilevel"/>
    <w:tmpl w:val="818AED5A"/>
    <w:lvl w:ilvl="0" w:tplc="2D662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D68ED"/>
    <w:multiLevelType w:val="hybridMultilevel"/>
    <w:tmpl w:val="3168F1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A70E66"/>
    <w:multiLevelType w:val="hybridMultilevel"/>
    <w:tmpl w:val="0346DFA2"/>
    <w:lvl w:ilvl="0" w:tplc="0427000F">
      <w:start w:val="1"/>
      <w:numFmt w:val="decimal"/>
      <w:lvlText w:val="%1."/>
      <w:lvlJc w:val="left"/>
      <w:pPr>
        <w:ind w:left="999" w:hanging="360"/>
      </w:pPr>
    </w:lvl>
    <w:lvl w:ilvl="1" w:tplc="04270019" w:tentative="1">
      <w:start w:val="1"/>
      <w:numFmt w:val="lowerLetter"/>
      <w:lvlText w:val="%2."/>
      <w:lvlJc w:val="left"/>
      <w:pPr>
        <w:ind w:left="1719" w:hanging="360"/>
      </w:pPr>
    </w:lvl>
    <w:lvl w:ilvl="2" w:tplc="0427001B" w:tentative="1">
      <w:start w:val="1"/>
      <w:numFmt w:val="lowerRoman"/>
      <w:lvlText w:val="%3."/>
      <w:lvlJc w:val="right"/>
      <w:pPr>
        <w:ind w:left="2439" w:hanging="180"/>
      </w:pPr>
    </w:lvl>
    <w:lvl w:ilvl="3" w:tplc="0427000F" w:tentative="1">
      <w:start w:val="1"/>
      <w:numFmt w:val="decimal"/>
      <w:lvlText w:val="%4."/>
      <w:lvlJc w:val="left"/>
      <w:pPr>
        <w:ind w:left="3159" w:hanging="360"/>
      </w:pPr>
    </w:lvl>
    <w:lvl w:ilvl="4" w:tplc="04270019" w:tentative="1">
      <w:start w:val="1"/>
      <w:numFmt w:val="lowerLetter"/>
      <w:lvlText w:val="%5."/>
      <w:lvlJc w:val="left"/>
      <w:pPr>
        <w:ind w:left="3879" w:hanging="360"/>
      </w:pPr>
    </w:lvl>
    <w:lvl w:ilvl="5" w:tplc="0427001B" w:tentative="1">
      <w:start w:val="1"/>
      <w:numFmt w:val="lowerRoman"/>
      <w:lvlText w:val="%6."/>
      <w:lvlJc w:val="right"/>
      <w:pPr>
        <w:ind w:left="4599" w:hanging="180"/>
      </w:pPr>
    </w:lvl>
    <w:lvl w:ilvl="6" w:tplc="0427000F" w:tentative="1">
      <w:start w:val="1"/>
      <w:numFmt w:val="decimal"/>
      <w:lvlText w:val="%7."/>
      <w:lvlJc w:val="left"/>
      <w:pPr>
        <w:ind w:left="5319" w:hanging="360"/>
      </w:pPr>
    </w:lvl>
    <w:lvl w:ilvl="7" w:tplc="04270019" w:tentative="1">
      <w:start w:val="1"/>
      <w:numFmt w:val="lowerLetter"/>
      <w:lvlText w:val="%8."/>
      <w:lvlJc w:val="left"/>
      <w:pPr>
        <w:ind w:left="6039" w:hanging="360"/>
      </w:pPr>
    </w:lvl>
    <w:lvl w:ilvl="8" w:tplc="0427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6" w15:restartNumberingAfterBreak="0">
    <w:nsid w:val="64F132C5"/>
    <w:multiLevelType w:val="hybridMultilevel"/>
    <w:tmpl w:val="CBA8608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AF1349"/>
    <w:multiLevelType w:val="hybridMultilevel"/>
    <w:tmpl w:val="2764AD8A"/>
    <w:lvl w:ilvl="0" w:tplc="0427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8" w15:restartNumberingAfterBreak="0">
    <w:nsid w:val="738F18D2"/>
    <w:multiLevelType w:val="hybridMultilevel"/>
    <w:tmpl w:val="AE127B4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955BB2"/>
    <w:multiLevelType w:val="hybridMultilevel"/>
    <w:tmpl w:val="320AF4D2"/>
    <w:lvl w:ilvl="0" w:tplc="E73693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887372">
    <w:abstractNumId w:val="9"/>
  </w:num>
  <w:num w:numId="2" w16cid:durableId="1377008236">
    <w:abstractNumId w:val="3"/>
  </w:num>
  <w:num w:numId="3" w16cid:durableId="908926074">
    <w:abstractNumId w:val="1"/>
  </w:num>
  <w:num w:numId="4" w16cid:durableId="1298023528">
    <w:abstractNumId w:val="5"/>
  </w:num>
  <w:num w:numId="5" w16cid:durableId="566964010">
    <w:abstractNumId w:val="6"/>
  </w:num>
  <w:num w:numId="6" w16cid:durableId="2140296687">
    <w:abstractNumId w:val="8"/>
  </w:num>
  <w:num w:numId="7" w16cid:durableId="632518997">
    <w:abstractNumId w:val="7"/>
  </w:num>
  <w:num w:numId="8" w16cid:durableId="1097139764">
    <w:abstractNumId w:val="0"/>
  </w:num>
  <w:num w:numId="9" w16cid:durableId="2079982871">
    <w:abstractNumId w:val="7"/>
  </w:num>
  <w:num w:numId="10" w16cid:durableId="69815498">
    <w:abstractNumId w:val="2"/>
  </w:num>
  <w:num w:numId="11" w16cid:durableId="569846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FB"/>
    <w:rsid w:val="00003A3B"/>
    <w:rsid w:val="00005CEB"/>
    <w:rsid w:val="00011DB8"/>
    <w:rsid w:val="0004403A"/>
    <w:rsid w:val="00072C5E"/>
    <w:rsid w:val="00073220"/>
    <w:rsid w:val="000769FB"/>
    <w:rsid w:val="0009188F"/>
    <w:rsid w:val="000B5EEC"/>
    <w:rsid w:val="00104E8A"/>
    <w:rsid w:val="00114EF1"/>
    <w:rsid w:val="001255AF"/>
    <w:rsid w:val="00130112"/>
    <w:rsid w:val="00131C0F"/>
    <w:rsid w:val="0014343A"/>
    <w:rsid w:val="0019776B"/>
    <w:rsid w:val="001A3F41"/>
    <w:rsid w:val="001A51FE"/>
    <w:rsid w:val="001D5532"/>
    <w:rsid w:val="001E4F10"/>
    <w:rsid w:val="00267226"/>
    <w:rsid w:val="002C4D94"/>
    <w:rsid w:val="002F4085"/>
    <w:rsid w:val="00316414"/>
    <w:rsid w:val="00326986"/>
    <w:rsid w:val="0036094E"/>
    <w:rsid w:val="003A3882"/>
    <w:rsid w:val="003A7EE9"/>
    <w:rsid w:val="00444F8C"/>
    <w:rsid w:val="00491BA2"/>
    <w:rsid w:val="004A4F8C"/>
    <w:rsid w:val="004A6D98"/>
    <w:rsid w:val="004F5B7D"/>
    <w:rsid w:val="005205CC"/>
    <w:rsid w:val="005243AA"/>
    <w:rsid w:val="00561AE4"/>
    <w:rsid w:val="00563A31"/>
    <w:rsid w:val="00566F12"/>
    <w:rsid w:val="00580FF8"/>
    <w:rsid w:val="00595290"/>
    <w:rsid w:val="005C4237"/>
    <w:rsid w:val="00610F02"/>
    <w:rsid w:val="00632543"/>
    <w:rsid w:val="00644A46"/>
    <w:rsid w:val="00654D9B"/>
    <w:rsid w:val="00683518"/>
    <w:rsid w:val="006A7CB7"/>
    <w:rsid w:val="00737D83"/>
    <w:rsid w:val="007955FF"/>
    <w:rsid w:val="007B34A3"/>
    <w:rsid w:val="007C5F20"/>
    <w:rsid w:val="007E74E5"/>
    <w:rsid w:val="007F53A9"/>
    <w:rsid w:val="008270E2"/>
    <w:rsid w:val="0083371D"/>
    <w:rsid w:val="0083536A"/>
    <w:rsid w:val="00835832"/>
    <w:rsid w:val="008442DB"/>
    <w:rsid w:val="0085615E"/>
    <w:rsid w:val="0088113B"/>
    <w:rsid w:val="008E10A4"/>
    <w:rsid w:val="00935B9B"/>
    <w:rsid w:val="009921C9"/>
    <w:rsid w:val="009A6E04"/>
    <w:rsid w:val="009B77E8"/>
    <w:rsid w:val="00A44C46"/>
    <w:rsid w:val="00A8234B"/>
    <w:rsid w:val="00A82649"/>
    <w:rsid w:val="00A86567"/>
    <w:rsid w:val="00A87A32"/>
    <w:rsid w:val="00AA2615"/>
    <w:rsid w:val="00AA4DD9"/>
    <w:rsid w:val="00AB29A7"/>
    <w:rsid w:val="00B032F0"/>
    <w:rsid w:val="00B10504"/>
    <w:rsid w:val="00B755E2"/>
    <w:rsid w:val="00BB38B9"/>
    <w:rsid w:val="00BE53CA"/>
    <w:rsid w:val="00BE7C6E"/>
    <w:rsid w:val="00C01E63"/>
    <w:rsid w:val="00C10769"/>
    <w:rsid w:val="00C156EC"/>
    <w:rsid w:val="00C15A27"/>
    <w:rsid w:val="00C2130A"/>
    <w:rsid w:val="00C30003"/>
    <w:rsid w:val="00C3070A"/>
    <w:rsid w:val="00C3557F"/>
    <w:rsid w:val="00C52943"/>
    <w:rsid w:val="00C64B52"/>
    <w:rsid w:val="00C7096A"/>
    <w:rsid w:val="00D86218"/>
    <w:rsid w:val="00DB0682"/>
    <w:rsid w:val="00DB1259"/>
    <w:rsid w:val="00E003CD"/>
    <w:rsid w:val="00E122E5"/>
    <w:rsid w:val="00E429C9"/>
    <w:rsid w:val="00E628A2"/>
    <w:rsid w:val="00EB5018"/>
    <w:rsid w:val="00EB5AD5"/>
    <w:rsid w:val="00EC11D8"/>
    <w:rsid w:val="00EE7A91"/>
    <w:rsid w:val="00F01C04"/>
    <w:rsid w:val="00F66163"/>
    <w:rsid w:val="00F93760"/>
    <w:rsid w:val="00FC38A0"/>
    <w:rsid w:val="00FF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EDB2F"/>
  <w15:chartTrackingRefBased/>
  <w15:docId w15:val="{57664D42-7BE9-487D-8DE6-60CF07FD8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ragraph">
    <w:name w:val="paragraph"/>
    <w:basedOn w:val="prastasis"/>
    <w:rsid w:val="00076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normaltextrun">
    <w:name w:val="normaltextrun"/>
    <w:basedOn w:val="Numatytasispastraiposriftas"/>
    <w:rsid w:val="000769FB"/>
  </w:style>
  <w:style w:type="character" w:customStyle="1" w:styleId="eop">
    <w:name w:val="eop"/>
    <w:basedOn w:val="Numatytasispastraiposriftas"/>
    <w:rsid w:val="000769FB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0B5EEC"/>
    <w:pPr>
      <w:spacing w:after="0" w:line="240" w:lineRule="auto"/>
      <w:jc w:val="both"/>
    </w:pPr>
    <w:rPr>
      <w:rFonts w:ascii="Palemonas" w:hAnsi="Palemonas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0B5EEC"/>
    <w:rPr>
      <w:rFonts w:ascii="Palemonas" w:hAnsi="Palemonas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0B5EEC"/>
    <w:rPr>
      <w:vertAlign w:val="superscript"/>
    </w:rPr>
  </w:style>
  <w:style w:type="paragraph" w:styleId="Sraopastraipa">
    <w:name w:val="List Paragraph"/>
    <w:basedOn w:val="prastasis"/>
    <w:uiPriority w:val="34"/>
    <w:qFormat/>
    <w:rsid w:val="00E628A2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B77E8"/>
  </w:style>
  <w:style w:type="paragraph" w:styleId="Porat">
    <w:name w:val="footer"/>
    <w:basedOn w:val="prastasis"/>
    <w:link w:val="PoratDiagrama"/>
    <w:uiPriority w:val="99"/>
    <w:unhideWhenUsed/>
    <w:rsid w:val="009B77E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B77E8"/>
  </w:style>
  <w:style w:type="character" w:styleId="Hipersaitas">
    <w:name w:val="Hyperlink"/>
    <w:basedOn w:val="Numatytasispastraiposriftas"/>
    <w:uiPriority w:val="99"/>
    <w:semiHidden/>
    <w:unhideWhenUsed/>
    <w:rsid w:val="00C529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8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1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0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7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8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4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5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25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4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8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7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6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369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8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3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73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1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9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6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94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6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32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03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7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14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15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2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8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00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8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3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2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82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28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6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06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3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9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83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45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2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52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7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9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1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8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4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84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07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36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2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27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5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69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5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43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1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3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8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5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1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85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4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9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0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1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9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86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7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7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8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08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90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9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5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0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22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7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6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55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86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6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2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1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62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7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8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66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19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9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001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96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52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67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7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94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9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33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6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2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40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40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0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4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67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8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7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9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7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D72C2BD-36C1-43E6-96CD-F940A7BA2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3364</Words>
  <Characters>1918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Rugilė Petrulytė</dc:creator>
  <cp:keywords/>
  <dc:description/>
  <cp:lastModifiedBy>Rugilė Petrulytė</cp:lastModifiedBy>
  <cp:revision>7</cp:revision>
  <dcterms:created xsi:type="dcterms:W3CDTF">2024-08-29T08:17:00Z</dcterms:created>
  <dcterms:modified xsi:type="dcterms:W3CDTF">2024-08-29T08:31:00Z</dcterms:modified>
</cp:coreProperties>
</file>