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FDD61" w14:textId="77777777" w:rsidR="00F7667F" w:rsidRPr="00C36C4A" w:rsidRDefault="00F7667F" w:rsidP="00F7667F">
      <w:pPr>
        <w:pStyle w:val="HTMLiankstoformatuotas"/>
        <w:jc w:val="center"/>
        <w:rPr>
          <w:rFonts w:ascii="Palemonas" w:hAnsi="Palemonas"/>
          <w:b/>
          <w:bCs/>
          <w:caps/>
          <w:sz w:val="24"/>
          <w:szCs w:val="24"/>
        </w:rPr>
      </w:pPr>
    </w:p>
    <w:p w14:paraId="1C0CCC86" w14:textId="77777777" w:rsidR="00F7667F" w:rsidRPr="00C36C4A" w:rsidRDefault="00F7667F" w:rsidP="00F7667F">
      <w:pPr>
        <w:pStyle w:val="Antrat4"/>
        <w:jc w:val="center"/>
        <w:rPr>
          <w:rFonts w:ascii="Palemonas" w:hAnsi="Palemonas"/>
          <w:b w:val="0"/>
          <w:caps/>
          <w:sz w:val="24"/>
          <w:szCs w:val="24"/>
        </w:rPr>
      </w:pPr>
      <w:r w:rsidRPr="00C36C4A">
        <w:rPr>
          <w:rFonts w:ascii="Palemonas" w:hAnsi="Palemonas"/>
          <w:caps/>
          <w:sz w:val="24"/>
          <w:szCs w:val="24"/>
        </w:rPr>
        <w:t>Charakteristikų dėl leidimo laikyti ginklą išdavimo ADMINISTRACINĖS PASLAUGOS TEIKIMO APRAŠYMAS</w:t>
      </w:r>
    </w:p>
    <w:p w14:paraId="320EF4F1" w14:textId="77777777" w:rsidR="00F7667F" w:rsidRPr="00C36C4A" w:rsidRDefault="00F7667F" w:rsidP="00F7667F">
      <w:pPr>
        <w:jc w:val="both"/>
        <w:rPr>
          <w:rFonts w:ascii="Palemonas" w:hAnsi="Palemonas"/>
        </w:rPr>
      </w:pPr>
    </w:p>
    <w:tbl>
      <w:tblPr>
        <w:tblW w:w="93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"/>
        <w:gridCol w:w="3693"/>
        <w:gridCol w:w="5159"/>
      </w:tblGrid>
      <w:tr w:rsidR="00F7667F" w:rsidRPr="00C36C4A" w14:paraId="22053504" w14:textId="77777777" w:rsidTr="008C6CF8">
        <w:trPr>
          <w:jc w:val="center"/>
        </w:trPr>
        <w:tc>
          <w:tcPr>
            <w:tcW w:w="520" w:type="dxa"/>
          </w:tcPr>
          <w:p w14:paraId="02D7873D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1.</w:t>
            </w:r>
          </w:p>
        </w:tc>
        <w:tc>
          <w:tcPr>
            <w:tcW w:w="3693" w:type="dxa"/>
          </w:tcPr>
          <w:p w14:paraId="216BDFCA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kodas</w:t>
            </w:r>
          </w:p>
        </w:tc>
        <w:tc>
          <w:tcPr>
            <w:tcW w:w="5159" w:type="dxa"/>
          </w:tcPr>
          <w:p w14:paraId="42751DCE" w14:textId="77777777" w:rsidR="00F7667F" w:rsidRPr="00C36C4A" w:rsidRDefault="00F7667F" w:rsidP="008C6CF8">
            <w:pPr>
              <w:rPr>
                <w:rFonts w:ascii="Palemonas" w:hAnsi="Palemonas"/>
              </w:rPr>
            </w:pPr>
          </w:p>
        </w:tc>
      </w:tr>
      <w:tr w:rsidR="00F7667F" w:rsidRPr="00C36C4A" w14:paraId="67FD5A93" w14:textId="77777777" w:rsidTr="008C6CF8">
        <w:trPr>
          <w:jc w:val="center"/>
        </w:trPr>
        <w:tc>
          <w:tcPr>
            <w:tcW w:w="520" w:type="dxa"/>
          </w:tcPr>
          <w:p w14:paraId="3CCF9160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2. </w:t>
            </w:r>
          </w:p>
        </w:tc>
        <w:tc>
          <w:tcPr>
            <w:tcW w:w="3693" w:type="dxa"/>
          </w:tcPr>
          <w:p w14:paraId="0208EF30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versija</w:t>
            </w:r>
          </w:p>
        </w:tc>
        <w:tc>
          <w:tcPr>
            <w:tcW w:w="5159" w:type="dxa"/>
          </w:tcPr>
          <w:p w14:paraId="2BCCB9B7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 versija</w:t>
            </w:r>
          </w:p>
        </w:tc>
      </w:tr>
      <w:tr w:rsidR="00F7667F" w:rsidRPr="00C36C4A" w14:paraId="6A1B6483" w14:textId="77777777" w:rsidTr="008C6CF8">
        <w:trPr>
          <w:jc w:val="center"/>
        </w:trPr>
        <w:tc>
          <w:tcPr>
            <w:tcW w:w="520" w:type="dxa"/>
          </w:tcPr>
          <w:p w14:paraId="7D88B9FA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3. </w:t>
            </w:r>
          </w:p>
        </w:tc>
        <w:tc>
          <w:tcPr>
            <w:tcW w:w="3693" w:type="dxa"/>
          </w:tcPr>
          <w:p w14:paraId="0153A057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pavadinimas</w:t>
            </w:r>
          </w:p>
        </w:tc>
        <w:tc>
          <w:tcPr>
            <w:tcW w:w="5159" w:type="dxa"/>
          </w:tcPr>
          <w:p w14:paraId="003AC81B" w14:textId="77777777" w:rsidR="00F7667F" w:rsidRPr="00C36C4A" w:rsidRDefault="00F7667F" w:rsidP="008C6CF8">
            <w:pPr>
              <w:spacing w:before="100" w:beforeAutospacing="1" w:after="100" w:afterAutospacing="1"/>
              <w:jc w:val="both"/>
              <w:outlineLvl w:val="3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  <w:szCs w:val="24"/>
              </w:rPr>
              <w:t>Charakteristikų dėl leidimo laikyti ginklą išdavimas</w:t>
            </w:r>
          </w:p>
        </w:tc>
      </w:tr>
      <w:tr w:rsidR="00F7667F" w:rsidRPr="00C36C4A" w14:paraId="4257487D" w14:textId="77777777" w:rsidTr="008C6CF8">
        <w:trPr>
          <w:trHeight w:val="529"/>
          <w:jc w:val="center"/>
        </w:trPr>
        <w:tc>
          <w:tcPr>
            <w:tcW w:w="520" w:type="dxa"/>
          </w:tcPr>
          <w:p w14:paraId="37EBDD7A" w14:textId="77777777" w:rsidR="00F7667F" w:rsidRPr="00C36C4A" w:rsidRDefault="00F7667F" w:rsidP="008C6CF8">
            <w:pPr>
              <w:overflowPunct w:val="0"/>
              <w:autoSpaceDE w:val="0"/>
              <w:autoSpaceDN w:val="0"/>
              <w:adjustRightInd w:val="0"/>
              <w:rPr>
                <w:rFonts w:ascii="Palemonas" w:hAnsi="Palemonas"/>
                <w:szCs w:val="24"/>
                <w:highlight w:val="yellow"/>
              </w:rPr>
            </w:pPr>
            <w:r w:rsidRPr="00C36C4A">
              <w:rPr>
                <w:rFonts w:ascii="Palemonas" w:hAnsi="Palemonas"/>
                <w:szCs w:val="24"/>
              </w:rPr>
              <w:t xml:space="preserve">4. </w:t>
            </w:r>
          </w:p>
        </w:tc>
        <w:tc>
          <w:tcPr>
            <w:tcW w:w="3693" w:type="dxa"/>
          </w:tcPr>
          <w:p w14:paraId="6E9C6443" w14:textId="77777777" w:rsidR="00F7667F" w:rsidRPr="00C36C4A" w:rsidRDefault="00F7667F" w:rsidP="008C6CF8">
            <w:pPr>
              <w:overflowPunct w:val="0"/>
              <w:autoSpaceDE w:val="0"/>
              <w:autoSpaceDN w:val="0"/>
              <w:adjustRightInd w:val="0"/>
              <w:rPr>
                <w:rFonts w:ascii="Palemonas" w:hAnsi="Palemonas"/>
                <w:szCs w:val="24"/>
                <w:highlight w:val="yellow"/>
              </w:rPr>
            </w:pPr>
            <w:r w:rsidRPr="00C36C4A">
              <w:rPr>
                <w:rFonts w:ascii="Palemonas" w:hAnsi="Palemonas"/>
                <w:szCs w:val="24"/>
              </w:rPr>
              <w:t>Administracinės paslaugos apibūdinimas</w:t>
            </w:r>
          </w:p>
        </w:tc>
        <w:tc>
          <w:tcPr>
            <w:tcW w:w="5159" w:type="dxa"/>
          </w:tcPr>
          <w:p w14:paraId="00BF6178" w14:textId="11274C8F" w:rsidR="00F7667F" w:rsidRPr="00C36C4A" w:rsidRDefault="00F7667F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Paslauga teikiama interesantams, norintiems gauti charakteristikas dėl leidimo laikyti ginklą. Charakteristikas dėl leidimo laikyti ginkl</w:t>
            </w:r>
            <w:r w:rsidR="00C028AF">
              <w:rPr>
                <w:rFonts w:ascii="Palemonas" w:hAnsi="Palemonas"/>
              </w:rPr>
              <w:t>ą</w:t>
            </w:r>
            <w:r w:rsidR="005756BE">
              <w:rPr>
                <w:rFonts w:ascii="Palemonas" w:hAnsi="Palemonas"/>
              </w:rPr>
              <w:t xml:space="preserve"> išduoda Palangos miesto savivaldybės administracija</w:t>
            </w:r>
            <w:r w:rsidR="007D4B96">
              <w:rPr>
                <w:rFonts w:ascii="Palemonas" w:hAnsi="Palemonas"/>
              </w:rPr>
              <w:t xml:space="preserve"> </w:t>
            </w:r>
            <w:r w:rsidRPr="00C36C4A">
              <w:rPr>
                <w:rFonts w:ascii="Palemonas" w:hAnsi="Palemonas"/>
              </w:rPr>
              <w:t>Palangos miesto teritorijoje deklaravusiems gyvenamąją vietą nedirbantiems fiziniams asmenims, uždarosios akcinės bendrovės savininkams ir individualią veiklą užregistravusiems asmenims.</w:t>
            </w:r>
          </w:p>
          <w:p w14:paraId="490AE746" w14:textId="77777777" w:rsidR="00F7667F" w:rsidRPr="00C36C4A" w:rsidRDefault="00F7667F" w:rsidP="008C6CF8">
            <w:pPr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</w:rPr>
              <w:t>Pareiškėjui suteikiama galimybė pilnai dalyvauti paslaugos teikimo procese elektroninėje erdvėje. Pareiškėjas gali užpildyti elektroninę paslaugos užsakymo formą ir rezultatą gauti skaitmeniniu formatu.</w:t>
            </w:r>
          </w:p>
        </w:tc>
      </w:tr>
      <w:tr w:rsidR="00F7667F" w:rsidRPr="00C36C4A" w14:paraId="0787004C" w14:textId="77777777" w:rsidTr="008C6CF8">
        <w:trPr>
          <w:jc w:val="center"/>
        </w:trPr>
        <w:tc>
          <w:tcPr>
            <w:tcW w:w="520" w:type="dxa"/>
          </w:tcPr>
          <w:p w14:paraId="2984C378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5. </w:t>
            </w:r>
          </w:p>
        </w:tc>
        <w:tc>
          <w:tcPr>
            <w:tcW w:w="3693" w:type="dxa"/>
          </w:tcPr>
          <w:p w14:paraId="654BA730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Teisės aktai, reguliuojantys administracinės paslaugos teikimą</w:t>
            </w:r>
          </w:p>
        </w:tc>
        <w:tc>
          <w:tcPr>
            <w:tcW w:w="5159" w:type="dxa"/>
          </w:tcPr>
          <w:p w14:paraId="2259B90D" w14:textId="77777777" w:rsidR="00F7667F" w:rsidRPr="00C36C4A" w:rsidRDefault="00F7667F" w:rsidP="008C6CF8">
            <w:pPr>
              <w:tabs>
                <w:tab w:val="left" w:pos="219"/>
              </w:tabs>
              <w:jc w:val="both"/>
              <w:rPr>
                <w:rStyle w:val="Hipersaitas"/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1. </w:t>
            </w:r>
            <w:hyperlink r:id="rId4" w:tgtFrame="_blank" w:history="1">
              <w:r w:rsidRPr="00C36C4A">
                <w:rPr>
                  <w:rStyle w:val="Hipersaitas"/>
                  <w:rFonts w:ascii="Palemonas" w:hAnsi="Palemonas"/>
                </w:rPr>
                <w:t xml:space="preserve">Lietuvos Respublikos sveikatos apsaugos ministro 1998-12-17 įsakymas Nr. 751 „Dėl asmenų, norinčių įsigyti civilinį ginklą, </w:t>
              </w:r>
              <w:proofErr w:type="spellStart"/>
              <w:r w:rsidRPr="00C36C4A">
                <w:rPr>
                  <w:rStyle w:val="Hipersaitas"/>
                  <w:rFonts w:ascii="Palemonas" w:hAnsi="Palemonas"/>
                </w:rPr>
                <w:t>schematizuotos</w:t>
              </w:r>
              <w:proofErr w:type="spellEnd"/>
              <w:r w:rsidRPr="00C36C4A">
                <w:rPr>
                  <w:rStyle w:val="Hipersaitas"/>
                  <w:rFonts w:ascii="Palemonas" w:hAnsi="Palemonas"/>
                </w:rPr>
                <w:t xml:space="preserve"> psichiatrinės apžiūros ir psichikos būklės įvertinimo metodikos patvirtinimo“</w:t>
              </w:r>
            </w:hyperlink>
          </w:p>
          <w:p w14:paraId="671CEEAD" w14:textId="77777777" w:rsidR="00F7667F" w:rsidRPr="00C36C4A" w:rsidRDefault="00F7667F" w:rsidP="008C6CF8">
            <w:pPr>
              <w:tabs>
                <w:tab w:val="left" w:pos="219"/>
              </w:tabs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Style w:val="Hipersaitas"/>
                <w:rFonts w:ascii="Palemonas" w:hAnsi="Palemonas"/>
              </w:rPr>
              <w:t xml:space="preserve">2. </w:t>
            </w:r>
            <w:hyperlink r:id="rId5" w:history="1">
              <w:r w:rsidRPr="00C36C4A">
                <w:rPr>
                  <w:rStyle w:val="Hipersaitas"/>
                  <w:rFonts w:ascii="Palemonas" w:hAnsi="Palemonas"/>
                </w:rPr>
                <w:t>Lietuvos Respublikos asmens duomenų teisinės apsaugos įstatymas</w:t>
              </w:r>
            </w:hyperlink>
            <w:r w:rsidRPr="00C36C4A">
              <w:rPr>
                <w:rFonts w:ascii="Palemonas" w:hAnsi="Palemonas"/>
                <w:szCs w:val="24"/>
              </w:rPr>
              <w:t xml:space="preserve"> </w:t>
            </w:r>
          </w:p>
          <w:p w14:paraId="5BFD6393" w14:textId="77777777" w:rsidR="00F7667F" w:rsidRPr="00C36C4A" w:rsidRDefault="00F7667F" w:rsidP="008C6CF8">
            <w:pPr>
              <w:tabs>
                <w:tab w:val="left" w:pos="219"/>
              </w:tabs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 xml:space="preserve">3. </w:t>
            </w:r>
            <w:hyperlink r:id="rId6" w:history="1">
              <w:r w:rsidRPr="00C36C4A">
                <w:rPr>
                  <w:rStyle w:val="Hipersaitas"/>
                  <w:rFonts w:ascii="Palemonas" w:hAnsi="Palemonas"/>
                </w:rPr>
                <w:t>Lietuvos Respublikos asmens duomenų teisinės apsaugos įstatymas</w:t>
              </w:r>
            </w:hyperlink>
          </w:p>
          <w:p w14:paraId="22E1DA7E" w14:textId="77777777" w:rsidR="00F7667F" w:rsidRPr="00C36C4A" w:rsidRDefault="00F7667F" w:rsidP="008C6CF8">
            <w:pPr>
              <w:tabs>
                <w:tab w:val="left" w:pos="219"/>
              </w:tabs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 xml:space="preserve">4. </w:t>
            </w:r>
            <w:hyperlink r:id="rId7" w:history="1">
              <w:r w:rsidRPr="00C36C4A">
                <w:rPr>
                  <w:rStyle w:val="Hipersaitas"/>
                  <w:rFonts w:ascii="Palemonas" w:hAnsi="Palemonas"/>
                </w:rPr>
                <w:t>Lietuvos Respublikos teisės gauti informaciją iš valstybės ir savivaldybių institucijų ir įstaigų įstatymas</w:t>
              </w:r>
            </w:hyperlink>
          </w:p>
          <w:p w14:paraId="4D87D051" w14:textId="77777777" w:rsidR="00F7667F" w:rsidRPr="00C36C4A" w:rsidRDefault="00F7667F" w:rsidP="008C6CF8">
            <w:pPr>
              <w:tabs>
                <w:tab w:val="left" w:pos="219"/>
              </w:tabs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 xml:space="preserve">5. </w:t>
            </w:r>
            <w:hyperlink r:id="rId8" w:history="1">
              <w:r w:rsidRPr="00C36C4A">
                <w:rPr>
                  <w:rStyle w:val="Hipersaitas"/>
                  <w:rFonts w:ascii="Palemonas" w:hAnsi="Palemonas"/>
                </w:rPr>
                <w:t>Lietuvos Respublikos vietos savivaldos įstatymas</w:t>
              </w:r>
            </w:hyperlink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62"/>
              <w:gridCol w:w="81"/>
            </w:tblGrid>
            <w:tr w:rsidR="00F7667F" w:rsidRPr="00C36C4A" w14:paraId="7B924AE4" w14:textId="77777777" w:rsidTr="008C6CF8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E4F8445" w14:textId="77777777" w:rsidR="00F7667F" w:rsidRPr="00C36C4A" w:rsidRDefault="00F7667F" w:rsidP="008C6CF8">
                  <w:pPr>
                    <w:jc w:val="both"/>
                    <w:rPr>
                      <w:rFonts w:ascii="Palemonas" w:hAnsi="Palemonas"/>
                      <w:szCs w:val="24"/>
                    </w:rPr>
                  </w:pPr>
                  <w:r w:rsidRPr="00C36C4A">
                    <w:rPr>
                      <w:rFonts w:ascii="Palemonas" w:hAnsi="Palemonas"/>
                    </w:rPr>
                    <w:t xml:space="preserve">6. </w:t>
                  </w:r>
                  <w:hyperlink r:id="rId9" w:history="1">
                    <w:r w:rsidRPr="00C36C4A">
                      <w:rPr>
                        <w:rStyle w:val="Hipersaitas"/>
                        <w:rFonts w:ascii="Palemonas" w:hAnsi="Palemonas"/>
                      </w:rPr>
                      <w:t>Lietuvos Respublikos ginklų ir šaudmenų kontrolės įstatymas</w:t>
                    </w:r>
                  </w:hyperlink>
                </w:p>
              </w:tc>
            </w:tr>
            <w:tr w:rsidR="00F7667F" w:rsidRPr="00C36C4A" w14:paraId="1CC7BE97" w14:textId="77777777" w:rsidTr="008C6CF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6500889" w14:textId="77777777" w:rsidR="00F7667F" w:rsidRPr="00C36C4A" w:rsidRDefault="00F7667F" w:rsidP="008C6CF8">
                  <w:pPr>
                    <w:jc w:val="both"/>
                    <w:rPr>
                      <w:rFonts w:ascii="Palemonas" w:hAnsi="Palemonas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64456A" w14:textId="77777777" w:rsidR="00F7667F" w:rsidRPr="00C36C4A" w:rsidRDefault="00F7667F" w:rsidP="008C6CF8">
                  <w:pPr>
                    <w:jc w:val="both"/>
                    <w:rPr>
                      <w:rFonts w:ascii="Palemonas" w:hAnsi="Palemonas"/>
                      <w:szCs w:val="24"/>
                    </w:rPr>
                  </w:pPr>
                </w:p>
              </w:tc>
            </w:tr>
          </w:tbl>
          <w:p w14:paraId="35E75A7B" w14:textId="77777777" w:rsidR="00F7667F" w:rsidRPr="00C36C4A" w:rsidRDefault="00F7667F" w:rsidP="008C6CF8">
            <w:pPr>
              <w:tabs>
                <w:tab w:val="left" w:pos="219"/>
              </w:tabs>
              <w:jc w:val="both"/>
              <w:rPr>
                <w:rFonts w:ascii="Palemonas" w:hAnsi="Palemonas"/>
              </w:rPr>
            </w:pPr>
          </w:p>
        </w:tc>
      </w:tr>
      <w:tr w:rsidR="00F7667F" w:rsidRPr="00C36C4A" w14:paraId="086A2B3A" w14:textId="77777777" w:rsidTr="008C6CF8">
        <w:trPr>
          <w:jc w:val="center"/>
        </w:trPr>
        <w:tc>
          <w:tcPr>
            <w:tcW w:w="520" w:type="dxa"/>
          </w:tcPr>
          <w:p w14:paraId="61230E64" w14:textId="77777777" w:rsidR="00F7667F" w:rsidRPr="00C36C4A" w:rsidRDefault="00F7667F" w:rsidP="008C6CF8">
            <w:pPr>
              <w:overflowPunct w:val="0"/>
              <w:autoSpaceDE w:val="0"/>
              <w:autoSpaceDN w:val="0"/>
              <w:adjustRightInd w:val="0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6.</w:t>
            </w:r>
          </w:p>
        </w:tc>
        <w:tc>
          <w:tcPr>
            <w:tcW w:w="3693" w:type="dxa"/>
          </w:tcPr>
          <w:p w14:paraId="18EC07AB" w14:textId="77777777" w:rsidR="00F7667F" w:rsidRPr="00C36C4A" w:rsidRDefault="00F7667F" w:rsidP="008C6CF8">
            <w:pPr>
              <w:overflowPunct w:val="0"/>
              <w:autoSpaceDE w:val="0"/>
              <w:autoSpaceDN w:val="0"/>
              <w:adjustRightInd w:val="0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Informacija ir dokumentai, kuriuos turi pateikti asmuo</w:t>
            </w:r>
          </w:p>
        </w:tc>
        <w:tc>
          <w:tcPr>
            <w:tcW w:w="5159" w:type="dxa"/>
          </w:tcPr>
          <w:p w14:paraId="31EEEFD5" w14:textId="00BB709A" w:rsidR="00F7667F" w:rsidRPr="00C36C4A" w:rsidRDefault="00F7667F" w:rsidP="008C6CF8">
            <w:pPr>
              <w:pStyle w:val="Sraopastraipa"/>
              <w:tabs>
                <w:tab w:val="left" w:pos="1843"/>
              </w:tabs>
              <w:ind w:left="0"/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Asmuo </w:t>
            </w:r>
            <w:r w:rsidR="00C25337">
              <w:rPr>
                <w:rFonts w:ascii="Palemonas" w:hAnsi="Palemonas"/>
              </w:rPr>
              <w:t>charakteristikai</w:t>
            </w:r>
            <w:r w:rsidRPr="00C36C4A">
              <w:rPr>
                <w:rFonts w:ascii="Palemonas" w:hAnsi="Palemonas"/>
              </w:rPr>
              <w:t xml:space="preserve"> gauti</w:t>
            </w:r>
            <w:r w:rsidR="00297013">
              <w:rPr>
                <w:rFonts w:ascii="Palemonas" w:hAnsi="Palemonas"/>
              </w:rPr>
              <w:t xml:space="preserve"> Palangos miesto savivaldybės administracijai</w:t>
            </w:r>
            <w:r w:rsidRPr="00C36C4A">
              <w:rPr>
                <w:rFonts w:ascii="Palemonas" w:hAnsi="Palemonas"/>
              </w:rPr>
              <w:t xml:space="preserve"> </w:t>
            </w:r>
            <w:r w:rsidR="007D4B96">
              <w:rPr>
                <w:rFonts w:ascii="Palemonas" w:hAnsi="Palemonas"/>
              </w:rPr>
              <w:t>pateikia</w:t>
            </w:r>
            <w:r w:rsidRPr="00C36C4A">
              <w:rPr>
                <w:rFonts w:ascii="Palemonas" w:hAnsi="Palemonas"/>
              </w:rPr>
              <w:t>:</w:t>
            </w:r>
          </w:p>
          <w:p w14:paraId="36738783" w14:textId="77777777" w:rsidR="00F7667F" w:rsidRPr="00C36C4A" w:rsidRDefault="00F7667F" w:rsidP="008C6CF8">
            <w:pPr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1. Prašymą;</w:t>
            </w:r>
          </w:p>
          <w:p w14:paraId="09226ADC" w14:textId="77777777" w:rsidR="00F7667F" w:rsidRPr="00C36C4A" w:rsidRDefault="00F7667F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  <w:szCs w:val="24"/>
              </w:rPr>
              <w:t>2. Asmens tapatybę patvirtinantį dokumentą.</w:t>
            </w:r>
          </w:p>
        </w:tc>
      </w:tr>
      <w:tr w:rsidR="00F7667F" w:rsidRPr="00C36C4A" w14:paraId="2FB892BB" w14:textId="77777777" w:rsidTr="008C6CF8">
        <w:trPr>
          <w:jc w:val="center"/>
        </w:trPr>
        <w:tc>
          <w:tcPr>
            <w:tcW w:w="520" w:type="dxa"/>
          </w:tcPr>
          <w:p w14:paraId="6C09177A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7.</w:t>
            </w:r>
          </w:p>
        </w:tc>
        <w:tc>
          <w:tcPr>
            <w:tcW w:w="3693" w:type="dxa"/>
          </w:tcPr>
          <w:p w14:paraId="33D68122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Informacija ir dokumentai, kuriuos turi gauti institucija (prašymą nagrinėjantis tarnautojas)</w:t>
            </w:r>
          </w:p>
        </w:tc>
        <w:tc>
          <w:tcPr>
            <w:tcW w:w="5159" w:type="dxa"/>
          </w:tcPr>
          <w:p w14:paraId="4724B8B6" w14:textId="77777777" w:rsidR="00F7667F" w:rsidRPr="00C36C4A" w:rsidRDefault="00F7667F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Pasinaudojant programa „Parama“ ir SPIS gaunami duomenys iš:</w:t>
            </w:r>
          </w:p>
          <w:p w14:paraId="66CF0345" w14:textId="77777777" w:rsidR="00F7667F" w:rsidRPr="00C36C4A" w:rsidRDefault="00F7667F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1. VĮ Registrų centro – apie deklaruotą gyvenamąją vietą.</w:t>
            </w:r>
          </w:p>
          <w:p w14:paraId="2EBD5026" w14:textId="32FF38F2" w:rsidR="00F7667F" w:rsidRPr="00C36C4A" w:rsidRDefault="00F7667F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 2. Valstybinio socialinio draudimo fondo valdybos prie Socialinės apsaugos ir darbo ministerijos ir Lietuvos </w:t>
            </w:r>
            <w:r w:rsidR="00881614">
              <w:rPr>
                <w:rFonts w:ascii="Palemonas" w:hAnsi="Palemonas"/>
              </w:rPr>
              <w:t>užimtumo tarnybos</w:t>
            </w:r>
            <w:r w:rsidRPr="00C36C4A">
              <w:rPr>
                <w:rFonts w:ascii="Palemonas" w:hAnsi="Palemonas"/>
              </w:rPr>
              <w:t xml:space="preserve"> prie Socialinės apsaugos ir darbo ministerijos – apie asmens veiklos pobūdį.</w:t>
            </w:r>
          </w:p>
        </w:tc>
      </w:tr>
      <w:tr w:rsidR="00F7667F" w:rsidRPr="00C36C4A" w14:paraId="0706A680" w14:textId="77777777" w:rsidTr="008C6CF8">
        <w:trPr>
          <w:jc w:val="center"/>
        </w:trPr>
        <w:tc>
          <w:tcPr>
            <w:tcW w:w="520" w:type="dxa"/>
          </w:tcPr>
          <w:p w14:paraId="56E1CA00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8.</w:t>
            </w:r>
          </w:p>
        </w:tc>
        <w:tc>
          <w:tcPr>
            <w:tcW w:w="3693" w:type="dxa"/>
          </w:tcPr>
          <w:p w14:paraId="2F0F5970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Administracinės paslaugos teikėjas </w:t>
            </w:r>
          </w:p>
        </w:tc>
        <w:tc>
          <w:tcPr>
            <w:tcW w:w="5159" w:type="dxa"/>
          </w:tcPr>
          <w:p w14:paraId="7AE6E5B1" w14:textId="61B15C70" w:rsidR="00F7667F" w:rsidRPr="00C36C4A" w:rsidRDefault="00F7667F" w:rsidP="008C6CF8">
            <w:pPr>
              <w:jc w:val="both"/>
              <w:rPr>
                <w:rFonts w:ascii="Palemonas" w:hAnsi="Palemonas"/>
                <w:lang w:val="en-US"/>
              </w:rPr>
            </w:pPr>
            <w:r w:rsidRPr="00C36C4A">
              <w:rPr>
                <w:rFonts w:ascii="Palemonas" w:hAnsi="Palemonas"/>
              </w:rPr>
              <w:t>Palangos miesto savivaldybės</w:t>
            </w:r>
            <w:r w:rsidR="00297013">
              <w:rPr>
                <w:rFonts w:ascii="Palemonas" w:hAnsi="Palemonas"/>
              </w:rPr>
              <w:t xml:space="preserve"> administracija,</w:t>
            </w:r>
            <w:r w:rsidRPr="00C36C4A">
              <w:rPr>
                <w:rFonts w:ascii="Palemonas" w:hAnsi="Palemonas"/>
              </w:rPr>
              <w:t xml:space="preserve"> tel. (8 460) 48 716, el. p. </w:t>
            </w:r>
            <w:r w:rsidR="007D4B96">
              <w:rPr>
                <w:rFonts w:ascii="Palemonas" w:hAnsi="Palemonas"/>
              </w:rPr>
              <w:t>administracija</w:t>
            </w:r>
            <w:r w:rsidRPr="00C36C4A">
              <w:rPr>
                <w:rFonts w:ascii="Palemonas" w:hAnsi="Palemonas"/>
              </w:rPr>
              <w:t>@palanga.lt</w:t>
            </w:r>
          </w:p>
        </w:tc>
      </w:tr>
      <w:tr w:rsidR="00F7667F" w:rsidRPr="00C36C4A" w14:paraId="78A60D53" w14:textId="77777777" w:rsidTr="008C6CF8">
        <w:trPr>
          <w:jc w:val="center"/>
        </w:trPr>
        <w:tc>
          <w:tcPr>
            <w:tcW w:w="520" w:type="dxa"/>
          </w:tcPr>
          <w:p w14:paraId="252E1EE5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lastRenderedPageBreak/>
              <w:t>9.</w:t>
            </w:r>
          </w:p>
        </w:tc>
        <w:tc>
          <w:tcPr>
            <w:tcW w:w="3693" w:type="dxa"/>
          </w:tcPr>
          <w:p w14:paraId="7563F8FA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vadovas</w:t>
            </w:r>
          </w:p>
        </w:tc>
        <w:tc>
          <w:tcPr>
            <w:tcW w:w="5159" w:type="dxa"/>
          </w:tcPr>
          <w:p w14:paraId="17537B18" w14:textId="267D7AC2" w:rsidR="00F7667F" w:rsidRPr="00C36C4A" w:rsidRDefault="00F7667F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Palangos miesto savivaldybės administracijos</w:t>
            </w:r>
            <w:r w:rsidR="008B0BA9">
              <w:rPr>
                <w:rFonts w:ascii="Palemonas" w:hAnsi="Palemonas"/>
              </w:rPr>
              <w:t xml:space="preserve"> Socialinės rūpybos skyriaus vedėja Irena Šatkauskienė</w:t>
            </w:r>
            <w:r w:rsidRPr="00C36C4A">
              <w:rPr>
                <w:rFonts w:ascii="Palemonas" w:hAnsi="Palemonas"/>
              </w:rPr>
              <w:t>, tel. (8 460) 34 168, el. p. srs@palanga.lt</w:t>
            </w:r>
          </w:p>
        </w:tc>
      </w:tr>
      <w:tr w:rsidR="00F7667F" w:rsidRPr="00C36C4A" w14:paraId="5B3317D0" w14:textId="77777777" w:rsidTr="008C6CF8">
        <w:trPr>
          <w:jc w:val="center"/>
        </w:trPr>
        <w:tc>
          <w:tcPr>
            <w:tcW w:w="520" w:type="dxa"/>
          </w:tcPr>
          <w:p w14:paraId="155A1F8B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10.</w:t>
            </w:r>
          </w:p>
        </w:tc>
        <w:tc>
          <w:tcPr>
            <w:tcW w:w="3693" w:type="dxa"/>
          </w:tcPr>
          <w:p w14:paraId="3D78CAAC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Administracinės paslaugos suteikimo trukmė </w:t>
            </w:r>
          </w:p>
        </w:tc>
        <w:tc>
          <w:tcPr>
            <w:tcW w:w="5159" w:type="dxa"/>
          </w:tcPr>
          <w:p w14:paraId="5E0404A5" w14:textId="07F229E8" w:rsidR="00F7667F" w:rsidRPr="00C36C4A" w:rsidRDefault="00F7667F" w:rsidP="008C6CF8">
            <w:pPr>
              <w:spacing w:before="100" w:beforeAutospacing="1" w:after="100" w:afterAutospacing="1"/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20 darbo dien</w:t>
            </w:r>
            <w:r w:rsidR="0072221C">
              <w:rPr>
                <w:rFonts w:ascii="Palemonas" w:hAnsi="Palemonas"/>
                <w:szCs w:val="24"/>
              </w:rPr>
              <w:t>ų</w:t>
            </w:r>
          </w:p>
        </w:tc>
      </w:tr>
      <w:tr w:rsidR="00F7667F" w:rsidRPr="00C36C4A" w14:paraId="5CBD0E22" w14:textId="77777777" w:rsidTr="008C6CF8">
        <w:trPr>
          <w:jc w:val="center"/>
        </w:trPr>
        <w:tc>
          <w:tcPr>
            <w:tcW w:w="520" w:type="dxa"/>
          </w:tcPr>
          <w:p w14:paraId="522579A7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11.</w:t>
            </w:r>
          </w:p>
        </w:tc>
        <w:tc>
          <w:tcPr>
            <w:tcW w:w="3693" w:type="dxa"/>
          </w:tcPr>
          <w:p w14:paraId="02B8D583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Administracinės paslaugos suteikimo kaina (jei paslauga teikiama atlygintinai) </w:t>
            </w:r>
          </w:p>
        </w:tc>
        <w:tc>
          <w:tcPr>
            <w:tcW w:w="5159" w:type="dxa"/>
          </w:tcPr>
          <w:p w14:paraId="07E3ADE7" w14:textId="77777777" w:rsidR="00F7667F" w:rsidRPr="00C36C4A" w:rsidRDefault="00F7667F" w:rsidP="008C6CF8">
            <w:pPr>
              <w:rPr>
                <w:rFonts w:ascii="Palemonas" w:hAnsi="Palemonas"/>
                <w:szCs w:val="24"/>
              </w:rPr>
            </w:pPr>
          </w:p>
          <w:p w14:paraId="449329F2" w14:textId="77777777" w:rsidR="00F7667F" w:rsidRPr="00C36C4A" w:rsidRDefault="00F7667F" w:rsidP="008C6CF8">
            <w:pPr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Paslauga teikiama neatlygintinai</w:t>
            </w:r>
          </w:p>
        </w:tc>
      </w:tr>
      <w:tr w:rsidR="00F7667F" w:rsidRPr="00C36C4A" w14:paraId="50CE5C5B" w14:textId="77777777" w:rsidTr="008C6CF8">
        <w:trPr>
          <w:jc w:val="center"/>
        </w:trPr>
        <w:tc>
          <w:tcPr>
            <w:tcW w:w="520" w:type="dxa"/>
          </w:tcPr>
          <w:p w14:paraId="5BD4081D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12.</w:t>
            </w:r>
          </w:p>
        </w:tc>
        <w:tc>
          <w:tcPr>
            <w:tcW w:w="3693" w:type="dxa"/>
          </w:tcPr>
          <w:p w14:paraId="70483199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Prašymo forma, pildymo pavyzdys ir prašymo turinys  </w:t>
            </w:r>
          </w:p>
        </w:tc>
        <w:tc>
          <w:tcPr>
            <w:tcW w:w="5159" w:type="dxa"/>
          </w:tcPr>
          <w:p w14:paraId="1CA3BE75" w14:textId="1D3943DF" w:rsidR="00F7667F" w:rsidRPr="00C36C4A" w:rsidRDefault="00823C57" w:rsidP="008C6CF8">
            <w:pPr>
              <w:pStyle w:val="Lentelinis"/>
              <w:jc w:val="both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Prašymo forma</w:t>
            </w:r>
          </w:p>
        </w:tc>
      </w:tr>
      <w:tr w:rsidR="00F7667F" w:rsidRPr="00C36C4A" w14:paraId="774C4B80" w14:textId="77777777" w:rsidTr="008C6CF8">
        <w:trPr>
          <w:jc w:val="center"/>
        </w:trPr>
        <w:tc>
          <w:tcPr>
            <w:tcW w:w="520" w:type="dxa"/>
          </w:tcPr>
          <w:p w14:paraId="17B9DE56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13.</w:t>
            </w:r>
          </w:p>
        </w:tc>
        <w:tc>
          <w:tcPr>
            <w:tcW w:w="3693" w:type="dxa"/>
          </w:tcPr>
          <w:p w14:paraId="50934376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Informacinės ir ryšių technologijos, naudojamos teikiant administracinę paslaugą.</w:t>
            </w:r>
          </w:p>
        </w:tc>
        <w:tc>
          <w:tcPr>
            <w:tcW w:w="5159" w:type="dxa"/>
          </w:tcPr>
          <w:p w14:paraId="3C8FE4E0" w14:textId="77777777" w:rsidR="00F7667F" w:rsidRPr="00C36C4A" w:rsidRDefault="00F7667F" w:rsidP="008C6CF8">
            <w:pPr>
              <w:pStyle w:val="prastasiniatinklio"/>
              <w:jc w:val="both"/>
              <w:rPr>
                <w:rFonts w:ascii="Palemonas" w:hAnsi="Palemonas"/>
                <w:color w:val="auto"/>
                <w:sz w:val="24"/>
                <w:szCs w:val="24"/>
              </w:rPr>
            </w:pPr>
            <w:r w:rsidRPr="00C36C4A">
              <w:rPr>
                <w:rFonts w:ascii="Palemonas" w:hAnsi="Palemonas"/>
                <w:color w:val="auto"/>
                <w:sz w:val="24"/>
                <w:szCs w:val="24"/>
              </w:rPr>
              <w:t>Vienpusės sąveikos lygis (viešoje interneto erdvėje interesantui suteikiama galimybė gauti prašymo formą, ją atsisiunčiant).</w:t>
            </w:r>
          </w:p>
        </w:tc>
      </w:tr>
      <w:tr w:rsidR="00F7667F" w:rsidRPr="00C36C4A" w14:paraId="57C1ACAF" w14:textId="77777777" w:rsidTr="008C6CF8">
        <w:trPr>
          <w:jc w:val="center"/>
        </w:trPr>
        <w:tc>
          <w:tcPr>
            <w:tcW w:w="520" w:type="dxa"/>
          </w:tcPr>
          <w:p w14:paraId="44F95D71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14.</w:t>
            </w:r>
          </w:p>
        </w:tc>
        <w:tc>
          <w:tcPr>
            <w:tcW w:w="3693" w:type="dxa"/>
          </w:tcPr>
          <w:p w14:paraId="2D82A047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teikimo ypatumai</w:t>
            </w:r>
          </w:p>
        </w:tc>
        <w:tc>
          <w:tcPr>
            <w:tcW w:w="5159" w:type="dxa"/>
          </w:tcPr>
          <w:p w14:paraId="074B90AC" w14:textId="77777777" w:rsidR="00F7667F" w:rsidRPr="00C36C4A" w:rsidRDefault="00F7667F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Paslauga galutinė</w:t>
            </w:r>
          </w:p>
          <w:p w14:paraId="78F9D7E5" w14:textId="77777777" w:rsidR="00F7667F" w:rsidRPr="00C36C4A" w:rsidRDefault="00F7667F" w:rsidP="008C6CF8">
            <w:pPr>
              <w:pStyle w:val="prastasiniatinklio"/>
              <w:jc w:val="both"/>
              <w:rPr>
                <w:rFonts w:ascii="Palemonas" w:hAnsi="Palemonas"/>
                <w:color w:val="auto"/>
                <w:sz w:val="24"/>
                <w:szCs w:val="24"/>
              </w:rPr>
            </w:pPr>
            <w:r w:rsidRPr="00C36C4A">
              <w:rPr>
                <w:rFonts w:ascii="Palemonas" w:hAnsi="Palemonas"/>
                <w:color w:val="auto"/>
                <w:sz w:val="24"/>
                <w:szCs w:val="24"/>
              </w:rPr>
              <w:t>Paslaugai gauti reikalingi dokumentai nurodyti šio aprašymo 6 punkte.</w:t>
            </w:r>
          </w:p>
          <w:p w14:paraId="23DC5BFD" w14:textId="77777777" w:rsidR="00F7667F" w:rsidRPr="00C36C4A" w:rsidRDefault="00F7667F" w:rsidP="008C6CF8">
            <w:pPr>
              <w:pStyle w:val="prastasiniatinklio"/>
              <w:jc w:val="both"/>
              <w:rPr>
                <w:rFonts w:ascii="Palemonas" w:hAnsi="Palemonas"/>
                <w:color w:val="auto"/>
                <w:sz w:val="24"/>
                <w:szCs w:val="24"/>
              </w:rPr>
            </w:pPr>
            <w:r w:rsidRPr="00C36C4A">
              <w:rPr>
                <w:rStyle w:val="Grietas"/>
                <w:rFonts w:ascii="Palemonas" w:hAnsi="Palemonas"/>
                <w:color w:val="auto"/>
                <w:sz w:val="24"/>
                <w:szCs w:val="24"/>
              </w:rPr>
              <w:t xml:space="preserve">Paslauga teikiama elektroniniu būdu administracinių ir viešųjų elektroninių paslaugų portale </w:t>
            </w:r>
            <w:hyperlink r:id="rId10" w:history="1">
              <w:r w:rsidRPr="00C36C4A">
                <w:rPr>
                  <w:rStyle w:val="Hipersaitas"/>
                  <w:rFonts w:ascii="Palemonas" w:hAnsi="Palemonas"/>
                  <w:b/>
                  <w:bCs/>
                  <w:color w:val="auto"/>
                  <w:sz w:val="24"/>
                </w:rPr>
                <w:t>www.epaslaugos.lt</w:t>
              </w:r>
            </w:hyperlink>
          </w:p>
        </w:tc>
      </w:tr>
      <w:tr w:rsidR="00F7667F" w:rsidRPr="00C36C4A" w14:paraId="52313DFF" w14:textId="77777777" w:rsidTr="008C6CF8">
        <w:trPr>
          <w:jc w:val="center"/>
        </w:trPr>
        <w:tc>
          <w:tcPr>
            <w:tcW w:w="520" w:type="dxa"/>
          </w:tcPr>
          <w:p w14:paraId="3C0AA31F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15.</w:t>
            </w:r>
          </w:p>
        </w:tc>
        <w:tc>
          <w:tcPr>
            <w:tcW w:w="3693" w:type="dxa"/>
          </w:tcPr>
          <w:p w14:paraId="7F20A52A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Administracinių paslaugų teikimo aprašymų įtraukimas į dokumentų apskaitą.</w:t>
            </w:r>
          </w:p>
        </w:tc>
        <w:tc>
          <w:tcPr>
            <w:tcW w:w="5159" w:type="dxa"/>
          </w:tcPr>
          <w:p w14:paraId="226D3259" w14:textId="77777777" w:rsidR="00F7667F" w:rsidRPr="00C36C4A" w:rsidRDefault="00F7667F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aprašymas saugomas Palangos miesto savivaldybės administracijos direktoriaus įsakymų veiklos klausimais byloje Nr. 4.1.</w:t>
            </w:r>
          </w:p>
        </w:tc>
      </w:tr>
    </w:tbl>
    <w:p w14:paraId="46244C48" w14:textId="77777777" w:rsidR="00F7667F" w:rsidRPr="00C36C4A" w:rsidRDefault="00F7667F" w:rsidP="00F7667F">
      <w:pPr>
        <w:tabs>
          <w:tab w:val="left" w:pos="567"/>
        </w:tabs>
        <w:rPr>
          <w:rFonts w:ascii="Palemonas" w:hAnsi="Palemonas"/>
          <w:i/>
          <w:sz w:val="16"/>
        </w:rPr>
      </w:pPr>
    </w:p>
    <w:p w14:paraId="798F4E87" w14:textId="77777777" w:rsidR="00F7667F" w:rsidRPr="00C36C4A" w:rsidRDefault="00F7667F" w:rsidP="00F7667F">
      <w:pPr>
        <w:pStyle w:val="HTMLiankstoformatuotas"/>
        <w:tabs>
          <w:tab w:val="clear" w:pos="5496"/>
          <w:tab w:val="left" w:pos="5236"/>
        </w:tabs>
        <w:ind w:firstLine="4260"/>
        <w:rPr>
          <w:rFonts w:ascii="Palemonas" w:hAnsi="Palemonas"/>
          <w:sz w:val="24"/>
          <w:szCs w:val="24"/>
        </w:rPr>
      </w:pPr>
    </w:p>
    <w:p w14:paraId="006AE404" w14:textId="77777777" w:rsidR="009C195E" w:rsidRDefault="009C195E"/>
    <w:sectPr w:rsidR="009C195E" w:rsidSect="009910F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67F"/>
    <w:rsid w:val="00297013"/>
    <w:rsid w:val="002E4821"/>
    <w:rsid w:val="005320BF"/>
    <w:rsid w:val="005756BE"/>
    <w:rsid w:val="006A1152"/>
    <w:rsid w:val="0072221C"/>
    <w:rsid w:val="007D4B96"/>
    <w:rsid w:val="00802E9E"/>
    <w:rsid w:val="00823C57"/>
    <w:rsid w:val="00881614"/>
    <w:rsid w:val="008B0BA9"/>
    <w:rsid w:val="009910FF"/>
    <w:rsid w:val="009C195E"/>
    <w:rsid w:val="00A355F8"/>
    <w:rsid w:val="00B473B1"/>
    <w:rsid w:val="00C028AF"/>
    <w:rsid w:val="00C25337"/>
    <w:rsid w:val="00C5069C"/>
    <w:rsid w:val="00C56072"/>
    <w:rsid w:val="00C61A35"/>
    <w:rsid w:val="00C8410A"/>
    <w:rsid w:val="00F7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A605"/>
  <w15:chartTrackingRefBased/>
  <w15:docId w15:val="{7A5A9CC0-57A5-4422-BB05-C537B95FB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7667F"/>
    <w:pPr>
      <w:spacing w:after="0" w:line="240" w:lineRule="auto"/>
    </w:pPr>
    <w:rPr>
      <w:rFonts w:ascii="Times New Roman" w:eastAsia="Times New Roman" w:hAnsi="Times New Roman" w:cs="Times New Roman"/>
      <w:szCs w:val="20"/>
      <w:lang w:eastAsia="lt-LT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F7667F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rsid w:val="00F7667F"/>
    <w:rPr>
      <w:rFonts w:asciiTheme="minorHAnsi" w:eastAsiaTheme="minorEastAsia" w:hAnsiTheme="minorHAnsi"/>
      <w:b/>
      <w:bCs/>
      <w:sz w:val="28"/>
      <w:szCs w:val="28"/>
      <w:lang w:eastAsia="lt-LT"/>
    </w:rPr>
  </w:style>
  <w:style w:type="paragraph" w:styleId="HTMLiankstoformatuotas">
    <w:name w:val="HTML Preformatted"/>
    <w:basedOn w:val="prastasis"/>
    <w:link w:val="HTMLiankstoformatuotasDiagrama"/>
    <w:unhideWhenUsed/>
    <w:rsid w:val="00F766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F7667F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prastasiniatinklio">
    <w:name w:val="Normal (Web)"/>
    <w:basedOn w:val="prastasis"/>
    <w:uiPriority w:val="99"/>
    <w:rsid w:val="00F7667F"/>
    <w:pPr>
      <w:spacing w:before="36" w:after="36" w:line="192" w:lineRule="atLeast"/>
    </w:pPr>
    <w:rPr>
      <w:rFonts w:ascii="Arial" w:hAnsi="Arial" w:cs="Arial"/>
      <w:color w:val="000000"/>
      <w:sz w:val="14"/>
      <w:szCs w:val="14"/>
    </w:rPr>
  </w:style>
  <w:style w:type="paragraph" w:customStyle="1" w:styleId="Lentelinis">
    <w:name w:val="Lentelinis"/>
    <w:basedOn w:val="prastasis"/>
    <w:link w:val="LentelinisDiagrama"/>
    <w:rsid w:val="00F7667F"/>
    <w:pPr>
      <w:suppressAutoHyphens/>
    </w:pPr>
    <w:rPr>
      <w:szCs w:val="24"/>
      <w:lang w:eastAsia="ar-SA"/>
    </w:rPr>
  </w:style>
  <w:style w:type="character" w:customStyle="1" w:styleId="LentelinisDiagrama">
    <w:name w:val="Lentelinis Diagrama"/>
    <w:link w:val="Lentelinis"/>
    <w:rsid w:val="00F7667F"/>
    <w:rPr>
      <w:rFonts w:ascii="Times New Roman" w:eastAsia="Times New Roman" w:hAnsi="Times New Roman" w:cs="Times New Roman"/>
      <w:szCs w:val="24"/>
      <w:lang w:eastAsia="ar-SA"/>
    </w:rPr>
  </w:style>
  <w:style w:type="character" w:styleId="Hipersaitas">
    <w:name w:val="Hyperlink"/>
    <w:uiPriority w:val="99"/>
    <w:rsid w:val="00F7667F"/>
    <w:rPr>
      <w:color w:val="0000FF"/>
      <w:u w:val="single"/>
    </w:rPr>
  </w:style>
  <w:style w:type="character" w:styleId="Grietas">
    <w:name w:val="Strong"/>
    <w:uiPriority w:val="22"/>
    <w:qFormat/>
    <w:rsid w:val="00F7667F"/>
    <w:rPr>
      <w:b/>
      <w:bCs/>
    </w:rPr>
  </w:style>
  <w:style w:type="paragraph" w:styleId="Sraopastraipa">
    <w:name w:val="List Paragraph"/>
    <w:basedOn w:val="prastasis"/>
    <w:qFormat/>
    <w:rsid w:val="00F7667F"/>
    <w:pPr>
      <w:ind w:left="720"/>
      <w:contextualSpacing/>
    </w:pPr>
    <w:rPr>
      <w:szCs w:val="24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A11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D0CD0966D67F?faces-redirect=tru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-seimas.lrs.lt/portal/legalAct/lt/TAD/TAIS.94745/vKuYhbmvT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-tar.lt/portal/lt/legalAct/TAR.5368B592234C/XSpzxvEjI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-tar.lt/portal/lt/legalAct/TAR.5368B592234C/XSpzxvEjIg" TargetMode="External"/><Relationship Id="rId10" Type="http://schemas.openxmlformats.org/officeDocument/2006/relationships/hyperlink" Target="http://www.epaslaugos.lt" TargetMode="External"/><Relationship Id="rId4" Type="http://schemas.openxmlformats.org/officeDocument/2006/relationships/hyperlink" Target="https://e-seimas.lrs.lt/portal/legalAct/lt/TAD/TAIS.69596/LAClvCpnfr?jfwid=130bokmuav" TargetMode="External"/><Relationship Id="rId9" Type="http://schemas.openxmlformats.org/officeDocument/2006/relationships/hyperlink" Target="https://www.e-tar.lt/portal/lt/legalActEditions/TAR.389CB90C666D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2564</Words>
  <Characters>1462</Characters>
  <Application>Microsoft Office Word</Application>
  <DocSecurity>4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Baranauskienė</dc:creator>
  <cp:keywords/>
  <dc:description/>
  <cp:lastModifiedBy>Dalia Baranauskienė</cp:lastModifiedBy>
  <cp:revision>2</cp:revision>
  <dcterms:created xsi:type="dcterms:W3CDTF">2024-01-30T11:04:00Z</dcterms:created>
  <dcterms:modified xsi:type="dcterms:W3CDTF">2024-01-30T11:04:00Z</dcterms:modified>
</cp:coreProperties>
</file>