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1307585" w14:textId="0E8C6182" w:rsidR="00E04AC2" w:rsidRDefault="00E04AC2" w:rsidP="00E04AC2">
      <w:pPr>
        <w:jc w:val="center"/>
        <w:rPr>
          <w:b/>
          <w:bCs/>
          <w:lang w:val="lt-LT"/>
        </w:rPr>
      </w:pPr>
      <w:bookmarkStart w:id="0" w:name="_Hlk65745271"/>
      <w:r>
        <w:rPr>
          <w:b/>
          <w:bCs/>
          <w:lang w:val="lt-LT"/>
        </w:rPr>
        <w:t>PALANGOS MIESTO SAVIVALDYBĖS ADMINISTRACIJOS ŠVIETIMO SKYRIAUS TARPINSTITUCINIO BENDRADARBIAVIMO KOORDINATORIAUS IR VAIKO</w:t>
      </w:r>
      <w:r w:rsidRPr="00E04AC2">
        <w:rPr>
          <w:b/>
          <w:bCs/>
          <w:lang w:val="lt-LT"/>
        </w:rPr>
        <w:t xml:space="preserve"> </w:t>
      </w:r>
      <w:r>
        <w:rPr>
          <w:b/>
          <w:bCs/>
          <w:lang w:val="lt-LT"/>
        </w:rPr>
        <w:t>GEROVĖS KOMISIJOS 2020 M. VEIKLOS ATASKAITA</w:t>
      </w:r>
    </w:p>
    <w:bookmarkEnd w:id="0"/>
    <w:p w14:paraId="6EAA4CF6" w14:textId="2B193560" w:rsidR="00F12DB7" w:rsidRDefault="00F12DB7">
      <w:pPr>
        <w:rPr>
          <w:lang w:val="lt-LT"/>
        </w:rPr>
      </w:pPr>
    </w:p>
    <w:p w14:paraId="2A8D550F" w14:textId="77777777" w:rsidR="00E04AC2" w:rsidRDefault="007779ED">
      <w:pPr>
        <w:rPr>
          <w:lang w:val="lt-LT"/>
        </w:rPr>
      </w:pPr>
      <w:r>
        <w:rPr>
          <w:lang w:val="lt-LT"/>
        </w:rPr>
        <w:tab/>
      </w:r>
      <w:r>
        <w:rPr>
          <w:lang w:val="lt-LT"/>
        </w:rPr>
        <w:tab/>
      </w:r>
      <w:r>
        <w:rPr>
          <w:lang w:val="lt-LT"/>
        </w:rPr>
        <w:tab/>
      </w:r>
      <w:r>
        <w:rPr>
          <w:lang w:val="lt-LT"/>
        </w:rPr>
        <w:tab/>
      </w:r>
      <w:r>
        <w:rPr>
          <w:lang w:val="lt-LT"/>
        </w:rPr>
        <w:tab/>
      </w:r>
      <w:r>
        <w:rPr>
          <w:lang w:val="lt-LT"/>
        </w:rPr>
        <w:tab/>
      </w:r>
      <w:r w:rsidR="00DF4F25">
        <w:rPr>
          <w:lang w:val="lt-LT"/>
        </w:rPr>
        <w:tab/>
      </w:r>
      <w:r w:rsidR="00DF4F25">
        <w:rPr>
          <w:lang w:val="lt-LT"/>
        </w:rPr>
        <w:tab/>
      </w:r>
      <w:r w:rsidR="00DF4F25">
        <w:rPr>
          <w:lang w:val="lt-LT"/>
        </w:rPr>
        <w:tab/>
      </w:r>
      <w:r w:rsidR="00DF4F25">
        <w:rPr>
          <w:lang w:val="lt-LT"/>
        </w:rPr>
        <w:tab/>
      </w:r>
      <w:r w:rsidR="00A71C07">
        <w:rPr>
          <w:lang w:val="lt-LT"/>
        </w:rPr>
        <w:tab/>
      </w:r>
    </w:p>
    <w:p w14:paraId="454CBD1B" w14:textId="3A856556" w:rsidR="00DF4F25" w:rsidRDefault="00DF4F25" w:rsidP="00E04AC2">
      <w:pPr>
        <w:jc w:val="right"/>
        <w:rPr>
          <w:lang w:val="lt-LT"/>
        </w:rPr>
      </w:pPr>
      <w:r>
        <w:rPr>
          <w:lang w:val="lt-LT"/>
        </w:rPr>
        <w:t>2021-</w:t>
      </w:r>
      <w:r w:rsidR="007779ED">
        <w:rPr>
          <w:lang w:val="lt-LT"/>
        </w:rPr>
        <w:t>03-04</w:t>
      </w:r>
    </w:p>
    <w:p w14:paraId="77C3369F" w14:textId="17136AD9" w:rsidR="00DF4F25" w:rsidRDefault="00DF4F25">
      <w:pPr>
        <w:rPr>
          <w:lang w:val="lt-LT"/>
        </w:rPr>
      </w:pPr>
    </w:p>
    <w:p w14:paraId="6C4DED91" w14:textId="1F30CA20" w:rsidR="00AE74B8" w:rsidRPr="009E3291" w:rsidRDefault="009E3291" w:rsidP="00AE74B8">
      <w:pPr>
        <w:ind w:firstLine="1247"/>
        <w:jc w:val="both"/>
        <w:rPr>
          <w:color w:val="000000" w:themeColor="text1"/>
          <w:lang w:val="lt-LT"/>
        </w:rPr>
      </w:pPr>
      <w:bookmarkStart w:id="1" w:name="_Hlk65744924"/>
      <w:r w:rsidRPr="009E3291">
        <w:rPr>
          <w:bCs/>
          <w:lang w:val="lt-LT"/>
        </w:rPr>
        <w:t>Vadovaujantis Lietuvos Respublikos Vaiko minimalios ir vidutinės priežiūros 2021 m. sausio 1 d. įstatymo Nr. XIII-3292 29 straipsnio 1 dalies 5 punktu</w:t>
      </w:r>
      <w:r>
        <w:rPr>
          <w:bCs/>
          <w:lang w:val="lt-LT"/>
        </w:rPr>
        <w:t>,</w:t>
      </w:r>
      <w:r w:rsidRPr="009E3291">
        <w:rPr>
          <w:lang w:val="lt-LT"/>
        </w:rPr>
        <w:t xml:space="preserve"> </w:t>
      </w:r>
      <w:r w:rsidR="00DF4F25" w:rsidRPr="009E3291">
        <w:rPr>
          <w:lang w:val="lt-LT"/>
        </w:rPr>
        <w:t xml:space="preserve">Palangos miesto savivaldybės administracijos </w:t>
      </w:r>
      <w:r w:rsidR="00885954" w:rsidRPr="009E3291">
        <w:rPr>
          <w:lang w:val="lt-LT"/>
        </w:rPr>
        <w:t xml:space="preserve">Vaiko gerovės komisijos 2020 m. veiklos planu, patvirtintu Palangos miesto savivaldybės administracijos direktoriaus 2020 m. balandžio 20 d. įsakymu Nr. A1-514 „Dėl </w:t>
      </w:r>
      <w:r w:rsidR="00DF4F25" w:rsidRPr="009E3291">
        <w:rPr>
          <w:lang w:val="lt-LT"/>
        </w:rPr>
        <w:t xml:space="preserve"> </w:t>
      </w:r>
      <w:r w:rsidR="00D8160F" w:rsidRPr="009E3291">
        <w:rPr>
          <w:lang w:val="lt-LT"/>
        </w:rPr>
        <w:t xml:space="preserve">Palangos miesto savivaldybės vaiko gerovės komisijos 2020 m. veiklos plano patvirtinimo“ bei </w:t>
      </w:r>
      <w:r w:rsidR="00D8160F" w:rsidRPr="009E3291">
        <w:rPr>
          <w:color w:val="000000" w:themeColor="text1"/>
          <w:lang w:val="lt-LT"/>
        </w:rPr>
        <w:t>Palangos miesto savivaldybės direktoriaus 202</w:t>
      </w:r>
      <w:r w:rsidR="00A72D3C" w:rsidRPr="009E3291">
        <w:rPr>
          <w:color w:val="000000" w:themeColor="text1"/>
          <w:lang w:val="lt-LT"/>
        </w:rPr>
        <w:t>1</w:t>
      </w:r>
      <w:r w:rsidR="00D8160F" w:rsidRPr="009E3291">
        <w:rPr>
          <w:color w:val="000000" w:themeColor="text1"/>
          <w:lang w:val="lt-LT"/>
        </w:rPr>
        <w:t xml:space="preserve"> m. </w:t>
      </w:r>
      <w:r w:rsidR="00A72D3C" w:rsidRPr="009E3291">
        <w:rPr>
          <w:color w:val="000000" w:themeColor="text1"/>
          <w:lang w:val="lt-LT"/>
        </w:rPr>
        <w:t>vasario</w:t>
      </w:r>
      <w:r w:rsidR="009672BF" w:rsidRPr="009E3291">
        <w:rPr>
          <w:color w:val="000000" w:themeColor="text1"/>
          <w:lang w:val="lt-LT"/>
        </w:rPr>
        <w:t xml:space="preserve"> 8 d.</w:t>
      </w:r>
      <w:r w:rsidR="00D8160F" w:rsidRPr="009E3291">
        <w:rPr>
          <w:color w:val="000000" w:themeColor="text1"/>
          <w:lang w:val="lt-LT"/>
        </w:rPr>
        <w:t xml:space="preserve"> įsakymu Nr.</w:t>
      </w:r>
      <w:r w:rsidR="009672BF" w:rsidRPr="009E3291">
        <w:rPr>
          <w:color w:val="000000" w:themeColor="text1"/>
          <w:lang w:val="lt-LT"/>
        </w:rPr>
        <w:t xml:space="preserve"> A1-126 </w:t>
      </w:r>
      <w:r w:rsidR="009257F0" w:rsidRPr="009E3291">
        <w:rPr>
          <w:color w:val="000000" w:themeColor="text1"/>
          <w:lang w:val="lt-LT"/>
        </w:rPr>
        <w:t>„</w:t>
      </w:r>
      <w:r w:rsidR="00D8160F" w:rsidRPr="009E3291">
        <w:rPr>
          <w:color w:val="000000" w:themeColor="text1"/>
          <w:lang w:val="lt-LT"/>
        </w:rPr>
        <w:t xml:space="preserve">Dėl Palangos miesto savivaldybės vaiko gerovės komisijos  sudarymo ir jos darbo reglamento patvirtinimo“ </w:t>
      </w:r>
      <w:r w:rsidR="00A72D3C" w:rsidRPr="009E3291">
        <w:rPr>
          <w:color w:val="000000" w:themeColor="text1"/>
          <w:lang w:val="lt-LT"/>
        </w:rPr>
        <w:t xml:space="preserve">7.1. </w:t>
      </w:r>
      <w:r w:rsidR="00D8160F" w:rsidRPr="009E3291">
        <w:rPr>
          <w:color w:val="000000" w:themeColor="text1"/>
          <w:lang w:val="lt-LT"/>
        </w:rPr>
        <w:t>punktu</w:t>
      </w:r>
      <w:r w:rsidR="00F12DB7" w:rsidRPr="009E3291">
        <w:rPr>
          <w:color w:val="000000" w:themeColor="text1"/>
          <w:lang w:val="lt-LT"/>
        </w:rPr>
        <w:t>,</w:t>
      </w:r>
      <w:r w:rsidR="00D8160F" w:rsidRPr="009E3291">
        <w:rPr>
          <w:color w:val="000000" w:themeColor="text1"/>
          <w:lang w:val="lt-LT"/>
        </w:rPr>
        <w:t xml:space="preserve"> teikiu Palangos miesto savivaldybės administracijos Vaiko gerovės komisijos veiklos ataskaitą už 2020 m.</w:t>
      </w:r>
      <w:r w:rsidR="00AE74B8" w:rsidRPr="009E3291">
        <w:rPr>
          <w:color w:val="000000" w:themeColor="text1"/>
          <w:lang w:val="lt-LT"/>
        </w:rPr>
        <w:t>:</w:t>
      </w:r>
    </w:p>
    <w:bookmarkEnd w:id="1"/>
    <w:p w14:paraId="453BC456" w14:textId="77777777" w:rsidR="00E6579D" w:rsidRPr="00E6579D" w:rsidRDefault="00012A90" w:rsidP="00E6579D">
      <w:pPr>
        <w:pStyle w:val="Sraopastraipa"/>
        <w:numPr>
          <w:ilvl w:val="0"/>
          <w:numId w:val="2"/>
        </w:numPr>
        <w:ind w:left="0" w:firstLine="1247"/>
        <w:jc w:val="both"/>
        <w:rPr>
          <w:color w:val="FF0000"/>
          <w:lang w:val="lt-LT"/>
        </w:rPr>
      </w:pPr>
      <w:r w:rsidRPr="009E3291">
        <w:rPr>
          <w:b/>
          <w:bCs/>
          <w:lang w:val="lt-LT"/>
        </w:rPr>
        <w:t xml:space="preserve"> Organizuoti v</w:t>
      </w:r>
      <w:r w:rsidR="00AE74B8" w:rsidRPr="009E3291">
        <w:rPr>
          <w:b/>
          <w:bCs/>
          <w:lang w:val="lt-LT"/>
        </w:rPr>
        <w:t>aiko</w:t>
      </w:r>
      <w:r w:rsidR="00AE74B8" w:rsidRPr="007779ED">
        <w:rPr>
          <w:b/>
          <w:bCs/>
          <w:lang w:val="lt-LT"/>
        </w:rPr>
        <w:t xml:space="preserve"> gerovės komisij</w:t>
      </w:r>
      <w:r w:rsidR="005A2DD8" w:rsidRPr="007779ED">
        <w:rPr>
          <w:b/>
          <w:bCs/>
          <w:lang w:val="lt-LT"/>
        </w:rPr>
        <w:t>os posėdži</w:t>
      </w:r>
      <w:r w:rsidRPr="007779ED">
        <w:rPr>
          <w:b/>
          <w:bCs/>
          <w:lang w:val="lt-LT"/>
        </w:rPr>
        <w:t>ai dėl minimalios priežiūros priemonių skyrimo ir kitų klausimų aptarimo</w:t>
      </w:r>
      <w:r>
        <w:rPr>
          <w:lang w:val="lt-LT"/>
        </w:rPr>
        <w:t>.</w:t>
      </w:r>
    </w:p>
    <w:p w14:paraId="17871503" w14:textId="2A733636" w:rsidR="00A14B01" w:rsidRPr="00E6579D" w:rsidRDefault="00A14B01" w:rsidP="00E6579D">
      <w:pPr>
        <w:pStyle w:val="Sraopastraipa"/>
        <w:ind w:left="0" w:firstLine="1247"/>
        <w:jc w:val="both"/>
        <w:rPr>
          <w:color w:val="FF0000"/>
          <w:lang w:val="lt-LT"/>
        </w:rPr>
      </w:pPr>
      <w:r w:rsidRPr="00E6579D">
        <w:rPr>
          <w:rFonts w:eastAsia="Times New Roman" w:cs="Times New Roman"/>
          <w:szCs w:val="20"/>
          <w:lang w:val="lt-LT"/>
        </w:rPr>
        <w:t xml:space="preserve">Palangos miesto savivaldybės administracijoje 2020 m. buvo gauta 10 prašymų, kurie buvo nukreipti nagrinėti Savivaldybės </w:t>
      </w:r>
      <w:r w:rsidR="00F12DB7">
        <w:rPr>
          <w:rFonts w:eastAsia="Times New Roman" w:cs="Times New Roman"/>
          <w:szCs w:val="20"/>
          <w:lang w:val="lt-LT"/>
        </w:rPr>
        <w:t>v</w:t>
      </w:r>
      <w:r w:rsidRPr="00E6579D">
        <w:rPr>
          <w:rFonts w:eastAsia="Times New Roman" w:cs="Times New Roman"/>
          <w:szCs w:val="20"/>
          <w:lang w:val="lt-LT"/>
        </w:rPr>
        <w:t>aiko gerovės komisijai (1 pav.).</w:t>
      </w:r>
    </w:p>
    <w:p w14:paraId="343DE2FE" w14:textId="12A16174" w:rsidR="00A14B01" w:rsidRPr="00A14B01" w:rsidRDefault="00A14B01" w:rsidP="00A14B01">
      <w:pPr>
        <w:pStyle w:val="Sraopastraipa"/>
        <w:ind w:left="0"/>
        <w:rPr>
          <w:lang w:val="lt-LT"/>
        </w:rPr>
      </w:pPr>
      <w:r>
        <w:rPr>
          <w:noProof/>
        </w:rPr>
        <w:drawing>
          <wp:inline distT="0" distB="0" distL="0" distR="0" wp14:anchorId="6EA37C20" wp14:editId="75606815">
            <wp:extent cx="6105525" cy="2986088"/>
            <wp:effectExtent l="0" t="0" r="9525" b="5080"/>
            <wp:docPr id="5" name="Diagrama 5">
              <a:extLst xmlns:a="http://schemas.openxmlformats.org/drawingml/2006/main">
                <a:ext uri="{FF2B5EF4-FFF2-40B4-BE49-F238E27FC236}">
                  <a16:creationId xmlns:a16="http://schemas.microsoft.com/office/drawing/2014/main" id="{5F107F95-9B2C-425F-ABD0-4E1222EB067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299E27E4" w14:textId="77777777" w:rsidR="00A14B01" w:rsidRPr="00A14B01" w:rsidRDefault="00A14B01" w:rsidP="00A14B01">
      <w:pPr>
        <w:jc w:val="center"/>
        <w:rPr>
          <w:lang w:val="lt-LT"/>
        </w:rPr>
      </w:pPr>
      <w:r>
        <w:rPr>
          <w:lang w:val="lt-LT"/>
        </w:rPr>
        <w:t xml:space="preserve">1 pav. </w:t>
      </w:r>
      <w:r w:rsidRPr="00A14B01">
        <w:rPr>
          <w:lang w:val="lt-LT"/>
        </w:rPr>
        <w:t>Palangos miesto savivaldybės administracijoje g</w:t>
      </w:r>
      <w:r w:rsidRPr="00A14B01">
        <w:t>auti prašymai 2020 m.</w:t>
      </w:r>
    </w:p>
    <w:p w14:paraId="4539E804" w14:textId="336D27F3" w:rsidR="00A14B01" w:rsidRPr="00A14B01" w:rsidRDefault="00A14B01" w:rsidP="00A14B01">
      <w:pPr>
        <w:rPr>
          <w:lang w:val="lt-LT"/>
        </w:rPr>
      </w:pPr>
    </w:p>
    <w:p w14:paraId="78B8DBDA" w14:textId="7A4C7075" w:rsidR="004A1EC2" w:rsidRDefault="004A1EC2" w:rsidP="00A14B01">
      <w:pPr>
        <w:ind w:firstLine="1247"/>
        <w:jc w:val="both"/>
        <w:rPr>
          <w:rFonts w:eastAsia="Times New Roman" w:cs="Times New Roman"/>
          <w:color w:val="000000"/>
          <w:szCs w:val="20"/>
          <w:lang w:val="lt-LT"/>
        </w:rPr>
      </w:pPr>
      <w:r w:rsidRPr="004A1EC2">
        <w:rPr>
          <w:rFonts w:eastAsia="Times New Roman" w:cs="Times New Roman"/>
          <w:color w:val="000000"/>
          <w:szCs w:val="20"/>
          <w:lang w:val="lt-LT"/>
        </w:rPr>
        <w:t>2020 m. Savivaldybės vaiko gerovės komisija organizavo 7 posėdžius</w:t>
      </w:r>
      <w:r>
        <w:rPr>
          <w:rFonts w:eastAsia="Times New Roman" w:cs="Times New Roman"/>
          <w:color w:val="000000"/>
          <w:szCs w:val="20"/>
          <w:lang w:val="lt-LT"/>
        </w:rPr>
        <w:t xml:space="preserve"> (</w:t>
      </w:r>
      <w:r w:rsidR="00A14B01">
        <w:rPr>
          <w:rFonts w:eastAsia="Times New Roman" w:cs="Times New Roman"/>
          <w:color w:val="000000"/>
          <w:szCs w:val="20"/>
          <w:lang w:val="lt-LT"/>
        </w:rPr>
        <w:t>2</w:t>
      </w:r>
      <w:r>
        <w:rPr>
          <w:rFonts w:eastAsia="Times New Roman" w:cs="Times New Roman"/>
          <w:color w:val="000000"/>
          <w:szCs w:val="20"/>
          <w:lang w:val="lt-LT"/>
        </w:rPr>
        <w:t xml:space="preserve"> pav.)</w:t>
      </w:r>
      <w:r w:rsidRPr="004A1EC2">
        <w:rPr>
          <w:rFonts w:eastAsia="Times New Roman" w:cs="Times New Roman"/>
          <w:color w:val="000000"/>
          <w:szCs w:val="20"/>
          <w:lang w:val="lt-LT"/>
        </w:rPr>
        <w:t>, kuriuose nagrinėjo prašymus dėl minimalios priežiūros priemonių skyrimo, dėl privalomo ikimokyklinio ugdymo skyrimo, dėl pagalbos organizuojant mokymosi procesą ir tvirtino Savivaldybės vaiko gerovės komisijos 2020 m. veiklos planą.</w:t>
      </w:r>
      <w:r w:rsidR="00A72D3C">
        <w:rPr>
          <w:rFonts w:eastAsia="Times New Roman" w:cs="Times New Roman"/>
          <w:color w:val="000000"/>
          <w:szCs w:val="20"/>
          <w:lang w:val="lt-LT"/>
        </w:rPr>
        <w:t xml:space="preserve"> </w:t>
      </w:r>
      <w:r w:rsidR="00FE32F0">
        <w:rPr>
          <w:rFonts w:eastAsia="Times New Roman" w:cs="Times New Roman"/>
          <w:color w:val="000000"/>
          <w:szCs w:val="20"/>
          <w:lang w:val="lt-LT"/>
        </w:rPr>
        <w:t>2020 m. nebuvo</w:t>
      </w:r>
      <w:r w:rsidR="00A72D3C">
        <w:rPr>
          <w:rFonts w:eastAsia="Times New Roman" w:cs="Times New Roman"/>
          <w:color w:val="000000"/>
          <w:szCs w:val="20"/>
          <w:lang w:val="lt-LT"/>
        </w:rPr>
        <w:t xml:space="preserve"> gauta prašymų dėl koordinuotai teikiamų paslaugų skyrimo, vidutinės priežiūros priemonių ar auklėjamojo poveikio priemonių skyrimo. </w:t>
      </w:r>
    </w:p>
    <w:p w14:paraId="210165D4" w14:textId="4DAC32C8" w:rsidR="004A1EC2" w:rsidRDefault="004A1EC2" w:rsidP="004A1EC2">
      <w:pPr>
        <w:ind w:firstLine="1440"/>
        <w:jc w:val="both"/>
        <w:rPr>
          <w:rFonts w:eastAsia="Times New Roman" w:cs="Times New Roman"/>
          <w:color w:val="000000"/>
          <w:szCs w:val="20"/>
          <w:lang w:val="lt-LT"/>
        </w:rPr>
      </w:pPr>
    </w:p>
    <w:p w14:paraId="62250868" w14:textId="68E5D319" w:rsidR="004A1EC2" w:rsidRDefault="00FE32F0" w:rsidP="004A1EC2">
      <w:pPr>
        <w:jc w:val="both"/>
        <w:rPr>
          <w:noProof/>
        </w:rPr>
      </w:pPr>
      <w:r>
        <w:rPr>
          <w:noProof/>
        </w:rPr>
        <w:lastRenderedPageBreak/>
        <w:drawing>
          <wp:inline distT="0" distB="0" distL="0" distR="0" wp14:anchorId="3162DC7C" wp14:editId="7A6D14FD">
            <wp:extent cx="5895975" cy="3067050"/>
            <wp:effectExtent l="0" t="0" r="9525" b="0"/>
            <wp:docPr id="1" name="Diagrama 1">
              <a:extLst xmlns:a="http://schemas.openxmlformats.org/drawingml/2006/main">
                <a:ext uri="{FF2B5EF4-FFF2-40B4-BE49-F238E27FC236}">
                  <a16:creationId xmlns:a16="http://schemas.microsoft.com/office/drawing/2014/main" id="{26CD198D-E05D-407D-9E0D-46B97C2F0AD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53E04251" w14:textId="2E84D872" w:rsidR="00FE32F0" w:rsidRDefault="00A14B01" w:rsidP="00FE32F0">
      <w:pPr>
        <w:tabs>
          <w:tab w:val="left" w:pos="0"/>
        </w:tabs>
        <w:jc w:val="center"/>
        <w:rPr>
          <w:rFonts w:eastAsia="Times New Roman" w:cs="Times New Roman"/>
          <w:szCs w:val="20"/>
          <w:lang w:val="lt-LT"/>
        </w:rPr>
      </w:pPr>
      <w:r>
        <w:rPr>
          <w:rFonts w:eastAsia="Times New Roman" w:cs="Times New Roman"/>
          <w:szCs w:val="20"/>
          <w:lang w:val="lt-LT"/>
        </w:rPr>
        <w:t>2</w:t>
      </w:r>
      <w:r w:rsidR="00FE32F0">
        <w:rPr>
          <w:rFonts w:eastAsia="Times New Roman" w:cs="Times New Roman"/>
          <w:szCs w:val="20"/>
          <w:lang w:val="lt-LT"/>
        </w:rPr>
        <w:t xml:space="preserve"> pav. Savivaldybės vaiko gerovės komisijos posėdžiai 2020 m.</w:t>
      </w:r>
    </w:p>
    <w:p w14:paraId="35C57097" w14:textId="77777777" w:rsidR="00A14B01" w:rsidRDefault="00A14B01" w:rsidP="004A1EC2">
      <w:pPr>
        <w:jc w:val="both"/>
        <w:rPr>
          <w:lang w:val="lt-LT"/>
        </w:rPr>
      </w:pPr>
    </w:p>
    <w:p w14:paraId="06040E91" w14:textId="27D3E6A8" w:rsidR="004A1EC2" w:rsidRPr="004A1EC2" w:rsidRDefault="00FA6C43" w:rsidP="00A14B01">
      <w:pPr>
        <w:ind w:firstLine="1247"/>
        <w:jc w:val="both"/>
        <w:rPr>
          <w:color w:val="FF0000"/>
          <w:lang w:val="lt-LT"/>
        </w:rPr>
      </w:pPr>
      <w:r>
        <w:rPr>
          <w:lang w:val="lt-LT"/>
        </w:rPr>
        <w:t>2020 m. į</w:t>
      </w:r>
      <w:r w:rsidR="004A1EC2" w:rsidRPr="004A1EC2">
        <w:rPr>
          <w:lang w:val="lt-LT"/>
        </w:rPr>
        <w:t xml:space="preserve"> Palangos miesto savivaldybės administraciją dėl pagalbos organizuojant mokymosi procesą</w:t>
      </w:r>
      <w:r w:rsidR="00A71C07">
        <w:rPr>
          <w:lang w:val="lt-LT"/>
        </w:rPr>
        <w:t xml:space="preserve"> kreipėsi </w:t>
      </w:r>
      <w:r w:rsidR="007779ED">
        <w:rPr>
          <w:lang w:val="lt-LT"/>
        </w:rPr>
        <w:t xml:space="preserve">viena </w:t>
      </w:r>
      <w:r w:rsidR="00A71C07">
        <w:rPr>
          <w:lang w:val="lt-LT"/>
        </w:rPr>
        <w:t>švietimo įstaiga</w:t>
      </w:r>
      <w:r w:rsidR="004A1EC2" w:rsidRPr="004A1EC2">
        <w:rPr>
          <w:lang w:val="lt-LT"/>
        </w:rPr>
        <w:t>,</w:t>
      </w:r>
      <w:r w:rsidR="00A71C07">
        <w:rPr>
          <w:lang w:val="lt-LT"/>
        </w:rPr>
        <w:t xml:space="preserve"> dėl</w:t>
      </w:r>
      <w:r w:rsidR="004A1EC2" w:rsidRPr="004A1EC2">
        <w:rPr>
          <w:lang w:val="lt-LT"/>
        </w:rPr>
        <w:t xml:space="preserve"> minimalių priežiūros priemonių skyrimo</w:t>
      </w:r>
      <w:r w:rsidR="00A71C07">
        <w:rPr>
          <w:lang w:val="lt-LT"/>
        </w:rPr>
        <w:t xml:space="preserve"> kreipėsi </w:t>
      </w:r>
      <w:r w:rsidR="004A1EC2" w:rsidRPr="004A1EC2">
        <w:rPr>
          <w:lang w:val="lt-LT"/>
        </w:rPr>
        <w:t xml:space="preserve"> </w:t>
      </w:r>
      <w:r w:rsidR="00A71C07">
        <w:rPr>
          <w:lang w:val="lt-LT"/>
        </w:rPr>
        <w:t>Klaipėdos policijos komisariatas</w:t>
      </w:r>
      <w:r w:rsidR="00A71C07" w:rsidRPr="004A1EC2">
        <w:rPr>
          <w:lang w:val="lt-LT"/>
        </w:rPr>
        <w:t xml:space="preserve"> </w:t>
      </w:r>
      <w:r w:rsidR="00A71C07">
        <w:rPr>
          <w:lang w:val="lt-LT"/>
        </w:rPr>
        <w:t>ir</w:t>
      </w:r>
      <w:r w:rsidR="007779ED">
        <w:rPr>
          <w:lang w:val="lt-LT"/>
        </w:rPr>
        <w:t xml:space="preserve"> viena</w:t>
      </w:r>
      <w:r w:rsidR="00A71C07">
        <w:rPr>
          <w:lang w:val="lt-LT"/>
        </w:rPr>
        <w:t xml:space="preserve"> švietimo įstaiga, dėl</w:t>
      </w:r>
      <w:r w:rsidR="004A1EC2" w:rsidRPr="004A1EC2">
        <w:rPr>
          <w:lang w:val="lt-LT"/>
        </w:rPr>
        <w:t xml:space="preserve"> privalomo ikimokyklinio ugdymo skyrimo kreipėsi</w:t>
      </w:r>
      <w:r w:rsidR="00A71C07">
        <w:rPr>
          <w:lang w:val="lt-LT"/>
        </w:rPr>
        <w:t xml:space="preserve"> </w:t>
      </w:r>
      <w:r w:rsidR="004A1EC2">
        <w:rPr>
          <w:lang w:val="lt-LT"/>
        </w:rPr>
        <w:t>Palangos socialinių paslaugų centras (</w:t>
      </w:r>
      <w:r w:rsidR="00A14B01">
        <w:rPr>
          <w:lang w:val="lt-LT"/>
        </w:rPr>
        <w:t>3</w:t>
      </w:r>
      <w:r w:rsidR="004A1EC2">
        <w:rPr>
          <w:lang w:val="lt-LT"/>
        </w:rPr>
        <w:t xml:space="preserve"> pav.)</w:t>
      </w:r>
      <w:r w:rsidR="00F12DB7">
        <w:rPr>
          <w:lang w:val="lt-LT"/>
        </w:rPr>
        <w:t>. Vis</w:t>
      </w:r>
      <w:r w:rsidR="009257F0">
        <w:rPr>
          <w:lang w:val="lt-LT"/>
        </w:rPr>
        <w:t>i</w:t>
      </w:r>
      <w:r w:rsidR="00F12DB7">
        <w:rPr>
          <w:lang w:val="lt-LT"/>
        </w:rPr>
        <w:t xml:space="preserve"> prašymai buvo nukreipti nagrinėti Savivaldybės vaiko gerovės komisijai. Dažniausiai dėl minimalių priežiūros priemonių skyrimo į Palangos miesto savivaldybės administraciją kreipiasi policijos komisariata</w:t>
      </w:r>
      <w:r w:rsidR="007779ED">
        <w:rPr>
          <w:lang w:val="lt-LT"/>
        </w:rPr>
        <w:t>s</w:t>
      </w:r>
      <w:r w:rsidR="00F12DB7">
        <w:rPr>
          <w:lang w:val="lt-LT"/>
        </w:rPr>
        <w:t>, kai nepilnamečiai padaro administracinio nusižengimo požymių turinčias veikas arba nusikalstamos veikos požymių turinčias veikas.</w:t>
      </w:r>
    </w:p>
    <w:p w14:paraId="748572FE" w14:textId="38AB6881" w:rsidR="004A1EC2" w:rsidRPr="00012A90" w:rsidRDefault="004A1EC2" w:rsidP="004A1EC2">
      <w:pPr>
        <w:pStyle w:val="Sraopastraipa"/>
        <w:ind w:left="0"/>
        <w:jc w:val="both"/>
        <w:rPr>
          <w:color w:val="FF0000"/>
          <w:lang w:val="lt-LT"/>
        </w:rPr>
      </w:pPr>
      <w:r>
        <w:rPr>
          <w:noProof/>
        </w:rPr>
        <w:drawing>
          <wp:inline distT="0" distB="0" distL="0" distR="0" wp14:anchorId="22D4E71F" wp14:editId="65FD7E96">
            <wp:extent cx="5905500" cy="2905125"/>
            <wp:effectExtent l="0" t="0" r="0" b="9525"/>
            <wp:docPr id="2" name="Diagrama 2">
              <a:extLst xmlns:a="http://schemas.openxmlformats.org/drawingml/2006/main">
                <a:ext uri="{FF2B5EF4-FFF2-40B4-BE49-F238E27FC236}">
                  <a16:creationId xmlns:a16="http://schemas.microsoft.com/office/drawing/2014/main" id="{2FBE7FA3-3E0B-4C81-AE4C-998A13BA050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8E34C85" w14:textId="6AEC0473" w:rsidR="00012A90" w:rsidRPr="00A14B01" w:rsidRDefault="00A14B01" w:rsidP="004A1EC2">
      <w:pPr>
        <w:pStyle w:val="Sraopastraipa"/>
        <w:ind w:left="0"/>
        <w:jc w:val="center"/>
        <w:rPr>
          <w:color w:val="000000" w:themeColor="text1"/>
          <w:lang w:val="lt-LT"/>
        </w:rPr>
      </w:pPr>
      <w:r w:rsidRPr="00A14B01">
        <w:rPr>
          <w:color w:val="000000" w:themeColor="text1"/>
          <w:lang w:val="lt-LT"/>
        </w:rPr>
        <w:t>3 pav. Institucijos, kurios kreipiasi į Savivaldybės vaiko gerovės komisiją</w:t>
      </w:r>
    </w:p>
    <w:p w14:paraId="0A952068" w14:textId="77777777" w:rsidR="00A14B01" w:rsidRDefault="00A14B01" w:rsidP="006D1DD3">
      <w:pPr>
        <w:ind w:firstLine="1247"/>
        <w:jc w:val="both"/>
        <w:rPr>
          <w:lang w:val="lt-LT"/>
        </w:rPr>
      </w:pPr>
    </w:p>
    <w:p w14:paraId="3DC04ED1" w14:textId="7F950924" w:rsidR="006D1DD3" w:rsidRPr="00D07D00" w:rsidRDefault="00A71C07" w:rsidP="006D1DD3">
      <w:pPr>
        <w:ind w:firstLine="1247"/>
        <w:jc w:val="both"/>
        <w:rPr>
          <w:rFonts w:cs="TimesNewRomanPSMT"/>
          <w:szCs w:val="24"/>
          <w:lang w:val="lt-LT"/>
        </w:rPr>
      </w:pPr>
      <w:r w:rsidRPr="00D51ABA">
        <w:rPr>
          <w:lang w:val="lt-LT"/>
        </w:rPr>
        <w:t>Padidėjus</w:t>
      </w:r>
      <w:r w:rsidR="00FA6C43" w:rsidRPr="00D51ABA">
        <w:rPr>
          <w:lang w:val="lt-LT"/>
        </w:rPr>
        <w:t>iam</w:t>
      </w:r>
      <w:r w:rsidR="00A72D3C" w:rsidRPr="00D51ABA">
        <w:rPr>
          <w:lang w:val="lt-LT"/>
        </w:rPr>
        <w:t xml:space="preserve"> </w:t>
      </w:r>
      <w:r w:rsidR="00F12DB7">
        <w:rPr>
          <w:lang w:val="lt-LT"/>
        </w:rPr>
        <w:t>prašymų</w:t>
      </w:r>
      <w:r w:rsidR="00FA6C43" w:rsidRPr="00D51ABA">
        <w:rPr>
          <w:lang w:val="lt-LT"/>
        </w:rPr>
        <w:t xml:space="preserve"> </w:t>
      </w:r>
      <w:r w:rsidR="00A72D3C" w:rsidRPr="00D51ABA">
        <w:rPr>
          <w:lang w:val="lt-LT"/>
        </w:rPr>
        <w:t xml:space="preserve">dėl minimalios priežiūros priemonių skyrimo </w:t>
      </w:r>
      <w:r w:rsidR="006D1DD3" w:rsidRPr="00D51ABA">
        <w:rPr>
          <w:lang w:val="lt-LT"/>
        </w:rPr>
        <w:t xml:space="preserve">skaičiui </w:t>
      </w:r>
      <w:r w:rsidR="00A72D3C" w:rsidRPr="00D51ABA">
        <w:rPr>
          <w:lang w:val="lt-LT"/>
        </w:rPr>
        <w:t>iš</w:t>
      </w:r>
      <w:r w:rsidRPr="00D51ABA">
        <w:rPr>
          <w:lang w:val="lt-LT"/>
        </w:rPr>
        <w:t xml:space="preserve"> Klaipėdos apskrities vyriausiojo policijos komisariato Klaipėdos policijos komisariato </w:t>
      </w:r>
      <w:r w:rsidR="00FA6C43" w:rsidRPr="00D51ABA">
        <w:rPr>
          <w:lang w:val="lt-LT"/>
        </w:rPr>
        <w:t>įtakos turėjo</w:t>
      </w:r>
      <w:r w:rsidR="00A72D3C" w:rsidRPr="00D51ABA">
        <w:rPr>
          <w:lang w:val="lt-LT"/>
        </w:rPr>
        <w:t xml:space="preserve"> </w:t>
      </w:r>
      <w:r w:rsidR="00A72D3C" w:rsidRPr="00D07D00">
        <w:rPr>
          <w:lang w:val="lt-LT"/>
        </w:rPr>
        <w:t>Lietuvos generalinio komisaro įsakymas „Dėl nepilnamečių teisės pažeidimų prevencijos stiprinimo“</w:t>
      </w:r>
      <w:r w:rsidR="00FA6C43" w:rsidRPr="00D07D00">
        <w:rPr>
          <w:lang w:val="lt-LT"/>
        </w:rPr>
        <w:t>, kuriuo numatoma</w:t>
      </w:r>
      <w:r w:rsidR="00D51ABA" w:rsidRPr="00D07D00">
        <w:rPr>
          <w:lang w:val="lt-LT"/>
        </w:rPr>
        <w:t xml:space="preserve">, kad </w:t>
      </w:r>
      <w:r w:rsidR="00D51ABA" w:rsidRPr="00D07D00">
        <w:rPr>
          <w:rFonts w:cs="TimesNewRomanPSMT"/>
          <w:szCs w:val="24"/>
          <w:lang w:val="lt-LT"/>
        </w:rPr>
        <w:t>specializuoti nepilnamečių padarytų teisės pažeidimų informacijos analizės</w:t>
      </w:r>
      <w:r w:rsidR="006D1DD3" w:rsidRPr="00D07D00">
        <w:rPr>
          <w:rFonts w:cs="TimesNewRomanPSMT"/>
          <w:szCs w:val="24"/>
          <w:lang w:val="lt-LT"/>
        </w:rPr>
        <w:t xml:space="preserve"> </w:t>
      </w:r>
      <w:r w:rsidR="00D51ABA" w:rsidRPr="00D07D00">
        <w:rPr>
          <w:rFonts w:cs="TimesNewRomanPSMT"/>
          <w:szCs w:val="24"/>
          <w:lang w:val="lt-LT"/>
        </w:rPr>
        <w:t xml:space="preserve">pareigūnai nedelsdami parengtų ir vaiko nuolatinės gyvenamosios vietos </w:t>
      </w:r>
      <w:r w:rsidR="00D51ABA" w:rsidRPr="00D07D00">
        <w:rPr>
          <w:rFonts w:cs="TimesNewRomanPSMT"/>
          <w:szCs w:val="24"/>
          <w:lang w:val="lt-LT"/>
        </w:rPr>
        <w:lastRenderedPageBreak/>
        <w:t>savivaldybės</w:t>
      </w:r>
      <w:r w:rsidR="006D1DD3" w:rsidRPr="00D07D00">
        <w:rPr>
          <w:rFonts w:cs="TimesNewRomanPSMT"/>
          <w:szCs w:val="24"/>
          <w:lang w:val="lt-LT"/>
        </w:rPr>
        <w:t xml:space="preserve"> </w:t>
      </w:r>
      <w:r w:rsidR="00D51ABA" w:rsidRPr="00D07D00">
        <w:rPr>
          <w:rFonts w:cs="TimesNewRomanPSMT"/>
          <w:szCs w:val="24"/>
          <w:lang w:val="lt-LT"/>
        </w:rPr>
        <w:t>administracijos direktoriui teiktų prašymą (jo kopija pateikiama teritoriją prižiūrinčiam policijos</w:t>
      </w:r>
      <w:r w:rsidR="006D1DD3" w:rsidRPr="00D07D00">
        <w:rPr>
          <w:rFonts w:cs="TimesNewRomanPSMT"/>
          <w:szCs w:val="24"/>
          <w:lang w:val="lt-LT"/>
        </w:rPr>
        <w:t xml:space="preserve"> </w:t>
      </w:r>
      <w:r w:rsidR="00D51ABA" w:rsidRPr="00D07D00">
        <w:rPr>
          <w:rFonts w:cs="TimesNewRomanPSMT"/>
          <w:szCs w:val="24"/>
          <w:lang w:val="lt-LT"/>
        </w:rPr>
        <w:t>įstaigos struktūriniam padaliniui) dėl vaiko minimalios priežiūros priemonių skyrimo, nustatę, kad</w:t>
      </w:r>
      <w:r w:rsidR="006D1DD3" w:rsidRPr="00D07D00">
        <w:rPr>
          <w:rFonts w:cs="TimesNewRomanPSMT"/>
          <w:szCs w:val="24"/>
          <w:lang w:val="lt-LT"/>
        </w:rPr>
        <w:t xml:space="preserve"> vaikas:</w:t>
      </w:r>
    </w:p>
    <w:p w14:paraId="509EFC47" w14:textId="77777777" w:rsidR="00D07D00" w:rsidRPr="00D07D00" w:rsidRDefault="00D51ABA" w:rsidP="00D07D00">
      <w:pPr>
        <w:pStyle w:val="Sraopastraipa"/>
        <w:numPr>
          <w:ilvl w:val="0"/>
          <w:numId w:val="4"/>
        </w:numPr>
        <w:ind w:left="0" w:firstLine="1247"/>
        <w:jc w:val="both"/>
        <w:rPr>
          <w:rFonts w:cs="TimesNewRomanPSMT"/>
          <w:szCs w:val="24"/>
          <w:lang w:val="lt-LT"/>
        </w:rPr>
      </w:pPr>
      <w:r w:rsidRPr="00D07D00">
        <w:rPr>
          <w:rFonts w:cs="TimesNewRomanPSMT"/>
          <w:szCs w:val="24"/>
          <w:lang w:val="lt-LT"/>
        </w:rPr>
        <w:t>padarė vieną nusikaltimo ar baudžiamojo nusižengimo požymių turinčią veiką,</w:t>
      </w:r>
      <w:r w:rsidR="00D07D00" w:rsidRPr="00D07D00">
        <w:rPr>
          <w:rFonts w:cs="TimesNewRomanPSMT"/>
          <w:szCs w:val="24"/>
          <w:lang w:val="lt-LT"/>
        </w:rPr>
        <w:t xml:space="preserve"> </w:t>
      </w:r>
      <w:r w:rsidRPr="00D07D00">
        <w:rPr>
          <w:rFonts w:cs="TimesNewRomanPSMT"/>
          <w:szCs w:val="24"/>
          <w:lang w:val="lt-LT"/>
        </w:rPr>
        <w:t>kurios padarymo metu jam nebuvo sukakęs Lietuvos Respublikos baudžiamajame kodekse</w:t>
      </w:r>
      <w:r w:rsidR="006D1DD3" w:rsidRPr="00D07D00">
        <w:rPr>
          <w:rFonts w:cs="TimesNewRomanPSMT"/>
          <w:szCs w:val="24"/>
          <w:lang w:val="lt-LT"/>
        </w:rPr>
        <w:t xml:space="preserve"> </w:t>
      </w:r>
      <w:r w:rsidRPr="00D07D00">
        <w:rPr>
          <w:rFonts w:cs="TimesNewRomanPSMT"/>
          <w:szCs w:val="24"/>
          <w:lang w:val="lt-LT"/>
        </w:rPr>
        <w:t>nustatytas amžius, nuo kurio galima baudžiamoji atsakomybė;</w:t>
      </w:r>
    </w:p>
    <w:p w14:paraId="6FA5A731" w14:textId="77777777" w:rsidR="00D07D00" w:rsidRPr="00D07D00" w:rsidRDefault="00D51ABA" w:rsidP="00D07D00">
      <w:pPr>
        <w:pStyle w:val="Sraopastraipa"/>
        <w:numPr>
          <w:ilvl w:val="0"/>
          <w:numId w:val="4"/>
        </w:numPr>
        <w:ind w:left="0" w:firstLine="1247"/>
        <w:jc w:val="both"/>
        <w:rPr>
          <w:rFonts w:cs="TimesNewRomanPSMT"/>
          <w:szCs w:val="24"/>
          <w:lang w:val="lt-LT"/>
        </w:rPr>
      </w:pPr>
      <w:r w:rsidRPr="00D07D00">
        <w:rPr>
          <w:rFonts w:cs="TimesNewRomanPSMT"/>
          <w:szCs w:val="24"/>
          <w:lang w:val="lt-LT"/>
        </w:rPr>
        <w:t>per paskutinius 12 mėnesių padarė dvi administracinio nusižengimo požymių</w:t>
      </w:r>
      <w:r w:rsidR="00F24B35" w:rsidRPr="00D07D00">
        <w:rPr>
          <w:rFonts w:cs="TimesNewRomanPSMT"/>
          <w:szCs w:val="24"/>
          <w:lang w:val="lt-LT"/>
        </w:rPr>
        <w:t xml:space="preserve"> </w:t>
      </w:r>
      <w:r w:rsidRPr="00D07D00">
        <w:rPr>
          <w:rFonts w:cs="TimesNewRomanPSMT"/>
          <w:szCs w:val="24"/>
          <w:lang w:val="lt-LT"/>
        </w:rPr>
        <w:t>turinčias veikas, tačiau šių veikų padarymo metu nebuvo sukakęs Lietuvos Respublikos</w:t>
      </w:r>
      <w:r w:rsidR="00F24B35" w:rsidRPr="00D07D00">
        <w:rPr>
          <w:rFonts w:cs="TimesNewRomanPSMT"/>
          <w:szCs w:val="24"/>
          <w:lang w:val="lt-LT"/>
        </w:rPr>
        <w:t xml:space="preserve"> </w:t>
      </w:r>
      <w:r w:rsidRPr="00D07D00">
        <w:rPr>
          <w:rFonts w:cs="TimesNewRomanPSMT"/>
          <w:szCs w:val="24"/>
          <w:lang w:val="lt-LT"/>
        </w:rPr>
        <w:t>administracinių nusižengimų kodekse  nustatytas amžius, nuo kurio atsiranda</w:t>
      </w:r>
      <w:r w:rsidR="00F24B35" w:rsidRPr="00D07D00">
        <w:rPr>
          <w:rFonts w:cs="TimesNewRomanPSMT"/>
          <w:szCs w:val="24"/>
          <w:lang w:val="lt-LT"/>
        </w:rPr>
        <w:t xml:space="preserve"> </w:t>
      </w:r>
      <w:r w:rsidRPr="00D07D00">
        <w:rPr>
          <w:rFonts w:cs="TimesNewRomanPSMT"/>
          <w:szCs w:val="24"/>
          <w:lang w:val="lt-LT"/>
        </w:rPr>
        <w:t>administracinė atsakomybė</w:t>
      </w:r>
      <w:r w:rsidR="00D07D00" w:rsidRPr="00D07D00">
        <w:rPr>
          <w:rFonts w:cs="TimesNewRomanPSMT"/>
          <w:szCs w:val="24"/>
          <w:lang w:val="lt-LT"/>
        </w:rPr>
        <w:t>;</w:t>
      </w:r>
    </w:p>
    <w:p w14:paraId="0369093C" w14:textId="77777777" w:rsidR="00D07D00" w:rsidRDefault="00D07D00" w:rsidP="00D07D00">
      <w:pPr>
        <w:pStyle w:val="Sraopastraipa"/>
        <w:numPr>
          <w:ilvl w:val="0"/>
          <w:numId w:val="4"/>
        </w:numPr>
        <w:ind w:left="0" w:firstLine="1247"/>
        <w:jc w:val="both"/>
        <w:rPr>
          <w:rFonts w:cs="TimesNewRomanPSMT"/>
          <w:szCs w:val="24"/>
          <w:lang w:val="lt-LT"/>
        </w:rPr>
      </w:pPr>
      <w:r w:rsidRPr="00D07D00">
        <w:rPr>
          <w:rFonts w:cs="TimesNewRomanPSMT"/>
          <w:szCs w:val="24"/>
          <w:lang w:val="lt-LT"/>
        </w:rPr>
        <w:t>nustatę, kad, tam pačiam vaikui du kartus paskyrus minimalios priežiūros priemones, jis padaro naujų pažeidimų, trečią kartą (ar daugiau kartų) kreipiantis su prašymu į vaiko nuolatinės gyvenamosios vietos savivaldybės administracijos direktorių siūlyti taikyti vidutinės priežiūros priemonę</w:t>
      </w:r>
      <w:r>
        <w:rPr>
          <w:rFonts w:cs="TimesNewRomanPSMT"/>
          <w:szCs w:val="24"/>
          <w:lang w:val="lt-LT"/>
        </w:rPr>
        <w:t>.</w:t>
      </w:r>
    </w:p>
    <w:p w14:paraId="5595013C" w14:textId="07447315" w:rsidR="00D07D00" w:rsidRDefault="00D07D00" w:rsidP="00D07D00">
      <w:pPr>
        <w:ind w:firstLine="1247"/>
        <w:jc w:val="both"/>
        <w:rPr>
          <w:rFonts w:cs="TimesNewRomanPSMT"/>
          <w:szCs w:val="24"/>
          <w:lang w:val="lt-LT"/>
        </w:rPr>
      </w:pPr>
      <w:r w:rsidRPr="00D07D00">
        <w:rPr>
          <w:rFonts w:cs="TimesNewRomanPSMT"/>
          <w:szCs w:val="24"/>
          <w:lang w:val="lt-LT"/>
        </w:rPr>
        <w:t xml:space="preserve">2020 m. Savivaldybės vaiko gerovės komisija </w:t>
      </w:r>
      <w:r>
        <w:rPr>
          <w:rFonts w:cs="TimesNewRomanPSMT"/>
          <w:szCs w:val="24"/>
          <w:lang w:val="lt-LT"/>
        </w:rPr>
        <w:t xml:space="preserve">siūlė  atmesti </w:t>
      </w:r>
      <w:r w:rsidRPr="00D07D00">
        <w:rPr>
          <w:rFonts w:cs="TimesNewRomanPSMT"/>
          <w:szCs w:val="24"/>
          <w:lang w:val="lt-LT"/>
        </w:rPr>
        <w:t>6 prašymus dėl minimalios priežiūros priemonių</w:t>
      </w:r>
      <w:r>
        <w:rPr>
          <w:rFonts w:cs="TimesNewRomanPSMT"/>
          <w:szCs w:val="24"/>
          <w:lang w:val="lt-LT"/>
        </w:rPr>
        <w:t xml:space="preserve"> skyrimo ir teikė 2 siūlymus Administracijos direktoriui dėl privalomo ikimokyklinio ugdymo skyrimo</w:t>
      </w:r>
      <w:r w:rsidR="00A14B01">
        <w:rPr>
          <w:rFonts w:cs="TimesNewRomanPSMT"/>
          <w:szCs w:val="24"/>
          <w:lang w:val="lt-LT"/>
        </w:rPr>
        <w:t xml:space="preserve"> (</w:t>
      </w:r>
      <w:r w:rsidR="002E33F9">
        <w:rPr>
          <w:rFonts w:cs="TimesNewRomanPSMT"/>
          <w:szCs w:val="24"/>
          <w:lang w:val="lt-LT"/>
        </w:rPr>
        <w:t>4 pav.)</w:t>
      </w:r>
      <w:r>
        <w:rPr>
          <w:rFonts w:cs="TimesNewRomanPSMT"/>
          <w:szCs w:val="24"/>
          <w:lang w:val="lt-LT"/>
        </w:rPr>
        <w:t>.</w:t>
      </w:r>
    </w:p>
    <w:p w14:paraId="67FF9B02" w14:textId="77777777" w:rsidR="007779ED" w:rsidRPr="00D07D00" w:rsidRDefault="007779ED" w:rsidP="00D07D00">
      <w:pPr>
        <w:ind w:firstLine="1247"/>
        <w:jc w:val="both"/>
        <w:rPr>
          <w:rFonts w:cs="TimesNewRomanPSMT"/>
          <w:szCs w:val="24"/>
          <w:lang w:val="lt-LT"/>
        </w:rPr>
      </w:pPr>
    </w:p>
    <w:p w14:paraId="7BD09262" w14:textId="0292A3BA" w:rsidR="00A72D3C" w:rsidRPr="00A72D3C" w:rsidRDefault="00A72D3C" w:rsidP="00A72D3C">
      <w:pPr>
        <w:jc w:val="both"/>
        <w:rPr>
          <w:color w:val="FF0000"/>
          <w:lang w:val="lt-LT"/>
        </w:rPr>
      </w:pPr>
      <w:r>
        <w:rPr>
          <w:noProof/>
        </w:rPr>
        <w:drawing>
          <wp:inline distT="0" distB="0" distL="0" distR="0" wp14:anchorId="4E9FC540" wp14:editId="02AF94DC">
            <wp:extent cx="6010275" cy="3543300"/>
            <wp:effectExtent l="0" t="0" r="9525" b="0"/>
            <wp:docPr id="3" name="Diagrama 3">
              <a:extLst xmlns:a="http://schemas.openxmlformats.org/drawingml/2006/main">
                <a:ext uri="{FF2B5EF4-FFF2-40B4-BE49-F238E27FC236}">
                  <a16:creationId xmlns:a16="http://schemas.microsoft.com/office/drawing/2014/main" id="{8F26BC39-15CB-46DA-A5BC-0A62EDF9706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FAC5877" w14:textId="46AE8248" w:rsidR="005A2DD8" w:rsidRPr="002E33F9" w:rsidRDefault="002E33F9" w:rsidP="002E33F9">
      <w:pPr>
        <w:pStyle w:val="Sraopastraipa"/>
        <w:ind w:left="0"/>
        <w:jc w:val="center"/>
        <w:rPr>
          <w:color w:val="000000" w:themeColor="text1"/>
          <w:lang w:val="lt-LT"/>
        </w:rPr>
      </w:pPr>
      <w:r w:rsidRPr="002E33F9">
        <w:rPr>
          <w:color w:val="000000" w:themeColor="text1"/>
          <w:lang w:val="lt-LT"/>
        </w:rPr>
        <w:t>4 pav. Savivaldybės vaiko gerovės komisijos siūlymai dėl priemonių skyrimo</w:t>
      </w:r>
    </w:p>
    <w:p w14:paraId="4A8543C1" w14:textId="653D99EA" w:rsidR="00BF5C12" w:rsidRDefault="00BF5C12" w:rsidP="00BF5C12">
      <w:pPr>
        <w:spacing w:line="240" w:lineRule="auto"/>
        <w:jc w:val="both"/>
        <w:rPr>
          <w:rFonts w:eastAsia="Times New Roman" w:cs="Times New Roman"/>
          <w:color w:val="000000"/>
          <w:szCs w:val="20"/>
          <w:lang w:val="lt-LT"/>
        </w:rPr>
      </w:pPr>
    </w:p>
    <w:p w14:paraId="074695F4" w14:textId="0B786283" w:rsidR="00BF5C12" w:rsidRDefault="00BF5C12" w:rsidP="00BF5C12">
      <w:pPr>
        <w:spacing w:line="240" w:lineRule="auto"/>
        <w:jc w:val="both"/>
        <w:rPr>
          <w:rFonts w:eastAsia="Times New Roman" w:cs="Times New Roman"/>
          <w:color w:val="000000"/>
          <w:szCs w:val="20"/>
          <w:lang w:val="lt-LT"/>
        </w:rPr>
      </w:pPr>
    </w:p>
    <w:p w14:paraId="45230A25" w14:textId="77777777" w:rsidR="007779ED" w:rsidRDefault="0070710F" w:rsidP="007779ED">
      <w:pPr>
        <w:ind w:firstLine="1247"/>
        <w:jc w:val="both"/>
        <w:rPr>
          <w:rFonts w:eastAsia="Times New Roman" w:cs="Times New Roman"/>
          <w:color w:val="000000"/>
          <w:szCs w:val="20"/>
          <w:lang w:val="lt-LT"/>
        </w:rPr>
      </w:pPr>
      <w:r w:rsidRPr="007779ED">
        <w:rPr>
          <w:rFonts w:eastAsia="Times New Roman" w:cs="Times New Roman"/>
          <w:color w:val="000000"/>
          <w:szCs w:val="20"/>
          <w:lang w:val="lt-LT"/>
        </w:rPr>
        <w:t xml:space="preserve">Nepilnamečių </w:t>
      </w:r>
      <w:r w:rsidR="00C43AF7" w:rsidRPr="007779ED">
        <w:rPr>
          <w:rFonts w:eastAsia="Times New Roman" w:cs="Times New Roman"/>
          <w:color w:val="000000"/>
          <w:szCs w:val="20"/>
          <w:lang w:val="lt-LT"/>
        </w:rPr>
        <w:t xml:space="preserve">2020 m. </w:t>
      </w:r>
      <w:r w:rsidRPr="007779ED">
        <w:rPr>
          <w:rFonts w:eastAsia="Times New Roman" w:cs="Times New Roman"/>
          <w:color w:val="000000"/>
          <w:szCs w:val="20"/>
          <w:lang w:val="lt-LT"/>
        </w:rPr>
        <w:t xml:space="preserve">padarytų </w:t>
      </w:r>
      <w:r w:rsidR="00C43AF7" w:rsidRPr="007779ED">
        <w:rPr>
          <w:rFonts w:eastAsia="Times New Roman" w:cs="Times New Roman"/>
          <w:color w:val="000000"/>
          <w:szCs w:val="20"/>
          <w:lang w:val="lt-LT"/>
        </w:rPr>
        <w:t xml:space="preserve">administracinių </w:t>
      </w:r>
      <w:r w:rsidRPr="007779ED">
        <w:rPr>
          <w:rFonts w:eastAsia="Times New Roman" w:cs="Times New Roman"/>
          <w:color w:val="000000"/>
          <w:szCs w:val="20"/>
          <w:lang w:val="lt-LT"/>
        </w:rPr>
        <w:t xml:space="preserve">nusižengimų skaičius </w:t>
      </w:r>
      <w:r w:rsidR="00C43AF7" w:rsidRPr="007779ED">
        <w:rPr>
          <w:rFonts w:eastAsia="Times New Roman" w:cs="Times New Roman"/>
          <w:color w:val="000000"/>
          <w:szCs w:val="20"/>
          <w:lang w:val="lt-LT"/>
        </w:rPr>
        <w:t>–</w:t>
      </w:r>
      <w:r w:rsidRPr="007779ED">
        <w:rPr>
          <w:rFonts w:eastAsia="Times New Roman" w:cs="Times New Roman"/>
          <w:color w:val="000000"/>
          <w:szCs w:val="20"/>
          <w:lang w:val="lt-LT"/>
        </w:rPr>
        <w:t xml:space="preserve"> </w:t>
      </w:r>
      <w:r w:rsidR="00E40DAB" w:rsidRPr="007779ED">
        <w:rPr>
          <w:rFonts w:eastAsia="Times New Roman" w:cs="Times New Roman"/>
          <w:color w:val="000000"/>
          <w:szCs w:val="20"/>
          <w:lang w:val="lt-LT"/>
        </w:rPr>
        <w:t>10</w:t>
      </w:r>
      <w:r w:rsidR="00C43AF7" w:rsidRPr="007779ED">
        <w:rPr>
          <w:rFonts w:eastAsia="Times New Roman" w:cs="Times New Roman"/>
          <w:color w:val="000000"/>
          <w:szCs w:val="20"/>
          <w:lang w:val="lt-LT"/>
        </w:rPr>
        <w:t>, nusikalstamų veikų skaičius</w:t>
      </w:r>
      <w:r w:rsidR="00DA3C41" w:rsidRPr="007779ED">
        <w:rPr>
          <w:rFonts w:eastAsia="Times New Roman" w:cs="Times New Roman"/>
          <w:color w:val="000000"/>
          <w:szCs w:val="20"/>
          <w:lang w:val="lt-LT"/>
        </w:rPr>
        <w:t xml:space="preserve"> – 6</w:t>
      </w:r>
      <w:r w:rsidR="0008486F" w:rsidRPr="007779ED">
        <w:rPr>
          <w:rFonts w:eastAsia="Times New Roman" w:cs="Times New Roman"/>
          <w:color w:val="000000"/>
          <w:szCs w:val="20"/>
          <w:lang w:val="lt-LT"/>
        </w:rPr>
        <w:t xml:space="preserve"> (5 pav.). Daugiausiai </w:t>
      </w:r>
      <w:r w:rsidR="00F12DB7" w:rsidRPr="007779ED">
        <w:rPr>
          <w:rFonts w:eastAsia="Times New Roman" w:cs="Times New Roman"/>
          <w:color w:val="000000"/>
          <w:szCs w:val="20"/>
          <w:lang w:val="lt-LT"/>
        </w:rPr>
        <w:t xml:space="preserve">padarytų </w:t>
      </w:r>
      <w:r w:rsidR="0008486F" w:rsidRPr="007779ED">
        <w:rPr>
          <w:rFonts w:eastAsia="Times New Roman" w:cs="Times New Roman"/>
          <w:color w:val="000000"/>
          <w:szCs w:val="20"/>
          <w:lang w:val="lt-LT"/>
        </w:rPr>
        <w:t xml:space="preserve">nusižengimų ir nusikalstamų veikų susiję su turto sunaikinimu ar sugadinimu bei </w:t>
      </w:r>
      <w:r w:rsidR="00F12DB7" w:rsidRPr="007779ED">
        <w:rPr>
          <w:rFonts w:eastAsia="Times New Roman" w:cs="Times New Roman"/>
          <w:color w:val="000000"/>
          <w:szCs w:val="20"/>
          <w:lang w:val="lt-LT"/>
        </w:rPr>
        <w:t xml:space="preserve">smulkiomis </w:t>
      </w:r>
      <w:r w:rsidR="0008486F" w:rsidRPr="007779ED">
        <w:rPr>
          <w:rFonts w:eastAsia="Times New Roman" w:cs="Times New Roman"/>
          <w:color w:val="000000"/>
          <w:szCs w:val="20"/>
          <w:lang w:val="lt-LT"/>
        </w:rPr>
        <w:t xml:space="preserve">vagystėmis. </w:t>
      </w:r>
      <w:r w:rsidR="00F12DB7" w:rsidRPr="007779ED">
        <w:rPr>
          <w:rFonts w:eastAsia="Times New Roman" w:cs="Times New Roman"/>
          <w:color w:val="000000"/>
          <w:szCs w:val="20"/>
          <w:lang w:val="lt-LT"/>
        </w:rPr>
        <w:t xml:space="preserve">Kadangi </w:t>
      </w:r>
      <w:r w:rsidR="00F12DB7" w:rsidRPr="007779ED">
        <w:rPr>
          <w:lang w:val="lt-LT"/>
        </w:rPr>
        <w:t>administracinio nusižengimo požymių turinčias veikas arba nusikalstamos veikos požymių turinčias veikas padarė nepilnamečiai, kuriems iki veikų padarymo datos nebuvo sukakę 16 metų, informacija perduodama Savivaldybės administracijos direktoriui ir Valstybės vaikų teisių paslaugos ir įvaikinimo tarnybai.</w:t>
      </w:r>
    </w:p>
    <w:p w14:paraId="79E4354B" w14:textId="4B35A979" w:rsidR="00CF2DE6" w:rsidRDefault="003C3C26" w:rsidP="007779ED">
      <w:pPr>
        <w:ind w:firstLine="1247"/>
        <w:jc w:val="both"/>
        <w:rPr>
          <w:rFonts w:eastAsia="Times New Roman" w:cs="Times New Roman"/>
          <w:color w:val="000000"/>
          <w:szCs w:val="20"/>
          <w:lang w:val="lt-LT"/>
        </w:rPr>
      </w:pPr>
      <w:r>
        <w:rPr>
          <w:rFonts w:eastAsia="Times New Roman" w:cs="Times New Roman"/>
          <w:color w:val="000000"/>
          <w:szCs w:val="20"/>
          <w:lang w:val="lt-LT"/>
        </w:rPr>
        <w:t xml:space="preserve">Pagal </w:t>
      </w:r>
      <w:r w:rsidR="00CF2DE6">
        <w:rPr>
          <w:rFonts w:eastAsia="Times New Roman" w:cs="Times New Roman"/>
          <w:color w:val="000000"/>
          <w:szCs w:val="20"/>
          <w:lang w:val="lt-LT"/>
        </w:rPr>
        <w:t xml:space="preserve">Palangos miesto savivaldybės administracijos direktoriaus 2020 m. </w:t>
      </w:r>
      <w:r w:rsidR="00CF2DE6">
        <w:rPr>
          <w:szCs w:val="24"/>
          <w:lang w:val="lt-LT"/>
        </w:rPr>
        <w:t xml:space="preserve">balandžio 20 d. įsakymą Nr. A1-515 „Dėl pagalbos vaikui ir jo tėvams (globėjams), gavus Palangos miesto savivaldybės administracijoje informaciją apie nepilnamečio padarytą teisės pažeidimą, teikimo </w:t>
      </w:r>
      <w:r w:rsidR="00CF2DE6">
        <w:rPr>
          <w:szCs w:val="24"/>
          <w:lang w:val="lt-LT"/>
        </w:rPr>
        <w:lastRenderedPageBreak/>
        <w:t xml:space="preserve">tvarkos aprašo patvirtinimo“ ir </w:t>
      </w:r>
      <w:r w:rsidR="00CF2DE6">
        <w:rPr>
          <w:rFonts w:eastAsia="Times New Roman" w:cs="Times New Roman"/>
          <w:color w:val="000000"/>
          <w:szCs w:val="20"/>
          <w:lang w:val="lt-LT"/>
        </w:rPr>
        <w:t xml:space="preserve">Palangos miesto savivaldybės administracijos direktoriaus 2020 m. </w:t>
      </w:r>
      <w:r w:rsidR="00CF2DE6">
        <w:rPr>
          <w:szCs w:val="24"/>
          <w:lang w:val="lt-LT"/>
        </w:rPr>
        <w:t xml:space="preserve">gegužės 19 d. įsakymą Nr. A1-652 „Dėl </w:t>
      </w:r>
      <w:r w:rsidR="00CF2DE6" w:rsidRPr="00CF2DE6">
        <w:rPr>
          <w:rFonts w:eastAsia="Calibri"/>
          <w:color w:val="000000"/>
          <w:lang w:val="lt-LT" w:bidi="en-US"/>
        </w:rPr>
        <w:t>p</w:t>
      </w:r>
      <w:r w:rsidR="00CF2DE6" w:rsidRPr="00CF2DE6">
        <w:rPr>
          <w:rFonts w:eastAsia="Times New Roman"/>
          <w:lang w:val="lt-LT" w:eastAsia="lt-LT"/>
        </w:rPr>
        <w:t>ag</w:t>
      </w:r>
      <w:r w:rsidR="00CF2DE6">
        <w:rPr>
          <w:rFonts w:eastAsia="Times New Roman"/>
          <w:lang w:val="lt-LT" w:eastAsia="lt-LT"/>
        </w:rPr>
        <w:t xml:space="preserve">albos vaikui ir jo tėvams (globėjams), gavus Palangos miesto savivaldybės administracijoje informaciją apie nepilnamečio padarytą teisės pažeidimą, veiksmų plano patvirtinimo“ apie </w:t>
      </w:r>
      <w:r>
        <w:rPr>
          <w:rFonts w:eastAsia="Times New Roman" w:cs="Times New Roman"/>
          <w:color w:val="000000"/>
          <w:szCs w:val="20"/>
          <w:lang w:val="lt-LT"/>
        </w:rPr>
        <w:t xml:space="preserve">vieną administracinį nusižengimą </w:t>
      </w:r>
      <w:r w:rsidR="00CF2DE6">
        <w:rPr>
          <w:rFonts w:eastAsia="Times New Roman" w:cs="Times New Roman"/>
          <w:color w:val="000000"/>
          <w:szCs w:val="20"/>
          <w:lang w:val="lt-LT"/>
        </w:rPr>
        <w:t>padariusius nepilnamečius surenkama informacija ir</w:t>
      </w:r>
      <w:r w:rsidR="007779ED">
        <w:rPr>
          <w:rFonts w:eastAsia="Times New Roman" w:cs="Times New Roman"/>
          <w:color w:val="000000"/>
          <w:szCs w:val="20"/>
          <w:lang w:val="lt-LT"/>
        </w:rPr>
        <w:t>,</w:t>
      </w:r>
      <w:r w:rsidR="00CF2DE6">
        <w:rPr>
          <w:rFonts w:eastAsia="Times New Roman" w:cs="Times New Roman"/>
          <w:color w:val="000000"/>
          <w:szCs w:val="20"/>
          <w:lang w:val="lt-LT"/>
        </w:rPr>
        <w:t xml:space="preserve"> jeigu charakteristika teigiama, jie stebimi, teikiamos rekomendacijos mokyklai dėl prevencinės veiklos stiprinimo.</w:t>
      </w:r>
    </w:p>
    <w:p w14:paraId="59459981" w14:textId="764CC310" w:rsidR="003C3C26" w:rsidRDefault="003C3C26" w:rsidP="007779ED">
      <w:pPr>
        <w:jc w:val="both"/>
        <w:rPr>
          <w:rFonts w:eastAsia="Times New Roman" w:cs="Times New Roman"/>
          <w:color w:val="000000"/>
          <w:szCs w:val="20"/>
          <w:lang w:val="lt-LT"/>
        </w:rPr>
      </w:pPr>
      <w:r>
        <w:rPr>
          <w:rFonts w:eastAsia="Times New Roman" w:cs="Times New Roman"/>
          <w:color w:val="000000"/>
          <w:szCs w:val="20"/>
          <w:lang w:val="lt-LT"/>
        </w:rPr>
        <w:t xml:space="preserve"> </w:t>
      </w:r>
    </w:p>
    <w:p w14:paraId="3D9E4DA0" w14:textId="26CE3C61" w:rsidR="004A1EC2" w:rsidRDefault="00E40DAB" w:rsidP="00DB0218">
      <w:pPr>
        <w:spacing w:line="240" w:lineRule="auto"/>
        <w:jc w:val="both"/>
        <w:rPr>
          <w:rFonts w:eastAsia="Times New Roman" w:cs="Times New Roman"/>
          <w:color w:val="000000"/>
          <w:szCs w:val="20"/>
          <w:lang w:val="lt-LT"/>
        </w:rPr>
      </w:pPr>
      <w:r>
        <w:rPr>
          <w:noProof/>
        </w:rPr>
        <w:drawing>
          <wp:inline distT="0" distB="0" distL="0" distR="0" wp14:anchorId="50EF0C76" wp14:editId="779D13B4">
            <wp:extent cx="6181725" cy="3722370"/>
            <wp:effectExtent l="0" t="0" r="9525" b="11430"/>
            <wp:docPr id="6" name="Diagrama 6">
              <a:extLst xmlns:a="http://schemas.openxmlformats.org/drawingml/2006/main">
                <a:ext uri="{FF2B5EF4-FFF2-40B4-BE49-F238E27FC236}">
                  <a16:creationId xmlns:a16="http://schemas.microsoft.com/office/drawing/2014/main" id="{8BC34F9E-9AD8-4F4A-BF42-ADC4DF5C408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D0C733B" w14:textId="1BCD4874" w:rsidR="00BF5C12" w:rsidRPr="002E33F9" w:rsidRDefault="00BF5C12" w:rsidP="00BF5C12">
      <w:pPr>
        <w:pStyle w:val="Sraopastraipa"/>
        <w:ind w:left="0"/>
        <w:jc w:val="center"/>
        <w:rPr>
          <w:color w:val="000000" w:themeColor="text1"/>
          <w:lang w:val="lt-LT"/>
        </w:rPr>
      </w:pPr>
      <w:r>
        <w:rPr>
          <w:color w:val="000000" w:themeColor="text1"/>
          <w:lang w:val="lt-LT"/>
        </w:rPr>
        <w:t>5</w:t>
      </w:r>
      <w:r w:rsidRPr="002E33F9">
        <w:rPr>
          <w:color w:val="000000" w:themeColor="text1"/>
          <w:lang w:val="lt-LT"/>
        </w:rPr>
        <w:t xml:space="preserve"> pav. </w:t>
      </w:r>
      <w:r>
        <w:rPr>
          <w:color w:val="000000" w:themeColor="text1"/>
          <w:lang w:val="lt-LT"/>
        </w:rPr>
        <w:t xml:space="preserve">Nusižengimai ir nusikalstamos veikos, kurias padarė </w:t>
      </w:r>
      <w:r w:rsidR="00E6579D">
        <w:rPr>
          <w:color w:val="000000" w:themeColor="text1"/>
          <w:lang w:val="lt-LT"/>
        </w:rPr>
        <w:t>nepilnamečiai</w:t>
      </w:r>
    </w:p>
    <w:p w14:paraId="1EE5F57D" w14:textId="0637216F" w:rsidR="004A1EC2" w:rsidRDefault="004A1EC2" w:rsidP="003637E5">
      <w:pPr>
        <w:spacing w:line="240" w:lineRule="auto"/>
        <w:ind w:firstLine="1247"/>
        <w:jc w:val="both"/>
        <w:rPr>
          <w:rFonts w:eastAsia="Times New Roman" w:cs="Times New Roman"/>
          <w:color w:val="000000"/>
          <w:szCs w:val="20"/>
          <w:lang w:val="lt-LT"/>
        </w:rPr>
      </w:pPr>
    </w:p>
    <w:p w14:paraId="328AE4EE" w14:textId="3C52514F" w:rsidR="00BF5C12" w:rsidRPr="00E6579D" w:rsidRDefault="00BF5C12" w:rsidP="00E6579D">
      <w:pPr>
        <w:spacing w:line="240" w:lineRule="auto"/>
        <w:ind w:firstLine="1247"/>
        <w:jc w:val="both"/>
        <w:rPr>
          <w:rFonts w:eastAsia="Times New Roman" w:cs="Times New Roman"/>
          <w:color w:val="000000"/>
          <w:szCs w:val="20"/>
        </w:rPr>
      </w:pPr>
      <w:r>
        <w:rPr>
          <w:rFonts w:eastAsia="Times New Roman" w:cs="Times New Roman"/>
          <w:color w:val="000000"/>
          <w:szCs w:val="20"/>
          <w:lang w:val="lt-LT"/>
        </w:rPr>
        <w:t>Nepilnamečių dar</w:t>
      </w:r>
      <w:r w:rsidR="00E6579D">
        <w:rPr>
          <w:rFonts w:eastAsia="Times New Roman" w:cs="Times New Roman"/>
          <w:color w:val="000000"/>
          <w:szCs w:val="20"/>
          <w:lang w:val="lt-LT"/>
        </w:rPr>
        <w:t>iusių</w:t>
      </w:r>
      <w:r>
        <w:rPr>
          <w:rFonts w:eastAsia="Times New Roman" w:cs="Times New Roman"/>
          <w:color w:val="000000"/>
          <w:szCs w:val="20"/>
          <w:lang w:val="lt-LT"/>
        </w:rPr>
        <w:t xml:space="preserve"> </w:t>
      </w:r>
      <w:r w:rsidR="00E6579D">
        <w:rPr>
          <w:rFonts w:eastAsia="Times New Roman" w:cs="Times New Roman"/>
          <w:color w:val="000000"/>
          <w:szCs w:val="20"/>
          <w:lang w:val="lt-LT"/>
        </w:rPr>
        <w:t xml:space="preserve">nusižengimus ir nusikalstamas veikas amžius svyruoja nuo 8 iki 17 metų. </w:t>
      </w:r>
      <w:r w:rsidR="00750BD3">
        <w:rPr>
          <w:rFonts w:eastAsia="Times New Roman" w:cs="Times New Roman"/>
          <w:color w:val="000000"/>
          <w:szCs w:val="20"/>
          <w:lang w:val="lt-LT"/>
        </w:rPr>
        <w:t>Jaunesnio amžiaus vaikai dažniausiai linkę į smulkias vagystes, turto sunaikinimą ar sugadinimą, patyčias socialiniuose tinkluose. Vyresnio amžiaus</w:t>
      </w:r>
      <w:r w:rsidR="007779ED">
        <w:rPr>
          <w:rFonts w:eastAsia="Times New Roman" w:cs="Times New Roman"/>
          <w:color w:val="000000"/>
          <w:szCs w:val="20"/>
          <w:lang w:val="lt-LT"/>
        </w:rPr>
        <w:t xml:space="preserve"> – </w:t>
      </w:r>
      <w:r w:rsidR="00750BD3">
        <w:rPr>
          <w:rFonts w:eastAsia="Times New Roman" w:cs="Times New Roman"/>
          <w:color w:val="000000"/>
          <w:szCs w:val="20"/>
          <w:lang w:val="lt-LT"/>
        </w:rPr>
        <w:t>alkoholio</w:t>
      </w:r>
      <w:r w:rsidR="007779ED">
        <w:rPr>
          <w:rFonts w:eastAsia="Times New Roman" w:cs="Times New Roman"/>
          <w:color w:val="000000"/>
          <w:szCs w:val="20"/>
          <w:lang w:val="lt-LT"/>
        </w:rPr>
        <w:t xml:space="preserve"> </w:t>
      </w:r>
      <w:r w:rsidR="00750BD3">
        <w:rPr>
          <w:rFonts w:eastAsia="Times New Roman" w:cs="Times New Roman"/>
          <w:color w:val="000000"/>
          <w:szCs w:val="20"/>
          <w:lang w:val="lt-LT"/>
        </w:rPr>
        <w:t>vartojimą, važiavimą be bilieto, kelių eismo taisyklių pažeidimus.</w:t>
      </w:r>
    </w:p>
    <w:p w14:paraId="1BAE44E1" w14:textId="77777777" w:rsidR="007779ED" w:rsidRPr="007779ED" w:rsidRDefault="00DD41FA" w:rsidP="007779ED">
      <w:pPr>
        <w:pStyle w:val="Sraopastraipa"/>
        <w:numPr>
          <w:ilvl w:val="0"/>
          <w:numId w:val="2"/>
        </w:numPr>
        <w:ind w:left="0" w:firstLine="1247"/>
        <w:jc w:val="both"/>
        <w:rPr>
          <w:color w:val="FF0000"/>
          <w:lang w:val="lt-LT"/>
        </w:rPr>
      </w:pPr>
      <w:r w:rsidRPr="007779ED">
        <w:rPr>
          <w:b/>
          <w:bCs/>
          <w:szCs w:val="24"/>
          <w:lang w:val="lt-LT"/>
        </w:rPr>
        <w:t xml:space="preserve"> </w:t>
      </w:r>
      <w:r w:rsidR="007779ED" w:rsidRPr="007779ED">
        <w:rPr>
          <w:b/>
          <w:bCs/>
          <w:szCs w:val="24"/>
          <w:lang w:val="lt-LT"/>
        </w:rPr>
        <w:t>Visuomenės informavimas apie Savivaldybės vaiko gerovės komisijos vykdomą veiklą.</w:t>
      </w:r>
      <w:r w:rsidR="007779ED">
        <w:rPr>
          <w:szCs w:val="24"/>
          <w:lang w:val="lt-LT"/>
        </w:rPr>
        <w:t xml:space="preserve"> </w:t>
      </w:r>
    </w:p>
    <w:p w14:paraId="2232FDD4" w14:textId="7D14A296" w:rsidR="00E50F7B" w:rsidRPr="007779ED" w:rsidRDefault="00DD41FA" w:rsidP="007779ED">
      <w:pPr>
        <w:ind w:firstLine="1247"/>
        <w:jc w:val="both"/>
        <w:rPr>
          <w:color w:val="FF0000"/>
          <w:lang w:val="lt-LT"/>
        </w:rPr>
      </w:pPr>
      <w:r w:rsidRPr="007779ED">
        <w:rPr>
          <w:szCs w:val="24"/>
          <w:lang w:val="lt-LT"/>
        </w:rPr>
        <w:t xml:space="preserve">Savivaldybės vaiko gerovės komisija teikė </w:t>
      </w:r>
      <w:r w:rsidR="005A2DD8" w:rsidRPr="007779ED">
        <w:rPr>
          <w:szCs w:val="24"/>
          <w:lang w:val="lt-LT"/>
        </w:rPr>
        <w:t>informacij</w:t>
      </w:r>
      <w:r w:rsidRPr="007779ED">
        <w:rPr>
          <w:szCs w:val="24"/>
          <w:lang w:val="lt-LT"/>
        </w:rPr>
        <w:t>ą</w:t>
      </w:r>
      <w:r w:rsidR="005A2DD8" w:rsidRPr="007779ED">
        <w:rPr>
          <w:szCs w:val="24"/>
          <w:lang w:val="lt-LT"/>
        </w:rPr>
        <w:t xml:space="preserve"> visuomenei, kitiems suinteresuotiems asmenims apie vaiko minimalios ir vidutinės priežiūros priemonių ir auklėjamojo poveikio priemonių įgyvendinimą</w:t>
      </w:r>
      <w:r w:rsidR="00750BD3" w:rsidRPr="007779ED">
        <w:rPr>
          <w:szCs w:val="24"/>
          <w:lang w:val="lt-LT"/>
        </w:rPr>
        <w:t xml:space="preserve"> bei</w:t>
      </w:r>
      <w:r w:rsidR="005A2DD8" w:rsidRPr="007779ED">
        <w:rPr>
          <w:szCs w:val="24"/>
          <w:lang w:val="lt-LT"/>
        </w:rPr>
        <w:t xml:space="preserve"> vaiko gerovės komisijos veiklą.</w:t>
      </w:r>
      <w:r w:rsidR="00E6579D" w:rsidRPr="007779ED">
        <w:rPr>
          <w:szCs w:val="24"/>
          <w:lang w:val="lt-LT"/>
        </w:rPr>
        <w:t xml:space="preserve"> Informacija apie Savivaldybės veikos gerovės komisiją patalpint</w:t>
      </w:r>
      <w:r w:rsidR="004831B8" w:rsidRPr="007779ED">
        <w:rPr>
          <w:szCs w:val="24"/>
          <w:lang w:val="lt-LT"/>
        </w:rPr>
        <w:t xml:space="preserve">a </w:t>
      </w:r>
      <w:r w:rsidR="00E6579D" w:rsidRPr="007779ED">
        <w:rPr>
          <w:szCs w:val="24"/>
          <w:lang w:val="lt-LT"/>
        </w:rPr>
        <w:t xml:space="preserve">Savivaldybės internetiniame puslapyje. </w:t>
      </w:r>
      <w:r w:rsidR="004831B8" w:rsidRPr="007779ED">
        <w:rPr>
          <w:szCs w:val="24"/>
          <w:lang w:val="lt-LT"/>
        </w:rPr>
        <w:t>Taip pat savivaldybės internetiniame puslapyje skelbiama ir kita aktuali informacija, susijusi su tarpinstituciniu bendradarbiavimu, vaiko gerovės srityje veikiančių įstaigų bendradarbiavimu</w:t>
      </w:r>
      <w:r w:rsidRPr="007779ED">
        <w:rPr>
          <w:szCs w:val="24"/>
          <w:lang w:val="lt-LT"/>
        </w:rPr>
        <w:t xml:space="preserve"> ir teikiamas švietimo, socialines bei sveikatos priežiūros paslaugas Palangos savivaldybėje.</w:t>
      </w:r>
    </w:p>
    <w:p w14:paraId="2E990BD6" w14:textId="26076CFC" w:rsidR="007779ED" w:rsidRPr="007779ED" w:rsidRDefault="005A2DD8" w:rsidP="000F1C26">
      <w:pPr>
        <w:pStyle w:val="Sraopastraipa"/>
        <w:numPr>
          <w:ilvl w:val="0"/>
          <w:numId w:val="2"/>
        </w:numPr>
        <w:ind w:left="0" w:firstLine="1247"/>
        <w:jc w:val="both"/>
        <w:rPr>
          <w:b/>
          <w:bCs/>
          <w:color w:val="000000" w:themeColor="text1"/>
          <w:szCs w:val="24"/>
          <w:lang w:val="lt-LT"/>
        </w:rPr>
      </w:pPr>
      <w:r w:rsidRPr="007779ED">
        <w:rPr>
          <w:b/>
          <w:bCs/>
          <w:color w:val="000000" w:themeColor="text1"/>
          <w:lang w:val="lt-LT"/>
        </w:rPr>
        <w:t xml:space="preserve"> </w:t>
      </w:r>
      <w:r w:rsidR="007779ED" w:rsidRPr="007779ED">
        <w:rPr>
          <w:b/>
          <w:bCs/>
          <w:color w:val="000000" w:themeColor="text1"/>
          <w:lang w:val="lt-LT"/>
        </w:rPr>
        <w:t>Vykdomų  priemonių veiksmingumas</w:t>
      </w:r>
      <w:r w:rsidR="007779ED">
        <w:rPr>
          <w:b/>
          <w:bCs/>
          <w:color w:val="000000" w:themeColor="text1"/>
          <w:lang w:val="lt-LT"/>
        </w:rPr>
        <w:t>.</w:t>
      </w:r>
    </w:p>
    <w:p w14:paraId="31AB1C91" w14:textId="188E8535" w:rsidR="00E50F7B" w:rsidRPr="007779ED" w:rsidRDefault="005A2DD8" w:rsidP="007779ED">
      <w:pPr>
        <w:ind w:firstLine="1247"/>
        <w:jc w:val="both"/>
        <w:rPr>
          <w:szCs w:val="24"/>
          <w:lang w:val="lt-LT"/>
        </w:rPr>
      </w:pPr>
      <w:r w:rsidRPr="007779ED">
        <w:rPr>
          <w:szCs w:val="24"/>
          <w:lang w:val="lt-LT"/>
        </w:rPr>
        <w:t>Vaikui paskirtos minimalios ar vidutinės priežiūros priemonių ar auklėjamojo poveikio priemon</w:t>
      </w:r>
      <w:r w:rsidR="004831B8" w:rsidRPr="007779ED">
        <w:rPr>
          <w:szCs w:val="24"/>
          <w:lang w:val="lt-LT"/>
        </w:rPr>
        <w:t xml:space="preserve">ių </w:t>
      </w:r>
      <w:r w:rsidRPr="007779ED">
        <w:rPr>
          <w:szCs w:val="24"/>
          <w:lang w:val="lt-LT"/>
        </w:rPr>
        <w:t>vykdymo veiksmingum</w:t>
      </w:r>
      <w:r w:rsidR="004831B8" w:rsidRPr="007779ED">
        <w:rPr>
          <w:szCs w:val="24"/>
          <w:lang w:val="lt-LT"/>
        </w:rPr>
        <w:t>as nebuvo</w:t>
      </w:r>
      <w:r w:rsidRPr="007779ED">
        <w:rPr>
          <w:szCs w:val="24"/>
          <w:lang w:val="lt-LT"/>
        </w:rPr>
        <w:t xml:space="preserve"> vertin</w:t>
      </w:r>
      <w:r w:rsidR="004831B8" w:rsidRPr="007779ED">
        <w:rPr>
          <w:szCs w:val="24"/>
          <w:lang w:val="lt-LT"/>
        </w:rPr>
        <w:t xml:space="preserve">amas, kadangi </w:t>
      </w:r>
      <w:r w:rsidR="00E50F7B" w:rsidRPr="007779ED">
        <w:rPr>
          <w:szCs w:val="24"/>
          <w:lang w:val="lt-LT"/>
        </w:rPr>
        <w:t>2020 m. nebuvo skirta minimalios</w:t>
      </w:r>
      <w:r w:rsidR="004831B8" w:rsidRPr="007779ED">
        <w:rPr>
          <w:szCs w:val="24"/>
          <w:lang w:val="lt-LT"/>
        </w:rPr>
        <w:t xml:space="preserve">, </w:t>
      </w:r>
      <w:r w:rsidR="00E50F7B" w:rsidRPr="007779ED">
        <w:rPr>
          <w:szCs w:val="24"/>
          <w:lang w:val="lt-LT"/>
        </w:rPr>
        <w:t xml:space="preserve"> vidutinės priežiūros ar auklėjamojo poveikio priemonių. 2020 m. gruodžio 31 d. (įsigalios nuo 2020 m. sausio 1 d.) pasikeitė Vaiko minimalios ir vidutinės priežiūros įstatymas, kuriame numatoma, kad vaikui paskirtos minimalios ar vidutinės priežiūros priemonių ar auklėjamojo poveikio priemonės</w:t>
      </w:r>
      <w:r w:rsidR="00C339A1" w:rsidRPr="007779ED">
        <w:rPr>
          <w:szCs w:val="24"/>
          <w:lang w:val="lt-LT"/>
        </w:rPr>
        <w:t xml:space="preserve"> vykdymą ir kontrolę atliks paskirtas Atvejo vadybininkas, kuris </w:t>
      </w:r>
      <w:r w:rsidR="00750BD3" w:rsidRPr="007779ED">
        <w:rPr>
          <w:szCs w:val="24"/>
          <w:lang w:val="lt-LT"/>
        </w:rPr>
        <w:lastRenderedPageBreak/>
        <w:t>teiks</w:t>
      </w:r>
      <w:r w:rsidR="00C339A1" w:rsidRPr="007779ED">
        <w:rPr>
          <w:szCs w:val="24"/>
          <w:lang w:val="lt-LT"/>
        </w:rPr>
        <w:t xml:space="preserve"> ataskait</w:t>
      </w:r>
      <w:r w:rsidR="00750BD3" w:rsidRPr="007779ED">
        <w:rPr>
          <w:szCs w:val="24"/>
          <w:lang w:val="lt-LT"/>
        </w:rPr>
        <w:t>as</w:t>
      </w:r>
      <w:r w:rsidR="00C339A1" w:rsidRPr="007779ED">
        <w:rPr>
          <w:szCs w:val="24"/>
          <w:lang w:val="lt-LT"/>
        </w:rPr>
        <w:t xml:space="preserve"> Tarpinstitucinio bendradarbiavimo koordinatoriui</w:t>
      </w:r>
      <w:r w:rsidR="00750BD3" w:rsidRPr="007779ED">
        <w:rPr>
          <w:szCs w:val="24"/>
          <w:lang w:val="lt-LT"/>
        </w:rPr>
        <w:t xml:space="preserve"> ir nurodys priemonių vykdymo veiksmingumą ir rezultatus.</w:t>
      </w:r>
    </w:p>
    <w:p w14:paraId="64B97D8E" w14:textId="051CAC1D" w:rsidR="007779ED" w:rsidRPr="007779ED" w:rsidRDefault="00DD41FA" w:rsidP="00ED6EC5">
      <w:pPr>
        <w:pStyle w:val="Sraopastraipa"/>
        <w:numPr>
          <w:ilvl w:val="0"/>
          <w:numId w:val="2"/>
        </w:numPr>
        <w:ind w:left="0" w:firstLine="1247"/>
        <w:jc w:val="both"/>
        <w:rPr>
          <w:color w:val="FF0000"/>
          <w:lang w:val="lt-LT"/>
        </w:rPr>
      </w:pPr>
      <w:r>
        <w:rPr>
          <w:szCs w:val="24"/>
          <w:lang w:val="lt-LT"/>
        </w:rPr>
        <w:t xml:space="preserve"> </w:t>
      </w:r>
      <w:r w:rsidR="007779ED">
        <w:rPr>
          <w:b/>
          <w:bCs/>
          <w:szCs w:val="24"/>
          <w:lang w:val="lt-LT"/>
        </w:rPr>
        <w:t>Atsiskaitymas už Savivaldybės vaiko gerovės komisijos vykdomą veiklą ir Švietimo skyriaus tarpinstitucinio bendradarbiavimo koordinatoriaus veiklą.</w:t>
      </w:r>
    </w:p>
    <w:p w14:paraId="61605F99" w14:textId="77777777" w:rsidR="007779ED" w:rsidRDefault="004831B8" w:rsidP="007779ED">
      <w:pPr>
        <w:ind w:firstLine="1247"/>
        <w:jc w:val="both"/>
        <w:rPr>
          <w:color w:val="FF0000"/>
          <w:lang w:val="lt-LT"/>
        </w:rPr>
      </w:pPr>
      <w:r w:rsidRPr="007779ED">
        <w:rPr>
          <w:szCs w:val="24"/>
          <w:lang w:val="lt-LT"/>
        </w:rPr>
        <w:t xml:space="preserve">Parengtos ir pateiktos </w:t>
      </w:r>
      <w:r w:rsidRPr="007779ED">
        <w:rPr>
          <w:lang w:val="lt-LT"/>
        </w:rPr>
        <w:t xml:space="preserve">Lietuvos Respublikos švietimo, mokslo ir sporto ministerijai 4 ketvirtinės ataskaitos ir viena metinė ataskaita per </w:t>
      </w:r>
      <w:r w:rsidRPr="007779ED">
        <w:rPr>
          <w:szCs w:val="24"/>
          <w:lang w:val="lt-LT"/>
        </w:rPr>
        <w:t>Švietimo valdymo informacinę sistemą (SVIS)</w:t>
      </w:r>
      <w:r w:rsidR="005A2DD8" w:rsidRPr="007779ED">
        <w:rPr>
          <w:i/>
          <w:iCs/>
          <w:szCs w:val="24"/>
          <w:lang w:val="lt-LT"/>
        </w:rPr>
        <w:t xml:space="preserve"> </w:t>
      </w:r>
      <w:r w:rsidR="005A2DD8" w:rsidRPr="007779ED">
        <w:rPr>
          <w:szCs w:val="24"/>
          <w:lang w:val="lt-LT"/>
        </w:rPr>
        <w:t>apie vaiko minimalios ir vidutinės priežiūros priemonių ar auklėjamojo poveikio priemonės įgyvendinimą, jų vykdymo eigą ir rezultatus</w:t>
      </w:r>
      <w:r w:rsidR="00DD41FA" w:rsidRPr="007779ED">
        <w:rPr>
          <w:szCs w:val="24"/>
          <w:lang w:val="lt-LT"/>
        </w:rPr>
        <w:t xml:space="preserve"> Palangos savivaldybėje</w:t>
      </w:r>
      <w:r w:rsidR="00750BD3" w:rsidRPr="007779ED">
        <w:rPr>
          <w:szCs w:val="24"/>
          <w:lang w:val="lt-LT"/>
        </w:rPr>
        <w:t>.</w:t>
      </w:r>
    </w:p>
    <w:p w14:paraId="1A7B76CC" w14:textId="77777777" w:rsidR="007779ED" w:rsidRDefault="004831B8" w:rsidP="007779ED">
      <w:pPr>
        <w:ind w:firstLine="1247"/>
        <w:jc w:val="both"/>
        <w:rPr>
          <w:szCs w:val="24"/>
          <w:lang w:val="lt-LT"/>
        </w:rPr>
      </w:pPr>
      <w:r w:rsidRPr="007779ED">
        <w:rPr>
          <w:color w:val="000000" w:themeColor="text1"/>
          <w:lang w:val="lt-LT"/>
        </w:rPr>
        <w:t>2020 m. Savivaldybės vaiko gerovės komisijos nariai e</w:t>
      </w:r>
      <w:r w:rsidR="005A2DD8" w:rsidRPr="007779ED">
        <w:rPr>
          <w:color w:val="000000" w:themeColor="text1"/>
          <w:szCs w:val="24"/>
          <w:lang w:val="lt-LT"/>
        </w:rPr>
        <w:t>sant poreikiui dalyva</w:t>
      </w:r>
      <w:r w:rsidRPr="007779ED">
        <w:rPr>
          <w:color w:val="000000" w:themeColor="text1"/>
          <w:szCs w:val="24"/>
          <w:lang w:val="lt-LT"/>
        </w:rPr>
        <w:t>vo</w:t>
      </w:r>
      <w:r w:rsidR="005A2DD8" w:rsidRPr="007779ED">
        <w:rPr>
          <w:color w:val="000000" w:themeColor="text1"/>
          <w:szCs w:val="24"/>
          <w:lang w:val="lt-LT"/>
        </w:rPr>
        <w:t xml:space="preserve"> </w:t>
      </w:r>
      <w:r w:rsidR="00750BD3" w:rsidRPr="007779ED">
        <w:rPr>
          <w:color w:val="000000" w:themeColor="text1"/>
          <w:szCs w:val="24"/>
          <w:lang w:val="lt-LT"/>
        </w:rPr>
        <w:t>M</w:t>
      </w:r>
      <w:r w:rsidR="005A2DD8" w:rsidRPr="007779ED">
        <w:rPr>
          <w:color w:val="000000" w:themeColor="text1"/>
          <w:szCs w:val="24"/>
          <w:lang w:val="lt-LT"/>
        </w:rPr>
        <w:t>okyklų vaiko gerovės komisijų posėdžiuose</w:t>
      </w:r>
      <w:r w:rsidR="00DD41FA" w:rsidRPr="007779ED">
        <w:rPr>
          <w:color w:val="000000" w:themeColor="text1"/>
          <w:szCs w:val="24"/>
          <w:lang w:val="lt-LT"/>
        </w:rPr>
        <w:t xml:space="preserve">, konsultavo Mokyklų vaiko gerovės komisijas </w:t>
      </w:r>
      <w:r w:rsidR="00750BD3" w:rsidRPr="007779ED">
        <w:rPr>
          <w:color w:val="000000" w:themeColor="text1"/>
          <w:szCs w:val="24"/>
          <w:lang w:val="lt-LT"/>
        </w:rPr>
        <w:t xml:space="preserve">dėl </w:t>
      </w:r>
      <w:r w:rsidR="00DD41FA" w:rsidRPr="007779ED">
        <w:rPr>
          <w:color w:val="000000" w:themeColor="text1"/>
          <w:szCs w:val="24"/>
          <w:lang w:val="lt-LT"/>
        </w:rPr>
        <w:t xml:space="preserve"> švietimo ir kitos pagalbos teikim</w:t>
      </w:r>
      <w:r w:rsidR="00750BD3" w:rsidRPr="007779ED">
        <w:rPr>
          <w:color w:val="000000" w:themeColor="text1"/>
          <w:szCs w:val="24"/>
          <w:lang w:val="lt-LT"/>
        </w:rPr>
        <w:t>o</w:t>
      </w:r>
      <w:r w:rsidR="00DD41FA" w:rsidRPr="007779ED">
        <w:rPr>
          <w:color w:val="000000" w:themeColor="text1"/>
          <w:szCs w:val="24"/>
          <w:lang w:val="lt-LT"/>
        </w:rPr>
        <w:t xml:space="preserve">. Taip pat teikė </w:t>
      </w:r>
      <w:r w:rsidR="005A2DD8" w:rsidRPr="007779ED">
        <w:rPr>
          <w:szCs w:val="24"/>
          <w:lang w:val="lt-LT"/>
        </w:rPr>
        <w:t>metodin</w:t>
      </w:r>
      <w:r w:rsidR="00DD41FA" w:rsidRPr="007779ED">
        <w:rPr>
          <w:szCs w:val="24"/>
          <w:lang w:val="lt-LT"/>
        </w:rPr>
        <w:t>ę</w:t>
      </w:r>
      <w:r w:rsidR="005A2DD8" w:rsidRPr="007779ED">
        <w:rPr>
          <w:szCs w:val="24"/>
          <w:lang w:val="lt-LT"/>
        </w:rPr>
        <w:t xml:space="preserve"> pagalb</w:t>
      </w:r>
      <w:r w:rsidR="00DD41FA" w:rsidRPr="007779ED">
        <w:rPr>
          <w:szCs w:val="24"/>
          <w:lang w:val="lt-LT"/>
        </w:rPr>
        <w:t>ą</w:t>
      </w:r>
      <w:r w:rsidRPr="007779ED">
        <w:rPr>
          <w:szCs w:val="24"/>
          <w:lang w:val="lt-LT"/>
        </w:rPr>
        <w:t xml:space="preserve"> žodžiu ir raštu, konsult</w:t>
      </w:r>
      <w:r w:rsidR="00750BD3" w:rsidRPr="007779ED">
        <w:rPr>
          <w:szCs w:val="24"/>
          <w:lang w:val="lt-LT"/>
        </w:rPr>
        <w:t xml:space="preserve">avo </w:t>
      </w:r>
      <w:r w:rsidRPr="007779ED">
        <w:rPr>
          <w:szCs w:val="24"/>
          <w:lang w:val="lt-LT"/>
        </w:rPr>
        <w:t>dėl įvairių atvejų ir priemonių</w:t>
      </w:r>
      <w:r w:rsidR="00750BD3" w:rsidRPr="007779ED">
        <w:rPr>
          <w:szCs w:val="24"/>
          <w:lang w:val="lt-LT"/>
        </w:rPr>
        <w:t xml:space="preserve"> taikymo</w:t>
      </w:r>
      <w:r w:rsidRPr="007779ED">
        <w:rPr>
          <w:szCs w:val="24"/>
          <w:lang w:val="lt-LT"/>
        </w:rPr>
        <w:t>.</w:t>
      </w:r>
    </w:p>
    <w:p w14:paraId="0051A38B" w14:textId="442F55C7" w:rsidR="005A2DD8" w:rsidRPr="007779ED" w:rsidRDefault="007779ED" w:rsidP="007779ED">
      <w:pPr>
        <w:ind w:firstLine="1247"/>
        <w:jc w:val="both"/>
        <w:rPr>
          <w:color w:val="FF0000"/>
          <w:lang w:val="lt-LT"/>
        </w:rPr>
      </w:pPr>
      <w:r w:rsidRPr="007779ED">
        <w:rPr>
          <w:szCs w:val="24"/>
          <w:lang w:val="lt-LT"/>
        </w:rPr>
        <w:t xml:space="preserve">Švietimo skyriaus tarpinstitucinio bendradarbiavimo koordinatorius </w:t>
      </w:r>
      <w:r>
        <w:rPr>
          <w:szCs w:val="24"/>
          <w:lang w:val="lt-LT"/>
        </w:rPr>
        <w:t>i</w:t>
      </w:r>
      <w:r w:rsidR="005A2DD8" w:rsidRPr="007779ED">
        <w:rPr>
          <w:szCs w:val="24"/>
          <w:lang w:val="lt-LT"/>
        </w:rPr>
        <w:t>nicij</w:t>
      </w:r>
      <w:r>
        <w:rPr>
          <w:szCs w:val="24"/>
          <w:lang w:val="lt-LT"/>
        </w:rPr>
        <w:t>avo</w:t>
      </w:r>
      <w:r w:rsidR="00DD41FA" w:rsidRPr="007779ED">
        <w:rPr>
          <w:szCs w:val="24"/>
          <w:lang w:val="lt-LT"/>
        </w:rPr>
        <w:t xml:space="preserve"> socialinių pedagogų ir policijos pareigūnų pasitarim</w:t>
      </w:r>
      <w:r>
        <w:rPr>
          <w:szCs w:val="24"/>
          <w:lang w:val="lt-LT"/>
        </w:rPr>
        <w:t>us</w:t>
      </w:r>
      <w:r w:rsidR="00DD41FA" w:rsidRPr="007779ED">
        <w:rPr>
          <w:szCs w:val="24"/>
          <w:lang w:val="lt-LT"/>
        </w:rPr>
        <w:t>, kurių metu aptariami įvairūs klausimai</w:t>
      </w:r>
      <w:r>
        <w:rPr>
          <w:szCs w:val="24"/>
          <w:lang w:val="lt-LT"/>
        </w:rPr>
        <w:t>,</w:t>
      </w:r>
      <w:r w:rsidR="00DD41FA" w:rsidRPr="007779ED">
        <w:rPr>
          <w:szCs w:val="24"/>
          <w:lang w:val="lt-LT"/>
        </w:rPr>
        <w:t xml:space="preserve"> susiję su problemomis kylančiomis mokykloje, su nepilnamečių nusižengimais ar nusikalstama veika, aptartos prevencinės veiklos mokykloje kryptys ir susitarta dėl tikslinės prevencijos mokyklose organizavimo. </w:t>
      </w:r>
      <w:r w:rsidR="005A2DD8" w:rsidRPr="007779ED">
        <w:rPr>
          <w:szCs w:val="24"/>
          <w:lang w:val="lt-LT"/>
        </w:rPr>
        <w:t xml:space="preserve"> </w:t>
      </w:r>
      <w:r w:rsidR="00E401B2" w:rsidRPr="007779ED">
        <w:rPr>
          <w:szCs w:val="24"/>
          <w:lang w:val="lt-LT"/>
        </w:rPr>
        <w:t>2020 m. vyko du socialinių pedagogų, policijos pareigūnų pasitarimai, numat</w:t>
      </w:r>
      <w:r>
        <w:rPr>
          <w:szCs w:val="24"/>
          <w:lang w:val="lt-LT"/>
        </w:rPr>
        <w:t>yta</w:t>
      </w:r>
      <w:r w:rsidR="00E401B2" w:rsidRPr="007779ED">
        <w:rPr>
          <w:szCs w:val="24"/>
          <w:lang w:val="lt-LT"/>
        </w:rPr>
        <w:t xml:space="preserve"> tokius pasitarimus organizuoti kartą per ketvirtį, kviesti kitus specialistus dirbančius vaiko gerovės srityje. </w:t>
      </w:r>
    </w:p>
    <w:p w14:paraId="4FDB354A" w14:textId="77777777" w:rsidR="006D2C70" w:rsidRDefault="00E401B2" w:rsidP="006D2C70">
      <w:pPr>
        <w:pStyle w:val="Sraopastraipa"/>
        <w:spacing w:line="240" w:lineRule="auto"/>
        <w:ind w:left="0" w:firstLine="1247"/>
        <w:jc w:val="both"/>
        <w:rPr>
          <w:lang w:val="lt-LT"/>
        </w:rPr>
      </w:pPr>
      <w:r w:rsidRPr="00E401B2">
        <w:rPr>
          <w:color w:val="000000" w:themeColor="text1"/>
          <w:lang w:val="lt-LT"/>
        </w:rPr>
        <w:t>Pasitarimų metu nutarta</w:t>
      </w:r>
      <w:r w:rsidR="001E2D75">
        <w:rPr>
          <w:color w:val="000000" w:themeColor="text1"/>
          <w:lang w:val="lt-LT"/>
        </w:rPr>
        <w:t xml:space="preserve"> </w:t>
      </w:r>
      <w:r w:rsidRPr="001E2D75">
        <w:rPr>
          <w:lang w:val="lt-LT"/>
        </w:rPr>
        <w:t>įstaigoms, institucijoms ir specialistams</w:t>
      </w:r>
      <w:r w:rsidR="007779ED">
        <w:rPr>
          <w:lang w:val="lt-LT"/>
        </w:rPr>
        <w:t>,</w:t>
      </w:r>
      <w:r w:rsidRPr="001E2D75">
        <w:rPr>
          <w:lang w:val="lt-LT"/>
        </w:rPr>
        <w:t xml:space="preserve"> dirbantiems vaiko gerovės srityje</w:t>
      </w:r>
      <w:r w:rsidR="006D2C70">
        <w:rPr>
          <w:lang w:val="lt-LT"/>
        </w:rPr>
        <w:t>,</w:t>
      </w:r>
      <w:r w:rsidRPr="001E2D75">
        <w:rPr>
          <w:lang w:val="lt-LT"/>
        </w:rPr>
        <w:t xml:space="preserve"> keistis informacija, bendrauti ir bendradarbiauti</w:t>
      </w:r>
      <w:r w:rsidR="001E2D75">
        <w:rPr>
          <w:lang w:val="lt-LT"/>
        </w:rPr>
        <w:t>, e</w:t>
      </w:r>
      <w:r w:rsidRPr="00E401B2">
        <w:rPr>
          <w:lang w:val="lt-LT"/>
        </w:rPr>
        <w:t xml:space="preserve">sant poreikiui kviesti tarpinstitucinio bendradarbiavimo koordinatorių į mokyklos vaiko </w:t>
      </w:r>
      <w:r w:rsidRPr="00E401B2">
        <w:rPr>
          <w:color w:val="000000" w:themeColor="text1"/>
          <w:lang w:val="lt-LT"/>
        </w:rPr>
        <w:t>gerovės komisijos posėdžius.</w:t>
      </w:r>
      <w:r w:rsidR="001E2D75">
        <w:rPr>
          <w:color w:val="000000" w:themeColor="text1"/>
          <w:lang w:val="lt-LT"/>
        </w:rPr>
        <w:t xml:space="preserve"> Taip pat aptartos </w:t>
      </w:r>
      <w:r w:rsidRPr="00E401B2">
        <w:rPr>
          <w:color w:val="000000" w:themeColor="text1"/>
          <w:lang w:val="lt-LT"/>
        </w:rPr>
        <w:t>prevencin</w:t>
      </w:r>
      <w:r w:rsidR="001E2D75">
        <w:rPr>
          <w:color w:val="000000" w:themeColor="text1"/>
          <w:lang w:val="lt-LT"/>
        </w:rPr>
        <w:t>ės</w:t>
      </w:r>
      <w:r w:rsidRPr="00E401B2">
        <w:rPr>
          <w:color w:val="000000" w:themeColor="text1"/>
          <w:lang w:val="lt-LT"/>
        </w:rPr>
        <w:t xml:space="preserve"> veikl</w:t>
      </w:r>
      <w:r w:rsidR="001E2D75">
        <w:rPr>
          <w:color w:val="000000" w:themeColor="text1"/>
          <w:lang w:val="lt-LT"/>
        </w:rPr>
        <w:t>os</w:t>
      </w:r>
      <w:r w:rsidRPr="00E401B2">
        <w:rPr>
          <w:color w:val="000000" w:themeColor="text1"/>
          <w:lang w:val="lt-LT"/>
        </w:rPr>
        <w:t xml:space="preserve"> mokyklo</w:t>
      </w:r>
      <w:r w:rsidR="001E2D75">
        <w:rPr>
          <w:color w:val="000000" w:themeColor="text1"/>
          <w:lang w:val="lt-LT"/>
        </w:rPr>
        <w:t xml:space="preserve">se </w:t>
      </w:r>
      <w:r w:rsidRPr="00E401B2">
        <w:rPr>
          <w:color w:val="000000" w:themeColor="text1"/>
          <w:lang w:val="lt-LT"/>
        </w:rPr>
        <w:t xml:space="preserve"> </w:t>
      </w:r>
      <w:r w:rsidR="001E2D75">
        <w:rPr>
          <w:color w:val="000000" w:themeColor="text1"/>
          <w:lang w:val="lt-LT"/>
        </w:rPr>
        <w:t xml:space="preserve">vykdymo galimybės, policijos atstovų dalyvavimas tėvų susirinkimuose ir </w:t>
      </w:r>
      <w:r w:rsidR="00750BD3">
        <w:rPr>
          <w:color w:val="000000" w:themeColor="text1"/>
          <w:lang w:val="lt-LT"/>
        </w:rPr>
        <w:t>M</w:t>
      </w:r>
      <w:r w:rsidR="001E2D75">
        <w:rPr>
          <w:color w:val="000000" w:themeColor="text1"/>
          <w:lang w:val="lt-LT"/>
        </w:rPr>
        <w:t>okyklų vaiko gerovės komisijų susirinkimuose. E</w:t>
      </w:r>
      <w:r w:rsidRPr="001E2D75">
        <w:rPr>
          <w:lang w:val="lt-LT"/>
        </w:rPr>
        <w:t xml:space="preserve">sant </w:t>
      </w:r>
      <w:r w:rsidR="006D2C70">
        <w:rPr>
          <w:lang w:val="lt-LT"/>
        </w:rPr>
        <w:t xml:space="preserve">smurto, patyčių ar kitam atvejui </w:t>
      </w:r>
      <w:r w:rsidRPr="001E2D75">
        <w:rPr>
          <w:lang w:val="lt-LT"/>
        </w:rPr>
        <w:t>mokykloje</w:t>
      </w:r>
      <w:r w:rsidR="006D2C70">
        <w:rPr>
          <w:lang w:val="lt-LT"/>
        </w:rPr>
        <w:t>,</w:t>
      </w:r>
      <w:r w:rsidRPr="001E2D75">
        <w:rPr>
          <w:lang w:val="lt-LT"/>
        </w:rPr>
        <w:t xml:space="preserve"> kviesti policijos pareigūnus dėl tikslinės prevencijos</w:t>
      </w:r>
      <w:r w:rsidR="006F7E74">
        <w:rPr>
          <w:lang w:val="lt-LT"/>
        </w:rPr>
        <w:t>, i</w:t>
      </w:r>
      <w:r w:rsidRPr="00E401B2">
        <w:rPr>
          <w:lang w:val="lt-LT"/>
        </w:rPr>
        <w:t>nformuoti</w:t>
      </w:r>
      <w:r w:rsidR="00750BD3">
        <w:rPr>
          <w:lang w:val="lt-LT"/>
        </w:rPr>
        <w:t xml:space="preserve"> policijos pareigūnus </w:t>
      </w:r>
      <w:r w:rsidRPr="00E401B2">
        <w:rPr>
          <w:lang w:val="lt-LT"/>
        </w:rPr>
        <w:t xml:space="preserve"> apie žinomas nepilnamečių susibūrimų vietas Palangos savivaldybėje.</w:t>
      </w:r>
      <w:r w:rsidR="006F7E74">
        <w:rPr>
          <w:lang w:val="lt-LT"/>
        </w:rPr>
        <w:t xml:space="preserve"> </w:t>
      </w:r>
      <w:r w:rsidR="00750BD3">
        <w:rPr>
          <w:lang w:val="lt-LT"/>
        </w:rPr>
        <w:t>Numatyta a</w:t>
      </w:r>
      <w:r w:rsidR="006F7E74">
        <w:rPr>
          <w:lang w:val="lt-LT"/>
        </w:rPr>
        <w:t xml:space="preserve">ptarti su </w:t>
      </w:r>
      <w:r w:rsidRPr="006F7E74">
        <w:rPr>
          <w:lang w:val="lt-LT"/>
        </w:rPr>
        <w:t xml:space="preserve">socialinių paslaugų centru </w:t>
      </w:r>
      <w:r w:rsidR="006F7E74">
        <w:rPr>
          <w:lang w:val="lt-LT"/>
        </w:rPr>
        <w:t xml:space="preserve">galimybes </w:t>
      </w:r>
      <w:r w:rsidRPr="006F7E74">
        <w:rPr>
          <w:lang w:val="lt-LT"/>
        </w:rPr>
        <w:t>dėl informacijos teikimo mokykloms apie vaikus, kurie auga socialinę riziką patiriančiose šeimose.</w:t>
      </w:r>
    </w:p>
    <w:p w14:paraId="596BDB5E" w14:textId="77777777" w:rsidR="006D2C70" w:rsidRDefault="00580929" w:rsidP="006D2C70">
      <w:pPr>
        <w:pStyle w:val="Sraopastraipa"/>
        <w:spacing w:line="240" w:lineRule="auto"/>
        <w:ind w:left="0" w:firstLine="1247"/>
        <w:jc w:val="both"/>
        <w:rPr>
          <w:rFonts w:cs="Arial"/>
          <w:color w:val="050505"/>
          <w:lang w:val="lt-LT"/>
        </w:rPr>
      </w:pPr>
      <w:r w:rsidRPr="006D2C70">
        <w:rPr>
          <w:szCs w:val="24"/>
          <w:lang w:val="lt-LT"/>
        </w:rPr>
        <w:t xml:space="preserve">Savivaldybės vaiko gerovės komisijos nariai dalyvavo </w:t>
      </w:r>
      <w:r w:rsidR="00E401B2" w:rsidRPr="006D2C70">
        <w:rPr>
          <w:szCs w:val="24"/>
          <w:lang w:val="lt-LT"/>
        </w:rPr>
        <w:t>dviejuose</w:t>
      </w:r>
      <w:r w:rsidRPr="006D2C70">
        <w:rPr>
          <w:szCs w:val="24"/>
          <w:lang w:val="lt-LT"/>
        </w:rPr>
        <w:t xml:space="preserve"> mokymuose</w:t>
      </w:r>
      <w:r w:rsidR="00E401B2" w:rsidRPr="006D2C70">
        <w:rPr>
          <w:szCs w:val="24"/>
          <w:lang w:val="lt-LT"/>
        </w:rPr>
        <w:t xml:space="preserve">, kuriuos organizavo </w:t>
      </w:r>
      <w:r w:rsidR="00E401B2" w:rsidRPr="006D2C70">
        <w:rPr>
          <w:rFonts w:cs="Arial"/>
          <w:color w:val="050505"/>
          <w:lang w:val="lt-LT"/>
        </w:rPr>
        <w:t>Nacionalinė švietimo agentūra, įgyvendindama ES projektą ,,Pedagogų ir švietimo pagalbos specialistų kvalifikacijos tobulinimas”.</w:t>
      </w:r>
      <w:r w:rsidR="001E2D75" w:rsidRPr="006D2C70">
        <w:rPr>
          <w:rFonts w:cs="Arial"/>
          <w:color w:val="050505"/>
          <w:lang w:val="lt-LT"/>
        </w:rPr>
        <w:t xml:space="preserve"> Tarpinstitucinio bendradarbiavimo koordinatorius dalyvavo savivaldybių tarpinstitucinio bendradarbiavimo koordinatorių mokymuose, kuriuos organizavo Nacionalinė švietimo agentūra, įgyvendindama ES projektą ,,Pedagogų ir švietimo pagalbos specialistų kvalifikacijos tobulinimas”.</w:t>
      </w:r>
    </w:p>
    <w:p w14:paraId="4B3F107A" w14:textId="77777777" w:rsidR="006D2C70" w:rsidRDefault="006D2C70" w:rsidP="006D2C70">
      <w:pPr>
        <w:pStyle w:val="Sraopastraipa"/>
        <w:spacing w:line="240" w:lineRule="auto"/>
        <w:ind w:left="0" w:firstLine="1247"/>
        <w:jc w:val="both"/>
        <w:rPr>
          <w:color w:val="000000" w:themeColor="text1"/>
          <w:szCs w:val="24"/>
          <w:lang w:val="lt-LT" w:eastAsia="lt-LT"/>
        </w:rPr>
      </w:pPr>
      <w:r w:rsidRPr="007779ED">
        <w:rPr>
          <w:szCs w:val="24"/>
          <w:lang w:val="lt-LT"/>
        </w:rPr>
        <w:t xml:space="preserve">Švietimo skyriaus tarpinstitucinio bendradarbiavimo koordinatorius </w:t>
      </w:r>
      <w:r>
        <w:rPr>
          <w:szCs w:val="24"/>
          <w:lang w:val="lt-LT"/>
        </w:rPr>
        <w:t>p</w:t>
      </w:r>
      <w:r w:rsidR="006F7E74" w:rsidRPr="006D2C70">
        <w:rPr>
          <w:szCs w:val="24"/>
          <w:lang w:val="lt-LT"/>
        </w:rPr>
        <w:t>areng</w:t>
      </w:r>
      <w:r>
        <w:rPr>
          <w:szCs w:val="24"/>
          <w:lang w:val="lt-LT"/>
        </w:rPr>
        <w:t>ė</w:t>
      </w:r>
      <w:r w:rsidR="006F7E74" w:rsidRPr="006D2C70">
        <w:rPr>
          <w:szCs w:val="24"/>
          <w:lang w:val="lt-LT"/>
        </w:rPr>
        <w:t xml:space="preserve"> ir išsi</w:t>
      </w:r>
      <w:r>
        <w:rPr>
          <w:szCs w:val="24"/>
          <w:lang w:val="lt-LT"/>
        </w:rPr>
        <w:t>untė</w:t>
      </w:r>
      <w:r w:rsidR="006F7E74" w:rsidRPr="006D2C70">
        <w:rPr>
          <w:szCs w:val="24"/>
          <w:lang w:val="lt-LT"/>
        </w:rPr>
        <w:t xml:space="preserve"> informacij</w:t>
      </w:r>
      <w:r>
        <w:rPr>
          <w:szCs w:val="24"/>
          <w:lang w:val="lt-LT"/>
        </w:rPr>
        <w:t>ą</w:t>
      </w:r>
      <w:r w:rsidR="006F7E74" w:rsidRPr="006D2C70">
        <w:rPr>
          <w:szCs w:val="24"/>
          <w:lang w:val="lt-LT"/>
        </w:rPr>
        <w:t xml:space="preserve"> švietimo įstaigoms, socialines paslaugas teikiančioms įstaigoms</w:t>
      </w:r>
      <w:r w:rsidR="003C3C26" w:rsidRPr="006D2C70">
        <w:rPr>
          <w:szCs w:val="24"/>
          <w:lang w:val="lt-LT"/>
        </w:rPr>
        <w:t xml:space="preserve"> ir specialistams, dirbantiems vaiko gerovės srityje </w:t>
      </w:r>
      <w:r w:rsidR="006F7E74" w:rsidRPr="006D2C70">
        <w:rPr>
          <w:szCs w:val="24"/>
          <w:lang w:val="lt-LT"/>
        </w:rPr>
        <w:t>apie koordinuotai teikiamas paslaugas</w:t>
      </w:r>
      <w:r w:rsidR="003C3C26" w:rsidRPr="006D2C70">
        <w:rPr>
          <w:szCs w:val="24"/>
          <w:lang w:val="lt-LT"/>
        </w:rPr>
        <w:t xml:space="preserve"> vaikams nuo gimimo iki 18 metų ir asmenims, turintiems didelių ar labai didelių specialiųjų ugdymosi poreikių iki 21 metų, ir jų tėvams (globėjams, rūpintojams).</w:t>
      </w:r>
      <w:r>
        <w:rPr>
          <w:szCs w:val="24"/>
          <w:lang w:val="lt-LT"/>
        </w:rPr>
        <w:t xml:space="preserve"> Taip pat i</w:t>
      </w:r>
      <w:r w:rsidR="003C3C26" w:rsidRPr="003C3C26">
        <w:rPr>
          <w:szCs w:val="24"/>
          <w:lang w:val="lt-LT"/>
        </w:rPr>
        <w:t>nicij</w:t>
      </w:r>
      <w:r>
        <w:rPr>
          <w:szCs w:val="24"/>
          <w:lang w:val="lt-LT"/>
        </w:rPr>
        <w:t>avo</w:t>
      </w:r>
      <w:r w:rsidR="003C3C26" w:rsidRPr="003C3C26">
        <w:rPr>
          <w:szCs w:val="24"/>
          <w:lang w:val="lt-LT"/>
        </w:rPr>
        <w:t xml:space="preserve"> ir</w:t>
      </w:r>
      <w:r>
        <w:rPr>
          <w:szCs w:val="24"/>
          <w:lang w:val="lt-LT"/>
        </w:rPr>
        <w:t xml:space="preserve"> Administracijos direktoriaus įsakymu buvo patvirtinta</w:t>
      </w:r>
      <w:r w:rsidR="003C3C26" w:rsidRPr="003C3C26">
        <w:rPr>
          <w:szCs w:val="24"/>
          <w:lang w:val="lt-LT"/>
        </w:rPr>
        <w:t xml:space="preserve"> Bendro darbo su šeimomis organizavimo ir koordinavimo Palangos savivaldybėje tvarka, sudaryta tarpinstitucinė grupė, kurios tikslas </w:t>
      </w:r>
      <w:r w:rsidR="003C3C26" w:rsidRPr="003C3C26">
        <w:rPr>
          <w:color w:val="000000" w:themeColor="text1"/>
          <w:szCs w:val="24"/>
        </w:rPr>
        <w:t xml:space="preserve">– </w:t>
      </w:r>
      <w:r w:rsidR="003C3C26" w:rsidRPr="003C3C26">
        <w:rPr>
          <w:color w:val="000000" w:themeColor="text1"/>
          <w:szCs w:val="24"/>
          <w:lang w:val="lt-LT"/>
        </w:rPr>
        <w:t xml:space="preserve">pagalbos vaikams ir šeimoms planavimas, stebėsena ir plėtra, </w:t>
      </w:r>
      <w:r w:rsidR="003C3C26" w:rsidRPr="003C3C26">
        <w:rPr>
          <w:color w:val="000000" w:themeColor="text1"/>
          <w:szCs w:val="24"/>
          <w:lang w:val="lt-LT" w:eastAsia="lt-LT"/>
        </w:rPr>
        <w:t xml:space="preserve">prevencinių priemonių planavimas ir įgyvendinimas, pagalbos šeimoms poreikių vertinimas, bendruomenės, bendruomeninių ir nevyriausybinių organizacijų telkimas bendram darbui su šeimomis, taip pat probleminiams klausimams spręsti. Parengta pirminė švietimo, socialines ir sveikatos priežiūros paslaugas teikiančių įstaigų ir institucijų apklausa, siekiant išaiškinti paslaugų ir pagalbos šeimoms poreikius. </w:t>
      </w:r>
    </w:p>
    <w:p w14:paraId="14197229" w14:textId="62739161" w:rsidR="00CF2DE6" w:rsidRPr="006D2C70" w:rsidRDefault="00CF2DE6" w:rsidP="006D2C70">
      <w:pPr>
        <w:pStyle w:val="Sraopastraipa"/>
        <w:spacing w:line="240" w:lineRule="auto"/>
        <w:ind w:left="0" w:firstLine="1247"/>
        <w:jc w:val="both"/>
        <w:rPr>
          <w:szCs w:val="24"/>
          <w:lang w:val="lt-LT"/>
        </w:rPr>
      </w:pPr>
      <w:r w:rsidRPr="006D2C70">
        <w:rPr>
          <w:color w:val="000000" w:themeColor="text1"/>
          <w:szCs w:val="24"/>
          <w:lang w:val="lt-LT" w:eastAsia="lt-LT"/>
        </w:rPr>
        <w:t>2020 m. vyko susitikimai su institucijomis, įstaigomis</w:t>
      </w:r>
      <w:r w:rsidR="00750BD3" w:rsidRPr="006D2C70">
        <w:rPr>
          <w:color w:val="000000" w:themeColor="text1"/>
          <w:szCs w:val="24"/>
          <w:lang w:val="lt-LT" w:eastAsia="lt-LT"/>
        </w:rPr>
        <w:t>,</w:t>
      </w:r>
      <w:r w:rsidRPr="006D2C70">
        <w:rPr>
          <w:color w:val="000000" w:themeColor="text1"/>
          <w:szCs w:val="24"/>
          <w:lang w:val="lt-LT" w:eastAsia="lt-LT"/>
        </w:rPr>
        <w:t xml:space="preserve"> organizacijomis</w:t>
      </w:r>
      <w:r w:rsidR="00750BD3" w:rsidRPr="006D2C70">
        <w:rPr>
          <w:color w:val="000000" w:themeColor="text1"/>
          <w:szCs w:val="24"/>
          <w:lang w:val="lt-LT" w:eastAsia="lt-LT"/>
        </w:rPr>
        <w:t xml:space="preserve"> ir specialistais</w:t>
      </w:r>
      <w:r w:rsidRPr="006D2C70">
        <w:rPr>
          <w:color w:val="000000" w:themeColor="text1"/>
          <w:szCs w:val="24"/>
          <w:lang w:val="lt-LT" w:eastAsia="lt-LT"/>
        </w:rPr>
        <w:t>, kuri</w:t>
      </w:r>
      <w:r w:rsidR="00750BD3" w:rsidRPr="006D2C70">
        <w:rPr>
          <w:color w:val="000000" w:themeColor="text1"/>
          <w:szCs w:val="24"/>
          <w:lang w:val="lt-LT" w:eastAsia="lt-LT"/>
        </w:rPr>
        <w:t>e</w:t>
      </w:r>
      <w:r w:rsidRPr="006D2C70">
        <w:rPr>
          <w:color w:val="000000" w:themeColor="text1"/>
          <w:szCs w:val="24"/>
          <w:lang w:val="lt-LT" w:eastAsia="lt-LT"/>
        </w:rPr>
        <w:t xml:space="preserve"> </w:t>
      </w:r>
      <w:r w:rsidR="00750BD3" w:rsidRPr="006D2C70">
        <w:rPr>
          <w:color w:val="000000" w:themeColor="text1"/>
          <w:szCs w:val="24"/>
          <w:lang w:val="lt-LT" w:eastAsia="lt-LT"/>
        </w:rPr>
        <w:t>veikia</w:t>
      </w:r>
      <w:r w:rsidRPr="006D2C70">
        <w:rPr>
          <w:color w:val="000000" w:themeColor="text1"/>
          <w:szCs w:val="24"/>
          <w:lang w:val="lt-LT" w:eastAsia="lt-LT"/>
        </w:rPr>
        <w:t xml:space="preserve"> vaiko gerovės srityje, teikia paslaugas vaikams ir šeimoms, buvo aptariami</w:t>
      </w:r>
      <w:r w:rsidR="00AC0BC9" w:rsidRPr="006D2C70">
        <w:rPr>
          <w:color w:val="000000" w:themeColor="text1"/>
          <w:szCs w:val="24"/>
          <w:lang w:val="lt-LT" w:eastAsia="lt-LT"/>
        </w:rPr>
        <w:t xml:space="preserve"> paslaugų teikimo šeimoms klausimai, sutariama dėl apsikeitimo informacija.</w:t>
      </w:r>
    </w:p>
    <w:p w14:paraId="1FE4AD22" w14:textId="2D490A5D" w:rsidR="00AC0BC9" w:rsidRDefault="00AC0BC9" w:rsidP="00AC0BC9">
      <w:pPr>
        <w:tabs>
          <w:tab w:val="left" w:pos="1701"/>
        </w:tabs>
        <w:jc w:val="both"/>
        <w:rPr>
          <w:szCs w:val="24"/>
          <w:lang w:val="lt-LT"/>
        </w:rPr>
      </w:pPr>
    </w:p>
    <w:p w14:paraId="5C05011B" w14:textId="77777777" w:rsidR="00E04AC2" w:rsidRDefault="00E04AC2" w:rsidP="006D2C70">
      <w:pPr>
        <w:jc w:val="both"/>
        <w:rPr>
          <w:szCs w:val="24"/>
          <w:lang w:val="lt-LT"/>
        </w:rPr>
      </w:pPr>
      <w:r w:rsidRPr="007779ED">
        <w:rPr>
          <w:szCs w:val="24"/>
          <w:lang w:val="lt-LT"/>
        </w:rPr>
        <w:t>Švietimo skyriaus tarpinstitucinio bendradarbiavimo koordinat</w:t>
      </w:r>
      <w:r>
        <w:rPr>
          <w:szCs w:val="24"/>
          <w:lang w:val="lt-LT"/>
        </w:rPr>
        <w:t>orė ir</w:t>
      </w:r>
    </w:p>
    <w:p w14:paraId="06AB0B46" w14:textId="2965D079" w:rsidR="00AC0BC9" w:rsidRPr="00AC0BC9" w:rsidRDefault="007E6960" w:rsidP="006D2C70">
      <w:pPr>
        <w:jc w:val="both"/>
        <w:rPr>
          <w:szCs w:val="24"/>
          <w:lang w:val="lt-LT"/>
        </w:rPr>
      </w:pPr>
      <w:r>
        <w:rPr>
          <w:szCs w:val="24"/>
          <w:lang w:val="lt-LT"/>
        </w:rPr>
        <w:t>Savivaldybės vaiko gerovės komisijos</w:t>
      </w:r>
      <w:r w:rsidR="00AC0BC9">
        <w:rPr>
          <w:szCs w:val="24"/>
          <w:lang w:val="lt-LT"/>
        </w:rPr>
        <w:t xml:space="preserve"> pirmininkė</w:t>
      </w:r>
      <w:r w:rsidR="00AC0BC9">
        <w:rPr>
          <w:szCs w:val="24"/>
          <w:lang w:val="lt-LT"/>
        </w:rPr>
        <w:tab/>
      </w:r>
      <w:r w:rsidR="00AC0BC9">
        <w:rPr>
          <w:szCs w:val="24"/>
          <w:lang w:val="lt-LT"/>
        </w:rPr>
        <w:tab/>
      </w:r>
      <w:r w:rsidR="00AC0BC9">
        <w:rPr>
          <w:szCs w:val="24"/>
          <w:lang w:val="lt-LT"/>
        </w:rPr>
        <w:tab/>
      </w:r>
      <w:r w:rsidR="00AC0BC9">
        <w:rPr>
          <w:szCs w:val="24"/>
          <w:lang w:val="lt-LT"/>
        </w:rPr>
        <w:tab/>
      </w:r>
      <w:r w:rsidR="00AC0BC9">
        <w:rPr>
          <w:szCs w:val="24"/>
          <w:lang w:val="lt-LT"/>
        </w:rPr>
        <w:tab/>
      </w:r>
      <w:r w:rsidR="00AC0BC9" w:rsidRPr="00DA4B0C">
        <w:t xml:space="preserve">Gina Mosteikytė </w:t>
      </w:r>
      <w:r w:rsidR="00AC0BC9">
        <w:rPr>
          <w:szCs w:val="24"/>
          <w:lang w:val="lt-LT"/>
        </w:rPr>
        <w:t xml:space="preserve"> </w:t>
      </w:r>
    </w:p>
    <w:sectPr w:rsidR="00AC0BC9" w:rsidRPr="00AC0BC9" w:rsidSect="00A35636">
      <w:headerReference w:type="default" r:id="rId13"/>
      <w:pgSz w:w="11906" w:h="16838" w:code="9"/>
      <w:pgMar w:top="1134" w:right="567"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4DB1AA" w14:textId="77777777" w:rsidR="007E6960" w:rsidRDefault="007E6960" w:rsidP="007E6960">
      <w:pPr>
        <w:spacing w:line="240" w:lineRule="auto"/>
      </w:pPr>
      <w:r>
        <w:separator/>
      </w:r>
    </w:p>
  </w:endnote>
  <w:endnote w:type="continuationSeparator" w:id="0">
    <w:p w14:paraId="0E7F7FC1" w14:textId="77777777" w:rsidR="007E6960" w:rsidRDefault="007E6960" w:rsidP="007E696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emonas">
    <w:panose1 w:val="02030603060206020803"/>
    <w:charset w:val="00"/>
    <w:family w:val="roman"/>
    <w:pitch w:val="variable"/>
    <w:sig w:usb0="E00002FF" w:usb1="500028EF" w:usb2="00000024" w:usb3="00000000" w:csb0="0000009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C9F3C01" w14:textId="77777777" w:rsidR="007E6960" w:rsidRDefault="007E6960" w:rsidP="007E6960">
      <w:pPr>
        <w:spacing w:line="240" w:lineRule="auto"/>
      </w:pPr>
      <w:r>
        <w:separator/>
      </w:r>
    </w:p>
  </w:footnote>
  <w:footnote w:type="continuationSeparator" w:id="0">
    <w:p w14:paraId="26B59BCE" w14:textId="77777777" w:rsidR="007E6960" w:rsidRDefault="007E6960" w:rsidP="007E696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550823"/>
      <w:docPartObj>
        <w:docPartGallery w:val="Page Numbers (Top of Page)"/>
        <w:docPartUnique/>
      </w:docPartObj>
    </w:sdtPr>
    <w:sdtEndPr/>
    <w:sdtContent>
      <w:p w14:paraId="1C56BFF8" w14:textId="32E467E8" w:rsidR="007E6960" w:rsidRDefault="007E6960">
        <w:pPr>
          <w:pStyle w:val="Antrats"/>
          <w:jc w:val="center"/>
        </w:pPr>
        <w:r>
          <w:fldChar w:fldCharType="begin"/>
        </w:r>
        <w:r>
          <w:instrText>PAGE   \* MERGEFORMAT</w:instrText>
        </w:r>
        <w:r>
          <w:fldChar w:fldCharType="separate"/>
        </w:r>
        <w:r>
          <w:rPr>
            <w:lang w:val="lt-LT"/>
          </w:rPr>
          <w:t>2</w:t>
        </w:r>
        <w:r>
          <w:fldChar w:fldCharType="end"/>
        </w:r>
      </w:p>
    </w:sdtContent>
  </w:sdt>
  <w:p w14:paraId="7F03B058" w14:textId="77777777" w:rsidR="007E6960" w:rsidRDefault="007E6960">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E57EC5"/>
    <w:multiLevelType w:val="hybridMultilevel"/>
    <w:tmpl w:val="3ADC95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202F84"/>
    <w:multiLevelType w:val="hybridMultilevel"/>
    <w:tmpl w:val="62E66DE4"/>
    <w:lvl w:ilvl="0" w:tplc="44447486">
      <w:start w:val="1"/>
      <w:numFmt w:val="decimal"/>
      <w:lvlText w:val="%1."/>
      <w:lvlJc w:val="left"/>
      <w:pPr>
        <w:ind w:left="7165" w:hanging="360"/>
      </w:pPr>
      <w:rPr>
        <w:rFonts w:hint="default"/>
        <w:b/>
        <w:bCs/>
        <w:color w:val="000000" w:themeColor="text1"/>
      </w:rPr>
    </w:lvl>
    <w:lvl w:ilvl="1" w:tplc="04090019" w:tentative="1">
      <w:start w:val="1"/>
      <w:numFmt w:val="lowerLetter"/>
      <w:lvlText w:val="%2."/>
      <w:lvlJc w:val="left"/>
      <w:pPr>
        <w:ind w:left="2327" w:hanging="360"/>
      </w:pPr>
    </w:lvl>
    <w:lvl w:ilvl="2" w:tplc="0409001B" w:tentative="1">
      <w:start w:val="1"/>
      <w:numFmt w:val="lowerRoman"/>
      <w:lvlText w:val="%3."/>
      <w:lvlJc w:val="right"/>
      <w:pPr>
        <w:ind w:left="3047" w:hanging="180"/>
      </w:pPr>
    </w:lvl>
    <w:lvl w:ilvl="3" w:tplc="0409000F" w:tentative="1">
      <w:start w:val="1"/>
      <w:numFmt w:val="decimal"/>
      <w:lvlText w:val="%4."/>
      <w:lvlJc w:val="left"/>
      <w:pPr>
        <w:ind w:left="3767" w:hanging="360"/>
      </w:pPr>
    </w:lvl>
    <w:lvl w:ilvl="4" w:tplc="04090019" w:tentative="1">
      <w:start w:val="1"/>
      <w:numFmt w:val="lowerLetter"/>
      <w:lvlText w:val="%5."/>
      <w:lvlJc w:val="left"/>
      <w:pPr>
        <w:ind w:left="4487" w:hanging="360"/>
      </w:pPr>
    </w:lvl>
    <w:lvl w:ilvl="5" w:tplc="0409001B" w:tentative="1">
      <w:start w:val="1"/>
      <w:numFmt w:val="lowerRoman"/>
      <w:lvlText w:val="%6."/>
      <w:lvlJc w:val="right"/>
      <w:pPr>
        <w:ind w:left="5207" w:hanging="180"/>
      </w:pPr>
    </w:lvl>
    <w:lvl w:ilvl="6" w:tplc="0409000F" w:tentative="1">
      <w:start w:val="1"/>
      <w:numFmt w:val="decimal"/>
      <w:lvlText w:val="%7."/>
      <w:lvlJc w:val="left"/>
      <w:pPr>
        <w:ind w:left="5927" w:hanging="360"/>
      </w:pPr>
    </w:lvl>
    <w:lvl w:ilvl="7" w:tplc="04090019" w:tentative="1">
      <w:start w:val="1"/>
      <w:numFmt w:val="lowerLetter"/>
      <w:lvlText w:val="%8."/>
      <w:lvlJc w:val="left"/>
      <w:pPr>
        <w:ind w:left="6647" w:hanging="360"/>
      </w:pPr>
    </w:lvl>
    <w:lvl w:ilvl="8" w:tplc="0409001B" w:tentative="1">
      <w:start w:val="1"/>
      <w:numFmt w:val="lowerRoman"/>
      <w:lvlText w:val="%9."/>
      <w:lvlJc w:val="right"/>
      <w:pPr>
        <w:ind w:left="7367" w:hanging="180"/>
      </w:pPr>
    </w:lvl>
  </w:abstractNum>
  <w:abstractNum w:abstractNumId="2" w15:restartNumberingAfterBreak="0">
    <w:nsid w:val="159C2E9E"/>
    <w:multiLevelType w:val="hybridMultilevel"/>
    <w:tmpl w:val="1994CA08"/>
    <w:lvl w:ilvl="0" w:tplc="04090001">
      <w:start w:val="1"/>
      <w:numFmt w:val="bullet"/>
      <w:lvlText w:val=""/>
      <w:lvlJc w:val="left"/>
      <w:pPr>
        <w:ind w:left="1967" w:hanging="360"/>
      </w:pPr>
      <w:rPr>
        <w:rFonts w:ascii="Symbol" w:hAnsi="Symbol"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3" w15:restartNumberingAfterBreak="0">
    <w:nsid w:val="20CB3510"/>
    <w:multiLevelType w:val="hybridMultilevel"/>
    <w:tmpl w:val="C96A7D92"/>
    <w:lvl w:ilvl="0" w:tplc="7E841562">
      <w:start w:val="1"/>
      <w:numFmt w:val="decimal"/>
      <w:lvlText w:val="%1."/>
      <w:lvlJc w:val="left"/>
      <w:pPr>
        <w:ind w:left="1656" w:hanging="360"/>
      </w:pPr>
    </w:lvl>
    <w:lvl w:ilvl="1" w:tplc="04090019">
      <w:start w:val="1"/>
      <w:numFmt w:val="lowerLetter"/>
      <w:lvlText w:val="%2."/>
      <w:lvlJc w:val="left"/>
      <w:pPr>
        <w:ind w:left="2376" w:hanging="360"/>
      </w:pPr>
    </w:lvl>
    <w:lvl w:ilvl="2" w:tplc="0409001B">
      <w:start w:val="1"/>
      <w:numFmt w:val="lowerRoman"/>
      <w:lvlText w:val="%3."/>
      <w:lvlJc w:val="right"/>
      <w:pPr>
        <w:ind w:left="3096" w:hanging="180"/>
      </w:pPr>
    </w:lvl>
    <w:lvl w:ilvl="3" w:tplc="0409000F">
      <w:start w:val="1"/>
      <w:numFmt w:val="decimal"/>
      <w:lvlText w:val="%4."/>
      <w:lvlJc w:val="left"/>
      <w:pPr>
        <w:ind w:left="3816" w:hanging="360"/>
      </w:pPr>
    </w:lvl>
    <w:lvl w:ilvl="4" w:tplc="04090019">
      <w:start w:val="1"/>
      <w:numFmt w:val="lowerLetter"/>
      <w:lvlText w:val="%5."/>
      <w:lvlJc w:val="left"/>
      <w:pPr>
        <w:ind w:left="4536" w:hanging="360"/>
      </w:pPr>
    </w:lvl>
    <w:lvl w:ilvl="5" w:tplc="0409001B">
      <w:start w:val="1"/>
      <w:numFmt w:val="lowerRoman"/>
      <w:lvlText w:val="%6."/>
      <w:lvlJc w:val="right"/>
      <w:pPr>
        <w:ind w:left="5256" w:hanging="180"/>
      </w:pPr>
    </w:lvl>
    <w:lvl w:ilvl="6" w:tplc="0409000F">
      <w:start w:val="1"/>
      <w:numFmt w:val="decimal"/>
      <w:lvlText w:val="%7."/>
      <w:lvlJc w:val="left"/>
      <w:pPr>
        <w:ind w:left="5976" w:hanging="360"/>
      </w:pPr>
    </w:lvl>
    <w:lvl w:ilvl="7" w:tplc="04090019">
      <w:start w:val="1"/>
      <w:numFmt w:val="lowerLetter"/>
      <w:lvlText w:val="%8."/>
      <w:lvlJc w:val="left"/>
      <w:pPr>
        <w:ind w:left="6696" w:hanging="360"/>
      </w:pPr>
    </w:lvl>
    <w:lvl w:ilvl="8" w:tplc="0409001B">
      <w:start w:val="1"/>
      <w:numFmt w:val="lowerRoman"/>
      <w:lvlText w:val="%9."/>
      <w:lvlJc w:val="right"/>
      <w:pPr>
        <w:ind w:left="7416" w:hanging="180"/>
      </w:pPr>
    </w:lvl>
  </w:abstractNum>
  <w:abstractNum w:abstractNumId="4" w15:restartNumberingAfterBreak="0">
    <w:nsid w:val="31F54D37"/>
    <w:multiLevelType w:val="hybridMultilevel"/>
    <w:tmpl w:val="4BA441C6"/>
    <w:lvl w:ilvl="0" w:tplc="47A27064">
      <w:start w:val="1"/>
      <w:numFmt w:val="decimal"/>
      <w:lvlText w:val="%1."/>
      <w:lvlJc w:val="left"/>
      <w:pPr>
        <w:ind w:left="1656" w:hanging="360"/>
      </w:pPr>
    </w:lvl>
    <w:lvl w:ilvl="1" w:tplc="04090019">
      <w:start w:val="1"/>
      <w:numFmt w:val="lowerLetter"/>
      <w:lvlText w:val="%2."/>
      <w:lvlJc w:val="left"/>
      <w:pPr>
        <w:ind w:left="2376" w:hanging="360"/>
      </w:pPr>
    </w:lvl>
    <w:lvl w:ilvl="2" w:tplc="0409001B">
      <w:start w:val="1"/>
      <w:numFmt w:val="lowerRoman"/>
      <w:lvlText w:val="%3."/>
      <w:lvlJc w:val="right"/>
      <w:pPr>
        <w:ind w:left="3096" w:hanging="180"/>
      </w:pPr>
    </w:lvl>
    <w:lvl w:ilvl="3" w:tplc="0409000F">
      <w:start w:val="1"/>
      <w:numFmt w:val="decimal"/>
      <w:lvlText w:val="%4."/>
      <w:lvlJc w:val="left"/>
      <w:pPr>
        <w:ind w:left="3816" w:hanging="360"/>
      </w:pPr>
    </w:lvl>
    <w:lvl w:ilvl="4" w:tplc="04090019">
      <w:start w:val="1"/>
      <w:numFmt w:val="lowerLetter"/>
      <w:lvlText w:val="%5."/>
      <w:lvlJc w:val="left"/>
      <w:pPr>
        <w:ind w:left="4536" w:hanging="360"/>
      </w:pPr>
    </w:lvl>
    <w:lvl w:ilvl="5" w:tplc="0409001B">
      <w:start w:val="1"/>
      <w:numFmt w:val="lowerRoman"/>
      <w:lvlText w:val="%6."/>
      <w:lvlJc w:val="right"/>
      <w:pPr>
        <w:ind w:left="5256" w:hanging="180"/>
      </w:pPr>
    </w:lvl>
    <w:lvl w:ilvl="6" w:tplc="0409000F">
      <w:start w:val="1"/>
      <w:numFmt w:val="decimal"/>
      <w:lvlText w:val="%7."/>
      <w:lvlJc w:val="left"/>
      <w:pPr>
        <w:ind w:left="5976" w:hanging="360"/>
      </w:pPr>
    </w:lvl>
    <w:lvl w:ilvl="7" w:tplc="04090019">
      <w:start w:val="1"/>
      <w:numFmt w:val="lowerLetter"/>
      <w:lvlText w:val="%8."/>
      <w:lvlJc w:val="left"/>
      <w:pPr>
        <w:ind w:left="6696" w:hanging="360"/>
      </w:pPr>
    </w:lvl>
    <w:lvl w:ilvl="8" w:tplc="0409001B">
      <w:start w:val="1"/>
      <w:numFmt w:val="lowerRoman"/>
      <w:lvlText w:val="%9."/>
      <w:lvlJc w:val="right"/>
      <w:pPr>
        <w:ind w:left="7416" w:hanging="180"/>
      </w:pPr>
    </w:lvl>
  </w:abstractNum>
  <w:abstractNum w:abstractNumId="5" w15:restartNumberingAfterBreak="0">
    <w:nsid w:val="38530BA3"/>
    <w:multiLevelType w:val="hybridMultilevel"/>
    <w:tmpl w:val="8A36CD24"/>
    <w:lvl w:ilvl="0" w:tplc="A51ED77E">
      <w:start w:val="1"/>
      <w:numFmt w:val="decimal"/>
      <w:lvlText w:val="%1."/>
      <w:lvlJc w:val="left"/>
      <w:pPr>
        <w:ind w:left="1607" w:hanging="360"/>
      </w:pPr>
      <w:rPr>
        <w:rFonts w:hint="default"/>
        <w:color w:val="FF0000"/>
      </w:rPr>
    </w:lvl>
    <w:lvl w:ilvl="1" w:tplc="04090019" w:tentative="1">
      <w:start w:val="1"/>
      <w:numFmt w:val="lowerLetter"/>
      <w:lvlText w:val="%2."/>
      <w:lvlJc w:val="left"/>
      <w:pPr>
        <w:ind w:left="2327" w:hanging="360"/>
      </w:pPr>
    </w:lvl>
    <w:lvl w:ilvl="2" w:tplc="0409001B" w:tentative="1">
      <w:start w:val="1"/>
      <w:numFmt w:val="lowerRoman"/>
      <w:lvlText w:val="%3."/>
      <w:lvlJc w:val="right"/>
      <w:pPr>
        <w:ind w:left="3047" w:hanging="180"/>
      </w:pPr>
    </w:lvl>
    <w:lvl w:ilvl="3" w:tplc="0409000F" w:tentative="1">
      <w:start w:val="1"/>
      <w:numFmt w:val="decimal"/>
      <w:lvlText w:val="%4."/>
      <w:lvlJc w:val="left"/>
      <w:pPr>
        <w:ind w:left="3767" w:hanging="360"/>
      </w:pPr>
    </w:lvl>
    <w:lvl w:ilvl="4" w:tplc="04090019" w:tentative="1">
      <w:start w:val="1"/>
      <w:numFmt w:val="lowerLetter"/>
      <w:lvlText w:val="%5."/>
      <w:lvlJc w:val="left"/>
      <w:pPr>
        <w:ind w:left="4487" w:hanging="360"/>
      </w:pPr>
    </w:lvl>
    <w:lvl w:ilvl="5" w:tplc="0409001B" w:tentative="1">
      <w:start w:val="1"/>
      <w:numFmt w:val="lowerRoman"/>
      <w:lvlText w:val="%6."/>
      <w:lvlJc w:val="right"/>
      <w:pPr>
        <w:ind w:left="5207" w:hanging="180"/>
      </w:pPr>
    </w:lvl>
    <w:lvl w:ilvl="6" w:tplc="0409000F" w:tentative="1">
      <w:start w:val="1"/>
      <w:numFmt w:val="decimal"/>
      <w:lvlText w:val="%7."/>
      <w:lvlJc w:val="left"/>
      <w:pPr>
        <w:ind w:left="5927" w:hanging="360"/>
      </w:pPr>
    </w:lvl>
    <w:lvl w:ilvl="7" w:tplc="04090019" w:tentative="1">
      <w:start w:val="1"/>
      <w:numFmt w:val="lowerLetter"/>
      <w:lvlText w:val="%8."/>
      <w:lvlJc w:val="left"/>
      <w:pPr>
        <w:ind w:left="6647" w:hanging="360"/>
      </w:pPr>
    </w:lvl>
    <w:lvl w:ilvl="8" w:tplc="0409001B" w:tentative="1">
      <w:start w:val="1"/>
      <w:numFmt w:val="lowerRoman"/>
      <w:lvlText w:val="%9."/>
      <w:lvlJc w:val="right"/>
      <w:pPr>
        <w:ind w:left="7367" w:hanging="180"/>
      </w:pPr>
    </w:lvl>
  </w:abstractNum>
  <w:abstractNum w:abstractNumId="6" w15:restartNumberingAfterBreak="0">
    <w:nsid w:val="4E457048"/>
    <w:multiLevelType w:val="hybridMultilevel"/>
    <w:tmpl w:val="C778F288"/>
    <w:lvl w:ilvl="0" w:tplc="AAF4CF9A">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7F573F7"/>
    <w:multiLevelType w:val="hybridMultilevel"/>
    <w:tmpl w:val="3E00D790"/>
    <w:lvl w:ilvl="0" w:tplc="0409000F">
      <w:start w:val="1"/>
      <w:numFmt w:val="decimal"/>
      <w:lvlText w:val="%1."/>
      <w:lvlJc w:val="left"/>
      <w:pPr>
        <w:ind w:left="1967" w:hanging="360"/>
      </w:pPr>
    </w:lvl>
    <w:lvl w:ilvl="1" w:tplc="04090019">
      <w:start w:val="1"/>
      <w:numFmt w:val="lowerLetter"/>
      <w:lvlText w:val="%2."/>
      <w:lvlJc w:val="left"/>
      <w:pPr>
        <w:ind w:left="2687" w:hanging="360"/>
      </w:pPr>
    </w:lvl>
    <w:lvl w:ilvl="2" w:tplc="0409001B">
      <w:start w:val="1"/>
      <w:numFmt w:val="lowerRoman"/>
      <w:lvlText w:val="%3."/>
      <w:lvlJc w:val="right"/>
      <w:pPr>
        <w:ind w:left="3407" w:hanging="180"/>
      </w:pPr>
    </w:lvl>
    <w:lvl w:ilvl="3" w:tplc="0409000F">
      <w:start w:val="1"/>
      <w:numFmt w:val="decimal"/>
      <w:lvlText w:val="%4."/>
      <w:lvlJc w:val="left"/>
      <w:pPr>
        <w:ind w:left="4127" w:hanging="360"/>
      </w:pPr>
    </w:lvl>
    <w:lvl w:ilvl="4" w:tplc="04090019">
      <w:start w:val="1"/>
      <w:numFmt w:val="lowerLetter"/>
      <w:lvlText w:val="%5."/>
      <w:lvlJc w:val="left"/>
      <w:pPr>
        <w:ind w:left="4847" w:hanging="360"/>
      </w:pPr>
    </w:lvl>
    <w:lvl w:ilvl="5" w:tplc="0409001B">
      <w:start w:val="1"/>
      <w:numFmt w:val="lowerRoman"/>
      <w:lvlText w:val="%6."/>
      <w:lvlJc w:val="right"/>
      <w:pPr>
        <w:ind w:left="5567" w:hanging="180"/>
      </w:pPr>
    </w:lvl>
    <w:lvl w:ilvl="6" w:tplc="0409000F">
      <w:start w:val="1"/>
      <w:numFmt w:val="decimal"/>
      <w:lvlText w:val="%7."/>
      <w:lvlJc w:val="left"/>
      <w:pPr>
        <w:ind w:left="6287" w:hanging="360"/>
      </w:pPr>
    </w:lvl>
    <w:lvl w:ilvl="7" w:tplc="04090019">
      <w:start w:val="1"/>
      <w:numFmt w:val="lowerLetter"/>
      <w:lvlText w:val="%8."/>
      <w:lvlJc w:val="left"/>
      <w:pPr>
        <w:ind w:left="7007" w:hanging="360"/>
      </w:pPr>
    </w:lvl>
    <w:lvl w:ilvl="8" w:tplc="0409001B">
      <w:start w:val="1"/>
      <w:numFmt w:val="lowerRoman"/>
      <w:lvlText w:val="%9."/>
      <w:lvlJc w:val="right"/>
      <w:pPr>
        <w:ind w:left="7727" w:hanging="180"/>
      </w:pPr>
    </w:lvl>
  </w:abstractNum>
  <w:abstractNum w:abstractNumId="8" w15:restartNumberingAfterBreak="0">
    <w:nsid w:val="7D487EC9"/>
    <w:multiLevelType w:val="hybridMultilevel"/>
    <w:tmpl w:val="879618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2"/>
  </w:num>
  <w:num w:numId="4">
    <w:abstractNumId w:val="8"/>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6"/>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4134"/>
    <w:rsid w:val="00012A90"/>
    <w:rsid w:val="0008486F"/>
    <w:rsid w:val="001E2D75"/>
    <w:rsid w:val="002E33F9"/>
    <w:rsid w:val="003637E5"/>
    <w:rsid w:val="003C3C26"/>
    <w:rsid w:val="00465CA8"/>
    <w:rsid w:val="004831B8"/>
    <w:rsid w:val="004A1EC2"/>
    <w:rsid w:val="004F7BF3"/>
    <w:rsid w:val="00580929"/>
    <w:rsid w:val="005A2DD8"/>
    <w:rsid w:val="0060163C"/>
    <w:rsid w:val="006D1DD3"/>
    <w:rsid w:val="006D2C70"/>
    <w:rsid w:val="006F7E74"/>
    <w:rsid w:val="0070710F"/>
    <w:rsid w:val="00750BD3"/>
    <w:rsid w:val="007779ED"/>
    <w:rsid w:val="007E6960"/>
    <w:rsid w:val="00885954"/>
    <w:rsid w:val="009257F0"/>
    <w:rsid w:val="009672BF"/>
    <w:rsid w:val="009A44C7"/>
    <w:rsid w:val="009E3291"/>
    <w:rsid w:val="00A14B01"/>
    <w:rsid w:val="00A35636"/>
    <w:rsid w:val="00A71C07"/>
    <w:rsid w:val="00A72D3C"/>
    <w:rsid w:val="00AC0BC9"/>
    <w:rsid w:val="00AC2061"/>
    <w:rsid w:val="00AE74B8"/>
    <w:rsid w:val="00AF1CCE"/>
    <w:rsid w:val="00B85AD1"/>
    <w:rsid w:val="00BF5C12"/>
    <w:rsid w:val="00C339A1"/>
    <w:rsid w:val="00C43AF7"/>
    <w:rsid w:val="00CD39C6"/>
    <w:rsid w:val="00CF2DE6"/>
    <w:rsid w:val="00D07D00"/>
    <w:rsid w:val="00D51ABA"/>
    <w:rsid w:val="00D8160F"/>
    <w:rsid w:val="00DA3C41"/>
    <w:rsid w:val="00DB0218"/>
    <w:rsid w:val="00DD41FA"/>
    <w:rsid w:val="00DF4F25"/>
    <w:rsid w:val="00E04AC2"/>
    <w:rsid w:val="00E401B2"/>
    <w:rsid w:val="00E40DAB"/>
    <w:rsid w:val="00E50F7B"/>
    <w:rsid w:val="00E54134"/>
    <w:rsid w:val="00E6579D"/>
    <w:rsid w:val="00E967F1"/>
    <w:rsid w:val="00F12DB7"/>
    <w:rsid w:val="00F24B35"/>
    <w:rsid w:val="00FA6C43"/>
    <w:rsid w:val="00FB2BE4"/>
    <w:rsid w:val="00FE32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F43C5C"/>
  <w15:chartTrackingRefBased/>
  <w15:docId w15:val="{FA30E9FA-CFF2-4E65-B243-A2D5BAA113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Palemonas" w:eastAsiaTheme="minorHAnsi" w:hAnsi="Palemonas" w:cstheme="minorBidi"/>
        <w:sz w:val="24"/>
        <w:szCs w:val="22"/>
        <w:lang w:val="en-US" w:eastAsia="en-US" w:bidi="ar-SA"/>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qFormat/>
    <w:rsid w:val="00AE74B8"/>
    <w:pPr>
      <w:ind w:left="720"/>
      <w:contextualSpacing/>
    </w:pPr>
  </w:style>
  <w:style w:type="table" w:customStyle="1" w:styleId="Lentelstinklelis5">
    <w:name w:val="Lentelės tinklelis5"/>
    <w:basedOn w:val="prastojilentel"/>
    <w:uiPriority w:val="59"/>
    <w:rsid w:val="005A2DD8"/>
    <w:pPr>
      <w:spacing w:line="240" w:lineRule="auto"/>
    </w:pPr>
    <w:rPr>
      <w:rFonts w:ascii="Times New Roman" w:eastAsia="Calibri" w:hAnsi="Times New Roman" w:cs="Times New Roman"/>
      <w:sz w:val="56"/>
      <w:szCs w:val="56"/>
      <w:lang w:val="lt-LT" w:eastAsia="lt-LT"/>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iagrama">
    <w:name w:val="Diagrama"/>
    <w:basedOn w:val="prastasis"/>
    <w:rsid w:val="003637E5"/>
    <w:pPr>
      <w:spacing w:after="160" w:line="240" w:lineRule="exact"/>
    </w:pPr>
    <w:rPr>
      <w:rFonts w:ascii="Tahoma" w:eastAsia="Times New Roman" w:hAnsi="Tahoma" w:cs="Times New Roman"/>
      <w:sz w:val="20"/>
      <w:szCs w:val="20"/>
    </w:rPr>
  </w:style>
  <w:style w:type="paragraph" w:styleId="prastasiniatinklio">
    <w:name w:val="Normal (Web)"/>
    <w:basedOn w:val="prastasis"/>
    <w:uiPriority w:val="99"/>
    <w:semiHidden/>
    <w:unhideWhenUsed/>
    <w:rsid w:val="00A14B01"/>
    <w:pPr>
      <w:spacing w:before="100" w:beforeAutospacing="1" w:after="100" w:afterAutospacing="1" w:line="240" w:lineRule="auto"/>
    </w:pPr>
    <w:rPr>
      <w:rFonts w:ascii="Times New Roman" w:eastAsia="Times New Roman" w:hAnsi="Times New Roman" w:cs="Times New Roman"/>
      <w:szCs w:val="24"/>
    </w:rPr>
  </w:style>
  <w:style w:type="character" w:styleId="Hipersaitas">
    <w:name w:val="Hyperlink"/>
    <w:rsid w:val="00AC0BC9"/>
    <w:rPr>
      <w:color w:val="0000FF"/>
      <w:u w:val="single"/>
    </w:rPr>
  </w:style>
  <w:style w:type="paragraph" w:styleId="Antrats">
    <w:name w:val="header"/>
    <w:basedOn w:val="prastasis"/>
    <w:link w:val="AntratsDiagrama"/>
    <w:uiPriority w:val="99"/>
    <w:unhideWhenUsed/>
    <w:rsid w:val="007E6960"/>
    <w:pPr>
      <w:tabs>
        <w:tab w:val="center" w:pos="4986"/>
        <w:tab w:val="right" w:pos="9972"/>
      </w:tabs>
      <w:spacing w:line="240" w:lineRule="auto"/>
    </w:pPr>
  </w:style>
  <w:style w:type="character" w:customStyle="1" w:styleId="AntratsDiagrama">
    <w:name w:val="Antraštės Diagrama"/>
    <w:basedOn w:val="Numatytasispastraiposriftas"/>
    <w:link w:val="Antrats"/>
    <w:uiPriority w:val="99"/>
    <w:rsid w:val="007E6960"/>
  </w:style>
  <w:style w:type="paragraph" w:styleId="Porat">
    <w:name w:val="footer"/>
    <w:basedOn w:val="prastasis"/>
    <w:link w:val="PoratDiagrama"/>
    <w:uiPriority w:val="99"/>
    <w:unhideWhenUsed/>
    <w:rsid w:val="007E6960"/>
    <w:pPr>
      <w:tabs>
        <w:tab w:val="center" w:pos="4986"/>
        <w:tab w:val="right" w:pos="9972"/>
      </w:tabs>
      <w:spacing w:line="240" w:lineRule="auto"/>
    </w:pPr>
  </w:style>
  <w:style w:type="character" w:customStyle="1" w:styleId="PoratDiagrama">
    <w:name w:val="Poraštė Diagrama"/>
    <w:basedOn w:val="Numatytasispastraiposriftas"/>
    <w:link w:val="Porat"/>
    <w:uiPriority w:val="99"/>
    <w:rsid w:val="007E69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334056">
      <w:bodyDiv w:val="1"/>
      <w:marLeft w:val="0"/>
      <w:marRight w:val="0"/>
      <w:marTop w:val="0"/>
      <w:marBottom w:val="0"/>
      <w:divBdr>
        <w:top w:val="none" w:sz="0" w:space="0" w:color="auto"/>
        <w:left w:val="none" w:sz="0" w:space="0" w:color="auto"/>
        <w:bottom w:val="none" w:sz="0" w:space="0" w:color="auto"/>
        <w:right w:val="none" w:sz="0" w:space="0" w:color="auto"/>
      </w:divBdr>
    </w:div>
    <w:div w:id="83575450">
      <w:bodyDiv w:val="1"/>
      <w:marLeft w:val="0"/>
      <w:marRight w:val="0"/>
      <w:marTop w:val="0"/>
      <w:marBottom w:val="0"/>
      <w:divBdr>
        <w:top w:val="none" w:sz="0" w:space="0" w:color="auto"/>
        <w:left w:val="none" w:sz="0" w:space="0" w:color="auto"/>
        <w:bottom w:val="none" w:sz="0" w:space="0" w:color="auto"/>
        <w:right w:val="none" w:sz="0" w:space="0" w:color="auto"/>
      </w:divBdr>
    </w:div>
    <w:div w:id="100688286">
      <w:bodyDiv w:val="1"/>
      <w:marLeft w:val="0"/>
      <w:marRight w:val="0"/>
      <w:marTop w:val="0"/>
      <w:marBottom w:val="0"/>
      <w:divBdr>
        <w:top w:val="none" w:sz="0" w:space="0" w:color="auto"/>
        <w:left w:val="none" w:sz="0" w:space="0" w:color="auto"/>
        <w:bottom w:val="none" w:sz="0" w:space="0" w:color="auto"/>
        <w:right w:val="none" w:sz="0" w:space="0" w:color="auto"/>
      </w:divBdr>
    </w:div>
    <w:div w:id="187068180">
      <w:bodyDiv w:val="1"/>
      <w:marLeft w:val="0"/>
      <w:marRight w:val="0"/>
      <w:marTop w:val="0"/>
      <w:marBottom w:val="0"/>
      <w:divBdr>
        <w:top w:val="none" w:sz="0" w:space="0" w:color="auto"/>
        <w:left w:val="none" w:sz="0" w:space="0" w:color="auto"/>
        <w:bottom w:val="none" w:sz="0" w:space="0" w:color="auto"/>
        <w:right w:val="none" w:sz="0" w:space="0" w:color="auto"/>
      </w:divBdr>
    </w:div>
    <w:div w:id="1361126707">
      <w:bodyDiv w:val="1"/>
      <w:marLeft w:val="0"/>
      <w:marRight w:val="0"/>
      <w:marTop w:val="0"/>
      <w:marBottom w:val="0"/>
      <w:divBdr>
        <w:top w:val="none" w:sz="0" w:space="0" w:color="auto"/>
        <w:left w:val="none" w:sz="0" w:space="0" w:color="auto"/>
        <w:bottom w:val="none" w:sz="0" w:space="0" w:color="auto"/>
        <w:right w:val="none" w:sz="0" w:space="0" w:color="auto"/>
      </w:divBdr>
    </w:div>
    <w:div w:id="1619799778">
      <w:bodyDiv w:val="1"/>
      <w:marLeft w:val="0"/>
      <w:marRight w:val="0"/>
      <w:marTop w:val="0"/>
      <w:marBottom w:val="0"/>
      <w:divBdr>
        <w:top w:val="none" w:sz="0" w:space="0" w:color="auto"/>
        <w:left w:val="none" w:sz="0" w:space="0" w:color="auto"/>
        <w:bottom w:val="none" w:sz="0" w:space="0" w:color="auto"/>
        <w:right w:val="none" w:sz="0" w:space="0" w:color="auto"/>
      </w:divBdr>
    </w:div>
    <w:div w:id="2014183805">
      <w:bodyDiv w:val="1"/>
      <w:marLeft w:val="0"/>
      <w:marRight w:val="0"/>
      <w:marTop w:val="0"/>
      <w:marBottom w:val="0"/>
      <w:divBdr>
        <w:top w:val="none" w:sz="0" w:space="0" w:color="auto"/>
        <w:left w:val="none" w:sz="0" w:space="0" w:color="auto"/>
        <w:bottom w:val="none" w:sz="0" w:space="0" w:color="auto"/>
        <w:right w:val="none" w:sz="0" w:space="0" w:color="auto"/>
      </w:divBdr>
    </w:div>
    <w:div w:id="2137795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oleObject" Target="https://palangos-my.sharepoint.com/personal/gmosteikyte_palanga_lt/Documents/Darbalaukis/Diagramos%20VGK%20veikla.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palangos-my.sharepoint.com/personal/gmosteikyte_palanga_lt/Documents/Darbalaukis/Diagramos%20VGK%20veikla.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palangos-my.sharepoint.com/personal/gmosteikyte_palanga_lt/Documents/Darbalaukis/Diagramos%20VGK%20veikla.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https://palangos-my.sharepoint.com/personal/gmosteikyte_palanga_lt/Documents/Darbalaukis/Diagramos%20VGK%20veikla.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100" b="0" i="0" u="none" strike="noStrike" kern="1200" spc="0" baseline="0">
                <a:solidFill>
                  <a:schemeClr val="tx1">
                    <a:lumMod val="65000"/>
                    <a:lumOff val="35000"/>
                  </a:schemeClr>
                </a:solidFill>
                <a:latin typeface="+mn-lt"/>
                <a:ea typeface="+mn-ea"/>
                <a:cs typeface="+mn-cs"/>
              </a:defRPr>
            </a:pPr>
            <a:r>
              <a:rPr lang="lt-LT" sz="1100"/>
              <a:t>Palangos</a:t>
            </a:r>
            <a:r>
              <a:rPr lang="lt-LT" sz="1100" baseline="0"/>
              <a:t> miesto savivaldybės administracijoje g</a:t>
            </a:r>
            <a:r>
              <a:rPr lang="en-US" sz="1100"/>
              <a:t>auti prašymai 2020 m.</a:t>
            </a:r>
          </a:p>
        </c:rich>
      </c:tx>
      <c:overlay val="0"/>
      <c:spPr>
        <a:noFill/>
        <a:ln>
          <a:noFill/>
        </a:ln>
        <a:effectLst/>
      </c:spPr>
      <c:txPr>
        <a:bodyPr rot="0" spcFirstLastPara="1" vertOverflow="ellipsis" vert="horz" wrap="square" anchor="ctr" anchorCtr="1"/>
        <a:lstStyle/>
        <a:p>
          <a:pPr>
            <a:defRPr sz="11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Lapas1!$C$17:$C$22</c:f>
              <c:strCache>
                <c:ptCount val="6"/>
                <c:pt idx="0">
                  <c:v>Dėl minimalios priežiūros priemonių skyrimo</c:v>
                </c:pt>
                <c:pt idx="1">
                  <c:v>Dėl vidutinės priežiūros priemonių skyrimo</c:v>
                </c:pt>
                <c:pt idx="2">
                  <c:v>Dėl koordinuotai teikiamų paslaugų skyrimo</c:v>
                </c:pt>
                <c:pt idx="3">
                  <c:v>Dėl pagalbos organizuojant mokymąsi</c:v>
                </c:pt>
                <c:pt idx="4">
                  <c:v>Dėl privalomo ikimokyklinio ugdymo</c:v>
                </c:pt>
                <c:pt idx="5">
                  <c:v>Dėl auklėjamojo poveikio priemonių skyrimo</c:v>
                </c:pt>
              </c:strCache>
            </c:strRef>
          </c:cat>
          <c:val>
            <c:numRef>
              <c:f>Lapas1!$D$17:$D$22</c:f>
              <c:numCache>
                <c:formatCode>General</c:formatCode>
                <c:ptCount val="6"/>
                <c:pt idx="0">
                  <c:v>7</c:v>
                </c:pt>
                <c:pt idx="1">
                  <c:v>0</c:v>
                </c:pt>
                <c:pt idx="2">
                  <c:v>0</c:v>
                </c:pt>
                <c:pt idx="3">
                  <c:v>1</c:v>
                </c:pt>
                <c:pt idx="4">
                  <c:v>2</c:v>
                </c:pt>
                <c:pt idx="5">
                  <c:v>0</c:v>
                </c:pt>
              </c:numCache>
            </c:numRef>
          </c:val>
          <c:extLst>
            <c:ext xmlns:c16="http://schemas.microsoft.com/office/drawing/2014/chart" uri="{C3380CC4-5D6E-409C-BE32-E72D297353CC}">
              <c16:uniqueId val="{00000000-AAA1-4949-991F-0D4145666CB4}"/>
            </c:ext>
          </c:extLst>
        </c:ser>
        <c:dLbls>
          <c:showLegendKey val="0"/>
          <c:showVal val="0"/>
          <c:showCatName val="0"/>
          <c:showSerName val="0"/>
          <c:showPercent val="0"/>
          <c:showBubbleSize val="0"/>
        </c:dLbls>
        <c:gapWidth val="182"/>
        <c:axId val="479874048"/>
        <c:axId val="479869456"/>
      </c:barChart>
      <c:catAx>
        <c:axId val="47987404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crossAx val="479869456"/>
        <c:crosses val="autoZero"/>
        <c:auto val="1"/>
        <c:lblAlgn val="ctr"/>
        <c:lblOffset val="100"/>
        <c:noMultiLvlLbl val="0"/>
      </c:catAx>
      <c:valAx>
        <c:axId val="47986945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crossAx val="47987404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0" i="0" u="none" strike="noStrike" kern="1200" spc="0" baseline="0">
                <a:solidFill>
                  <a:schemeClr val="tx1">
                    <a:lumMod val="65000"/>
                    <a:lumOff val="35000"/>
                  </a:schemeClr>
                </a:solidFill>
                <a:latin typeface="+mn-lt"/>
                <a:ea typeface="+mn-ea"/>
                <a:cs typeface="+mn-cs"/>
              </a:defRPr>
            </a:pPr>
            <a:r>
              <a:rPr lang="lt-LT" sz="1100"/>
              <a:t>Vaiko gerovės komisijos posėdžiai 2020 m.</a:t>
            </a:r>
          </a:p>
        </c:rich>
      </c:tx>
      <c:overlay val="0"/>
      <c:spPr>
        <a:noFill/>
        <a:ln>
          <a:noFill/>
        </a:ln>
        <a:effectLst/>
      </c:spPr>
      <c:txPr>
        <a:bodyPr rot="0" spcFirstLastPara="1" vertOverflow="ellipsis" vert="horz" wrap="square" anchor="ctr" anchorCtr="1"/>
        <a:lstStyle/>
        <a:p>
          <a:pPr>
            <a:defRPr sz="11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71D1-43C5-A464-061EDBC08C7F}"/>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71D1-43C5-A464-061EDBC08C7F}"/>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71D1-43C5-A464-061EDBC08C7F}"/>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71D1-43C5-A464-061EDBC08C7F}"/>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71D1-43C5-A464-061EDBC08C7F}"/>
              </c:ext>
            </c:extLst>
          </c:dPt>
          <c:dPt>
            <c:idx val="5"/>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0B-71D1-43C5-A464-061EDBC08C7F}"/>
              </c:ext>
            </c:extLst>
          </c:dPt>
          <c:dPt>
            <c:idx val="6"/>
            <c:bubble3D val="0"/>
            <c:spPr>
              <a:solidFill>
                <a:schemeClr val="accent1">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D-71D1-43C5-A464-061EDBC08C7F}"/>
              </c:ext>
            </c:extLst>
          </c:dPt>
          <c:dLbls>
            <c:dLbl>
              <c:idx val="0"/>
              <c:layout>
                <c:manualLayout>
                  <c:x val="-3.5283840675539592E-3"/>
                  <c:y val="-3.632744645089711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71D1-43C5-A464-061EDBC08C7F}"/>
                </c:ext>
              </c:extLst>
            </c:dLbl>
            <c:dLbl>
              <c:idx val="3"/>
              <c:layout>
                <c:manualLayout>
                  <c:x val="-1.8591412591145676E-2"/>
                  <c:y val="-0.1005416594219098"/>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71D1-43C5-A464-061EDBC08C7F}"/>
                </c:ext>
              </c:extLst>
            </c:dLbl>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Lapas1!$C$6:$C$12</c:f>
              <c:strCache>
                <c:ptCount val="7"/>
                <c:pt idx="0">
                  <c:v>Dėl minimalios priežiūros priemonių skyrimo</c:v>
                </c:pt>
                <c:pt idx="1">
                  <c:v>Dėl vidutinės priežiūros priemonių skyrimo</c:v>
                </c:pt>
                <c:pt idx="2">
                  <c:v>Dėl koordinuotai teikiamų paslaugų skyrimo</c:v>
                </c:pt>
                <c:pt idx="3">
                  <c:v>Dėl VGK veiklos organizavimo</c:v>
                </c:pt>
                <c:pt idx="4">
                  <c:v>Dėl pagalbos organizuojant mokymąsi</c:v>
                </c:pt>
                <c:pt idx="5">
                  <c:v>Dėl privalomo ikimokyklinio ugdymo</c:v>
                </c:pt>
                <c:pt idx="6">
                  <c:v>Dėl auklėjamojo poveikio priemonių skyrimo</c:v>
                </c:pt>
              </c:strCache>
            </c:strRef>
          </c:cat>
          <c:val>
            <c:numRef>
              <c:f>Lapas1!$D$6:$D$12</c:f>
              <c:numCache>
                <c:formatCode>General</c:formatCode>
                <c:ptCount val="7"/>
                <c:pt idx="0">
                  <c:v>3</c:v>
                </c:pt>
                <c:pt idx="1">
                  <c:v>0</c:v>
                </c:pt>
                <c:pt idx="2">
                  <c:v>0</c:v>
                </c:pt>
                <c:pt idx="3">
                  <c:v>1</c:v>
                </c:pt>
                <c:pt idx="4">
                  <c:v>1</c:v>
                </c:pt>
                <c:pt idx="5">
                  <c:v>2</c:v>
                </c:pt>
                <c:pt idx="6">
                  <c:v>0</c:v>
                </c:pt>
              </c:numCache>
            </c:numRef>
          </c:val>
          <c:extLst>
            <c:ext xmlns:c16="http://schemas.microsoft.com/office/drawing/2014/chart" uri="{C3380CC4-5D6E-409C-BE32-E72D297353CC}">
              <c16:uniqueId val="{0000000E-71D1-43C5-A464-061EDBC08C7F}"/>
            </c:ext>
          </c:extLst>
        </c:ser>
        <c:dLbls>
          <c:showLegendKey val="0"/>
          <c:showVal val="0"/>
          <c:showCatName val="0"/>
          <c:showSerName val="0"/>
          <c:showPercent val="0"/>
          <c:showBubbleSize val="0"/>
          <c:showLeaderLines val="1"/>
        </c:dLbls>
      </c:pie3DChart>
      <c:spPr>
        <a:noFill/>
        <a:ln>
          <a:noFill/>
        </a:ln>
        <a:effectLst/>
      </c:spPr>
    </c:plotArea>
    <c:legend>
      <c:legendPos val="b"/>
      <c:layout>
        <c:manualLayout>
          <c:xMode val="edge"/>
          <c:yMode val="edge"/>
          <c:x val="2.9692035799069035E-2"/>
          <c:y val="0.83911572567624626"/>
          <c:w val="0.93856132390230884"/>
          <c:h val="0.13564768126381679"/>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0" i="0" u="none" strike="noStrike" kern="1200" spc="0" baseline="0">
                <a:solidFill>
                  <a:schemeClr val="tx1">
                    <a:lumMod val="65000"/>
                    <a:lumOff val="35000"/>
                  </a:schemeClr>
                </a:solidFill>
                <a:latin typeface="+mn-lt"/>
                <a:ea typeface="+mn-ea"/>
                <a:cs typeface="+mn-cs"/>
              </a:defRPr>
            </a:pPr>
            <a:r>
              <a:rPr lang="lt-LT" sz="1100"/>
              <a:t>Institucijos, kurios kreipėsi į Savivaldybės vaiko gerovės komisiją</a:t>
            </a:r>
          </a:p>
        </c:rich>
      </c:tx>
      <c:overlay val="0"/>
      <c:spPr>
        <a:noFill/>
        <a:ln>
          <a:noFill/>
        </a:ln>
        <a:effectLst/>
      </c:spPr>
      <c:txPr>
        <a:bodyPr rot="0" spcFirstLastPara="1" vertOverflow="ellipsis" vert="horz" wrap="square" anchor="ctr" anchorCtr="1"/>
        <a:lstStyle/>
        <a:p>
          <a:pPr>
            <a:defRPr sz="11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Lapas1!$C$29:$C$31</c:f>
              <c:strCache>
                <c:ptCount val="3"/>
                <c:pt idx="0">
                  <c:v>Klaipėdos apskrities vyriausiojo policijos komisariato, Klaipėdos policijos komisariatas</c:v>
                </c:pt>
                <c:pt idx="1">
                  <c:v>Palangos socialinių paslaugų centras</c:v>
                </c:pt>
                <c:pt idx="2">
                  <c:v>Švietimo įstaiga</c:v>
                </c:pt>
              </c:strCache>
            </c:strRef>
          </c:cat>
          <c:val>
            <c:numRef>
              <c:f>Lapas1!$D$29:$D$31</c:f>
              <c:numCache>
                <c:formatCode>General</c:formatCode>
                <c:ptCount val="3"/>
                <c:pt idx="0">
                  <c:v>6</c:v>
                </c:pt>
                <c:pt idx="1">
                  <c:v>2</c:v>
                </c:pt>
                <c:pt idx="2">
                  <c:v>2</c:v>
                </c:pt>
              </c:numCache>
            </c:numRef>
          </c:val>
          <c:extLst>
            <c:ext xmlns:c16="http://schemas.microsoft.com/office/drawing/2014/chart" uri="{C3380CC4-5D6E-409C-BE32-E72D297353CC}">
              <c16:uniqueId val="{00000000-C67B-4851-BD30-AEBF05D43C0B}"/>
            </c:ext>
          </c:extLst>
        </c:ser>
        <c:dLbls>
          <c:showLegendKey val="0"/>
          <c:showVal val="0"/>
          <c:showCatName val="0"/>
          <c:showSerName val="0"/>
          <c:showPercent val="0"/>
          <c:showBubbleSize val="0"/>
        </c:dLbls>
        <c:gapWidth val="182"/>
        <c:axId val="472245816"/>
        <c:axId val="472248768"/>
      </c:barChart>
      <c:catAx>
        <c:axId val="47224581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crossAx val="472248768"/>
        <c:crosses val="autoZero"/>
        <c:auto val="1"/>
        <c:lblAlgn val="ctr"/>
        <c:lblOffset val="100"/>
        <c:noMultiLvlLbl val="0"/>
      </c:catAx>
      <c:valAx>
        <c:axId val="47224876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crossAx val="47224581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0" i="0" u="none" strike="noStrike" kern="1200" spc="0" baseline="0">
                <a:solidFill>
                  <a:schemeClr val="tx1">
                    <a:lumMod val="65000"/>
                    <a:lumOff val="35000"/>
                  </a:schemeClr>
                </a:solidFill>
                <a:latin typeface="+mn-lt"/>
                <a:ea typeface="+mn-ea"/>
                <a:cs typeface="+mn-cs"/>
              </a:defRPr>
            </a:pPr>
            <a:r>
              <a:rPr lang="lt-LT" sz="1100"/>
              <a:t>Svivaldybės vaiko gerovės komisijos siūlymai dėl priemonių skyrimo</a:t>
            </a:r>
          </a:p>
        </c:rich>
      </c:tx>
      <c:overlay val="0"/>
      <c:spPr>
        <a:noFill/>
        <a:ln>
          <a:noFill/>
        </a:ln>
        <a:effectLst/>
      </c:spPr>
      <c:txPr>
        <a:bodyPr rot="0" spcFirstLastPara="1" vertOverflow="ellipsis" vert="horz" wrap="square" anchor="ctr" anchorCtr="1"/>
        <a:lstStyle/>
        <a:p>
          <a:pPr>
            <a:defRPr sz="11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1.8849206349206348E-2"/>
          <c:y val="0.15382423653736196"/>
          <c:w val="0.95833333333333337"/>
          <c:h val="0.50517893924676749"/>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972D-49FF-B366-79C0992FA588}"/>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972D-49FF-B366-79C0992FA588}"/>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972D-49FF-B366-79C0992FA588}"/>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972D-49FF-B366-79C0992FA588}"/>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972D-49FF-B366-79C0992FA588}"/>
              </c:ext>
            </c:extLst>
          </c:dPt>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Lapas1!$C$17:$C$21</c:f>
              <c:strCache>
                <c:ptCount val="5"/>
                <c:pt idx="0">
                  <c:v>Privalomo ikimokyklinio ugdymo skyrimas</c:v>
                </c:pt>
                <c:pt idx="1">
                  <c:v>Skirtos minimalios priežiūros priemonės</c:v>
                </c:pt>
                <c:pt idx="2">
                  <c:v>Skirtos vidutinės priežiūros priemonės</c:v>
                </c:pt>
                <c:pt idx="3">
                  <c:v>Skirtos koordinuotai teikiamos paslaugos</c:v>
                </c:pt>
                <c:pt idx="4">
                  <c:v>Atmesti prašymai skirti minimalios priežiūros priemones</c:v>
                </c:pt>
              </c:strCache>
            </c:strRef>
          </c:cat>
          <c:val>
            <c:numRef>
              <c:f>Lapas1!$D$17:$D$21</c:f>
              <c:numCache>
                <c:formatCode>General</c:formatCode>
                <c:ptCount val="5"/>
                <c:pt idx="0">
                  <c:v>2</c:v>
                </c:pt>
                <c:pt idx="1">
                  <c:v>0</c:v>
                </c:pt>
                <c:pt idx="2">
                  <c:v>0</c:v>
                </c:pt>
                <c:pt idx="3">
                  <c:v>0</c:v>
                </c:pt>
                <c:pt idx="4">
                  <c:v>6</c:v>
                </c:pt>
              </c:numCache>
            </c:numRef>
          </c:val>
          <c:extLst>
            <c:ext xmlns:c16="http://schemas.microsoft.com/office/drawing/2014/chart" uri="{C3380CC4-5D6E-409C-BE32-E72D297353CC}">
              <c16:uniqueId val="{0000000A-972D-49FF-B366-79C0992FA588}"/>
            </c:ext>
          </c:extLst>
        </c:ser>
        <c:dLbls>
          <c:showLegendKey val="0"/>
          <c:showVal val="0"/>
          <c:showCatName val="0"/>
          <c:showSerName val="0"/>
          <c:showPercent val="0"/>
          <c:showBubbleSize val="0"/>
          <c:showLeaderLines val="1"/>
        </c:dLbls>
      </c:pie3DChart>
      <c:spPr>
        <a:noFill/>
        <a:ln>
          <a:noFill/>
        </a:ln>
        <a:effectLst/>
      </c:spPr>
    </c:plotArea>
    <c:legend>
      <c:legendPos val="b"/>
      <c:layout>
        <c:manualLayout>
          <c:xMode val="edge"/>
          <c:yMode val="edge"/>
          <c:x val="5.5282641908567407E-3"/>
          <c:y val="0.77785933537968754"/>
          <c:w val="0.99447173580914328"/>
          <c:h val="0.19954179456381516"/>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0" i="0" u="none" strike="noStrike" kern="1200" spc="0" baseline="0">
                <a:solidFill>
                  <a:schemeClr val="tx1">
                    <a:lumMod val="65000"/>
                    <a:lumOff val="35000"/>
                  </a:schemeClr>
                </a:solidFill>
                <a:latin typeface="+mn-lt"/>
                <a:ea typeface="+mn-ea"/>
                <a:cs typeface="+mn-cs"/>
              </a:defRPr>
            </a:pPr>
            <a:r>
              <a:rPr lang="lt-LT" sz="1100"/>
              <a:t>Nusižengimai ir nusikalstamos veikos, kurias padarė nepilnamečiai</a:t>
            </a:r>
          </a:p>
        </c:rich>
      </c:tx>
      <c:overlay val="0"/>
      <c:spPr>
        <a:noFill/>
        <a:ln>
          <a:noFill/>
        </a:ln>
        <a:effectLst/>
      </c:spPr>
      <c:txPr>
        <a:bodyPr rot="0" spcFirstLastPara="1" vertOverflow="ellipsis" vert="horz" wrap="square" anchor="ctr" anchorCtr="1"/>
        <a:lstStyle/>
        <a:p>
          <a:pPr>
            <a:defRPr sz="11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Lapas1!$C$54:$C$60</c:f>
              <c:strCache>
                <c:ptCount val="7"/>
                <c:pt idx="0">
                  <c:v>Grąsinimas nužudyti ar sunkiai sutrikdyti žmogaus sveikatą arba žmogaus terorizavimas</c:v>
                </c:pt>
                <c:pt idx="1">
                  <c:v>Turto sunaikinimas ar sugadinimas</c:v>
                </c:pt>
                <c:pt idx="2">
                  <c:v>Pornografinio turinio dalykų, kuriuose vaizduojamas vaikas arba asmuo pateikiamas kaip vaikas, pagaminimas, įgyjimas, laikymas, demostravimas, reklamavimas, siūlymas arba platinimas</c:v>
                </c:pt>
                <c:pt idx="3">
                  <c:v>Vagystės</c:v>
                </c:pt>
                <c:pt idx="4">
                  <c:v>Alkoholio vartojimas</c:v>
                </c:pt>
                <c:pt idx="5">
                  <c:v>Kelių eismo taisyklių pažeidimas</c:v>
                </c:pt>
                <c:pt idx="6">
                  <c:v>Važiavimas be bilieto</c:v>
                </c:pt>
              </c:strCache>
            </c:strRef>
          </c:cat>
          <c:val>
            <c:numRef>
              <c:f>Lapas1!$D$54:$D$60</c:f>
              <c:numCache>
                <c:formatCode>General</c:formatCode>
                <c:ptCount val="7"/>
                <c:pt idx="0">
                  <c:v>2</c:v>
                </c:pt>
                <c:pt idx="1">
                  <c:v>4</c:v>
                </c:pt>
                <c:pt idx="2">
                  <c:v>1</c:v>
                </c:pt>
                <c:pt idx="3">
                  <c:v>3</c:v>
                </c:pt>
                <c:pt idx="4">
                  <c:v>2</c:v>
                </c:pt>
                <c:pt idx="5">
                  <c:v>2</c:v>
                </c:pt>
                <c:pt idx="6">
                  <c:v>2</c:v>
                </c:pt>
              </c:numCache>
            </c:numRef>
          </c:val>
          <c:extLst>
            <c:ext xmlns:c16="http://schemas.microsoft.com/office/drawing/2014/chart" uri="{C3380CC4-5D6E-409C-BE32-E72D297353CC}">
              <c16:uniqueId val="{00000000-22EF-460D-9E4B-8C34A0B81554}"/>
            </c:ext>
          </c:extLst>
        </c:ser>
        <c:dLbls>
          <c:showLegendKey val="0"/>
          <c:showVal val="0"/>
          <c:showCatName val="0"/>
          <c:showSerName val="0"/>
          <c:showPercent val="0"/>
          <c:showBubbleSize val="0"/>
        </c:dLbls>
        <c:gapWidth val="182"/>
        <c:axId val="571141824"/>
        <c:axId val="571142480"/>
      </c:barChart>
      <c:catAx>
        <c:axId val="57114182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crossAx val="571142480"/>
        <c:crosses val="autoZero"/>
        <c:auto val="1"/>
        <c:lblAlgn val="ctr"/>
        <c:lblOffset val="100"/>
        <c:noMultiLvlLbl val="0"/>
      </c:catAx>
      <c:valAx>
        <c:axId val="57114248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crossAx val="571141824"/>
        <c:crosses val="autoZero"/>
        <c:crossBetween val="between"/>
        <c:majorUnit val="1"/>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28E14E-0016-4061-B6A6-0BA7B22551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4878</TotalTime>
  <Pages>5</Pages>
  <Words>1736</Words>
  <Characters>9901</Characters>
  <Application>Microsoft Office Word</Application>
  <DocSecurity>0</DocSecurity>
  <Lines>82</Lines>
  <Paragraphs>23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11614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Gina Mosteikytė</dc:creator>
  <cp:keywords/>
  <dc:description/>
  <cp:lastModifiedBy>Gina Mosteikytė</cp:lastModifiedBy>
  <cp:revision>21</cp:revision>
  <cp:lastPrinted>2021-03-04T08:16:00Z</cp:lastPrinted>
  <dcterms:created xsi:type="dcterms:W3CDTF">2021-01-29T13:05:00Z</dcterms:created>
  <dcterms:modified xsi:type="dcterms:W3CDTF">2021-03-04T08:22:00Z</dcterms:modified>
</cp:coreProperties>
</file>