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B39D" w14:textId="0EA58BD3" w:rsidR="00982F3B" w:rsidRPr="00BB6090" w:rsidRDefault="00982F3B" w:rsidP="00982F3B">
      <w:pPr>
        <w:jc w:val="center"/>
        <w:rPr>
          <w:b/>
          <w:bCs/>
        </w:rPr>
      </w:pPr>
      <w:r w:rsidRPr="00BB6090">
        <w:rPr>
          <w:b/>
          <w:bCs/>
        </w:rPr>
        <w:t>PALANGOS MIESTO SAVIVALDYBĖS 20</w:t>
      </w:r>
      <w:r>
        <w:rPr>
          <w:b/>
          <w:bCs/>
        </w:rPr>
        <w:t>2</w:t>
      </w:r>
      <w:r w:rsidR="00F53593">
        <w:rPr>
          <w:b/>
          <w:bCs/>
        </w:rPr>
        <w:t>6</w:t>
      </w:r>
      <w:r w:rsidR="00031935">
        <w:rPr>
          <w:b/>
          <w:bCs/>
        </w:rPr>
        <w:t>-2028</w:t>
      </w:r>
      <w:r w:rsidRPr="00BB6090">
        <w:rPr>
          <w:b/>
          <w:bCs/>
        </w:rPr>
        <w:t xml:space="preserve"> METŲ BIUDŽETO PROJEKTO AIŠKINAMASIS RAŠTAS</w:t>
      </w:r>
    </w:p>
    <w:p w14:paraId="70F60385" w14:textId="77777777" w:rsidR="00553619" w:rsidRDefault="00553619"/>
    <w:p w14:paraId="65498DD3" w14:textId="77777777" w:rsidR="00553619" w:rsidRDefault="00553619"/>
    <w:p w14:paraId="3A24CCEC" w14:textId="09322850" w:rsidR="005246CD" w:rsidRDefault="005246CD" w:rsidP="00553619">
      <w:pPr>
        <w:ind w:firstLine="851"/>
      </w:pPr>
      <w:r>
        <w:t>Nuo 2025 metų</w:t>
      </w:r>
      <w:r w:rsidR="00D56169">
        <w:t xml:space="preserve"> tvirtinamas vidutinės trukmės savivaldybės biudžetas, t. y. pamečiui kiekvieniems 3 biudžetiniams metams</w:t>
      </w:r>
      <w:r w:rsidR="00DB04B0">
        <w:t>.</w:t>
      </w:r>
    </w:p>
    <w:p w14:paraId="591A24F6" w14:textId="6FD5D11A" w:rsidR="00553619" w:rsidRDefault="00553619" w:rsidP="00553619">
      <w:pPr>
        <w:ind w:firstLine="851"/>
      </w:pPr>
      <w:r>
        <w:t>Savivaldybės 202</w:t>
      </w:r>
      <w:r w:rsidR="00031935">
        <w:t>6-2028</w:t>
      </w:r>
      <w:r>
        <w:t xml:space="preserve"> metų biudžeto projektas parengtas </w:t>
      </w:r>
      <w:r w:rsidR="00915654">
        <w:t>v</w:t>
      </w:r>
      <w:r>
        <w:t xml:space="preserve">adovaujantis Vietos savivaldos įstatymu, Biudžeto sandaros įstatymu, Fiskalinės sutarties įgyvendinimo konstituciniu įstatymu, Seimo patvirtintais savivaldybių biudžetų finansiniais rodikliais, kitais teisės aktais, </w:t>
      </w:r>
      <w:r w:rsidR="00F10592">
        <w:t xml:space="preserve">Savivaldybės </w:t>
      </w:r>
      <w:r>
        <w:t xml:space="preserve">strateginio planavimo dokumentais, </w:t>
      </w:r>
      <w:r w:rsidR="00F10592">
        <w:t>S</w:t>
      </w:r>
      <w:r>
        <w:t>avivaldybės asignavimų valdytojų programomis ir jų sąmatų projektais.</w:t>
      </w:r>
    </w:p>
    <w:p w14:paraId="7E34B7BE" w14:textId="77777777" w:rsidR="008E4839" w:rsidRDefault="008E4839" w:rsidP="00553619">
      <w:pPr>
        <w:ind w:firstLine="851"/>
        <w:rPr>
          <w:b/>
          <w:bCs/>
        </w:rPr>
      </w:pPr>
    </w:p>
    <w:p w14:paraId="7FC4BF9E" w14:textId="29AA1D59" w:rsidR="00553619" w:rsidRPr="00C01FB3" w:rsidRDefault="00553619" w:rsidP="00553619">
      <w:pPr>
        <w:ind w:firstLine="851"/>
        <w:rPr>
          <w:b/>
          <w:bCs/>
        </w:rPr>
      </w:pPr>
      <w:r w:rsidRPr="00C01FB3">
        <w:rPr>
          <w:b/>
          <w:bCs/>
        </w:rPr>
        <w:t>PAJAMOS</w:t>
      </w:r>
    </w:p>
    <w:p w14:paraId="2027397F" w14:textId="55553603" w:rsidR="00553619" w:rsidRDefault="00553619" w:rsidP="00553619">
      <w:pPr>
        <w:ind w:firstLine="851"/>
      </w:pPr>
      <w:r>
        <w:t>Lietuvos Respublikos Seimas 202</w:t>
      </w:r>
      <w:r w:rsidR="00EF3A78">
        <w:t>5</w:t>
      </w:r>
      <w:r>
        <w:t xml:space="preserve"> m. gruodžio </w:t>
      </w:r>
      <w:r w:rsidR="00D2711E">
        <w:t>11</w:t>
      </w:r>
      <w:r w:rsidR="008921FE">
        <w:t xml:space="preserve"> </w:t>
      </w:r>
      <w:r>
        <w:t xml:space="preserve">d. patvirtino </w:t>
      </w:r>
      <w:r w:rsidR="004E438A">
        <w:t xml:space="preserve">Lietuvos Respublikos </w:t>
      </w:r>
      <w:r>
        <w:t>202</w:t>
      </w:r>
      <w:r w:rsidR="001E3645">
        <w:t>6</w:t>
      </w:r>
      <w:r w:rsidR="008921FE">
        <w:t>-202</w:t>
      </w:r>
      <w:r w:rsidR="001E3645">
        <w:t>8</w:t>
      </w:r>
      <w:r>
        <w:t xml:space="preserve"> metų biudžet</w:t>
      </w:r>
      <w:r w:rsidR="002F3BDA">
        <w:t>o</w:t>
      </w:r>
      <w:r>
        <w:t xml:space="preserve"> </w:t>
      </w:r>
      <w:r w:rsidR="004E438A">
        <w:t>įstatym</w:t>
      </w:r>
      <w:r w:rsidR="00A41591">
        <w:t xml:space="preserve">ą, kuris </w:t>
      </w:r>
      <w:r>
        <w:t>įsigaliojo 202</w:t>
      </w:r>
      <w:r w:rsidR="00793F7A">
        <w:t>5</w:t>
      </w:r>
      <w:r>
        <w:t xml:space="preserve"> m. gruodžio </w:t>
      </w:r>
      <w:r w:rsidR="00A41591">
        <w:t>2</w:t>
      </w:r>
      <w:r w:rsidR="00D2711E">
        <w:t>3</w:t>
      </w:r>
      <w:r>
        <w:t xml:space="preserve"> d.</w:t>
      </w:r>
      <w:r w:rsidR="00547C48">
        <w:t xml:space="preserve"> ir kuriuo patvirtinti šie</w:t>
      </w:r>
      <w:r w:rsidR="00A8757F">
        <w:t xml:space="preserve"> finansiniai rodikliai:</w:t>
      </w:r>
    </w:p>
    <w:p w14:paraId="2ADFD758" w14:textId="116CD4B1" w:rsidR="001F6B19" w:rsidRDefault="00506549" w:rsidP="00E136F4">
      <w:pPr>
        <w:pStyle w:val="Sraopastraipa"/>
        <w:numPr>
          <w:ilvl w:val="0"/>
          <w:numId w:val="2"/>
        </w:numPr>
        <w:ind w:left="0" w:firstLine="851"/>
      </w:pPr>
      <w:r w:rsidRPr="00506549">
        <w:t xml:space="preserve">gyventojų pajamų mokesčio dalis (procentais), išskyrus fiksuoto dydžio gyventojų pajamų mokestį, mokamą už pajamas, gaunamas iš veiklos, kuria verčiamasi turint verslo liudijimą, tenkanti visų savivaldybių biudžetams nuo šio mokesčio pajamų į Lietuvos Respublikos konsoliduotus valstybės biudžetą ir savivaldybių biudžetus, – </w:t>
      </w:r>
      <w:r w:rsidR="005F6855" w:rsidRPr="005F6855">
        <w:t>50,44</w:t>
      </w:r>
      <w:r w:rsidR="00BC33CD">
        <w:t xml:space="preserve"> </w:t>
      </w:r>
      <w:r w:rsidRPr="00506549">
        <w:t xml:space="preserve">procento, iš jos pastovioji dalis – </w:t>
      </w:r>
      <w:r w:rsidR="00BC33CD" w:rsidRPr="00BC33CD">
        <w:t>43,53</w:t>
      </w:r>
      <w:r w:rsidR="00BC33CD">
        <w:t xml:space="preserve"> </w:t>
      </w:r>
      <w:r w:rsidRPr="00506549">
        <w:t xml:space="preserve">procento, kintamoji dalis – </w:t>
      </w:r>
      <w:r w:rsidR="00793F7A" w:rsidRPr="00793F7A">
        <w:t> 6,91 </w:t>
      </w:r>
      <w:r w:rsidRPr="00506549">
        <w:t>procento</w:t>
      </w:r>
      <w:r w:rsidR="001F6B19">
        <w:t>;</w:t>
      </w:r>
    </w:p>
    <w:p w14:paraId="70CFAFFD" w14:textId="2F84EDAF" w:rsidR="007D4CD7" w:rsidRDefault="004A72B7" w:rsidP="00E136F4">
      <w:pPr>
        <w:pStyle w:val="Sraopastraipa"/>
        <w:numPr>
          <w:ilvl w:val="0"/>
          <w:numId w:val="2"/>
        </w:numPr>
        <w:ind w:left="0" w:firstLine="851"/>
      </w:pPr>
      <w:r w:rsidRPr="004A72B7">
        <w:t xml:space="preserve">Palangos miesto savivaldybei </w:t>
      </w:r>
      <w:r w:rsidR="003E2942" w:rsidRPr="003E2942">
        <w:t>skiriama </w:t>
      </w:r>
      <w:r w:rsidRPr="004A72B7">
        <w:t>9</w:t>
      </w:r>
      <w:r w:rsidR="00EC7B81">
        <w:t>8</w:t>
      </w:r>
      <w:r w:rsidRPr="004A72B7">
        <w:t>,9 procent</w:t>
      </w:r>
      <w:r w:rsidR="00365A8A">
        <w:t xml:space="preserve">ų dydžio </w:t>
      </w:r>
      <w:r w:rsidR="009372B0" w:rsidRPr="009372B0">
        <w:t>gyventojų pajamų mokesčio dalis</w:t>
      </w:r>
      <w:r w:rsidR="00A47C0A">
        <w:t>,</w:t>
      </w:r>
      <w:r w:rsidR="00365A8A">
        <w:t xml:space="preserve"> </w:t>
      </w:r>
      <w:r w:rsidR="00A47C0A" w:rsidRPr="00A47C0A">
        <w:t>pagal kurią Valstybinė mokesčių inspekcija prie Lietuvos Respublikos finansų ministerijos perveda savivaldybei lėšas iš sumokėto gyventojų pajamų mokesčio</w:t>
      </w:r>
      <w:r w:rsidR="007D4CD7">
        <w:t>;</w:t>
      </w:r>
      <w:r w:rsidR="009372B0">
        <w:t xml:space="preserve"> </w:t>
      </w:r>
    </w:p>
    <w:p w14:paraId="6251181E" w14:textId="1D0C6809" w:rsidR="00E136F4" w:rsidRDefault="00E136F4" w:rsidP="00E136F4">
      <w:pPr>
        <w:pStyle w:val="Sraopastraipa"/>
        <w:numPr>
          <w:ilvl w:val="0"/>
          <w:numId w:val="2"/>
        </w:numPr>
        <w:ind w:left="0" w:firstLine="851"/>
      </w:pPr>
      <w:r>
        <w:t>Palangos miesto savivaldyb</w:t>
      </w:r>
      <w:r w:rsidR="00B566F2">
        <w:t>ės</w:t>
      </w:r>
      <w:r>
        <w:t xml:space="preserve"> </w:t>
      </w:r>
      <w:r w:rsidR="00B566F2">
        <w:t xml:space="preserve">gyventojų pajamų mokesčio </w:t>
      </w:r>
      <w:r w:rsidR="00BA3D82">
        <w:t xml:space="preserve">prognozuojamos pajamos - </w:t>
      </w:r>
      <w:r>
        <w:t xml:space="preserve"> </w:t>
      </w:r>
      <w:r w:rsidR="00310DB3">
        <w:t>32</w:t>
      </w:r>
      <w:r w:rsidR="00432576">
        <w:t> </w:t>
      </w:r>
      <w:r w:rsidR="00310DB3">
        <w:t>919</w:t>
      </w:r>
      <w:r w:rsidR="00432576">
        <w:t>,0</w:t>
      </w:r>
      <w:r w:rsidR="00C01FB3">
        <w:t xml:space="preserve"> tūkst. Eur;</w:t>
      </w:r>
      <w:r>
        <w:t xml:space="preserve"> </w:t>
      </w:r>
    </w:p>
    <w:p w14:paraId="343D2CB0" w14:textId="55A84726" w:rsidR="00E43C9F" w:rsidRDefault="00E43C9F" w:rsidP="00E136F4">
      <w:pPr>
        <w:pStyle w:val="Sraopastraipa"/>
        <w:numPr>
          <w:ilvl w:val="0"/>
          <w:numId w:val="2"/>
        </w:numPr>
        <w:ind w:left="0" w:firstLine="851"/>
      </w:pPr>
      <w:r w:rsidRPr="00E43C9F">
        <w:t>valstybės biudžeto dotacij</w:t>
      </w:r>
      <w:r w:rsidR="00C618F9">
        <w:t>os</w:t>
      </w:r>
      <w:r w:rsidRPr="00E43C9F">
        <w:t xml:space="preserve"> </w:t>
      </w:r>
      <w:r w:rsidR="0073472C">
        <w:t xml:space="preserve">Palangos miesto </w:t>
      </w:r>
      <w:r w:rsidRPr="00E43C9F">
        <w:t>savivaldyb</w:t>
      </w:r>
      <w:r w:rsidR="0073472C">
        <w:t>ė</w:t>
      </w:r>
      <w:r w:rsidR="00843AD6">
        <w:t>s</w:t>
      </w:r>
      <w:r w:rsidR="0073472C">
        <w:t xml:space="preserve"> </w:t>
      </w:r>
      <w:r w:rsidRPr="00E43C9F">
        <w:t>biudžet</w:t>
      </w:r>
      <w:r w:rsidR="00AF497B">
        <w:t xml:space="preserve">ui </w:t>
      </w:r>
      <w:r w:rsidR="00F17AFA">
        <w:t>–</w:t>
      </w:r>
      <w:r w:rsidR="00AF497B">
        <w:t xml:space="preserve"> </w:t>
      </w:r>
      <w:r w:rsidR="00043046">
        <w:t>23</w:t>
      </w:r>
      <w:r w:rsidR="00C618F9">
        <w:t> </w:t>
      </w:r>
      <w:r w:rsidR="00043046">
        <w:t>701,5</w:t>
      </w:r>
      <w:r w:rsidR="00843AD6">
        <w:t xml:space="preserve"> tūkst. Eur.</w:t>
      </w:r>
    </w:p>
    <w:p w14:paraId="3C0C5684" w14:textId="71C8C7EF" w:rsidR="00C01FB3" w:rsidRDefault="00C01FB3" w:rsidP="00DE20CF">
      <w:pPr>
        <w:ind w:firstLine="851"/>
      </w:pPr>
      <w:r>
        <w:t xml:space="preserve">Rengiant savivaldybės biudžeto projektą prognozuojamos </w:t>
      </w:r>
      <w:r w:rsidR="000435CA">
        <w:t>202</w:t>
      </w:r>
      <w:r w:rsidR="00FB0B17">
        <w:t>6</w:t>
      </w:r>
      <w:r w:rsidR="000435CA">
        <w:t xml:space="preserve"> metų </w:t>
      </w:r>
      <w:r w:rsidR="005B2A14">
        <w:t>gyventojų pajamų</w:t>
      </w:r>
      <w:r w:rsidR="00DE20CF">
        <w:t xml:space="preserve"> mokesčio </w:t>
      </w:r>
      <w:r>
        <w:t>pajamos didinamos:</w:t>
      </w:r>
      <w:r w:rsidR="00DE20CF">
        <w:t xml:space="preserve"> </w:t>
      </w:r>
      <w:r>
        <w:t xml:space="preserve">fiksuoto dydžio gyventojų pajamų mokesčiu, mokamu už pajamas, gaunamas iš veiklos, kuria verčiamasi turint verslo liudijimą – </w:t>
      </w:r>
      <w:r w:rsidR="00A44650">
        <w:t>250</w:t>
      </w:r>
      <w:r w:rsidR="006522E7">
        <w:t>,0</w:t>
      </w:r>
      <w:r w:rsidR="00A44650">
        <w:t xml:space="preserve"> tūkst. </w:t>
      </w:r>
      <w:r>
        <w:t>Eur</w:t>
      </w:r>
      <w:r w:rsidR="00DE20CF">
        <w:t>.</w:t>
      </w:r>
    </w:p>
    <w:p w14:paraId="38F30EB2" w14:textId="6AE6B5CA" w:rsidR="00FB0B17" w:rsidRDefault="00A02897" w:rsidP="00DE20CF">
      <w:pPr>
        <w:ind w:firstLine="851"/>
      </w:pPr>
      <w:r>
        <w:t xml:space="preserve">Taip pat </w:t>
      </w:r>
      <w:r w:rsidR="00FB0B17">
        <w:t xml:space="preserve">2026 metais planuojama gauti </w:t>
      </w:r>
      <w:r w:rsidR="000E0EE6">
        <w:t>pajamų iš:</w:t>
      </w:r>
    </w:p>
    <w:p w14:paraId="085269C2" w14:textId="100EBF49" w:rsidR="00C01FB3" w:rsidRDefault="00C01FB3" w:rsidP="00C01FB3">
      <w:pPr>
        <w:pStyle w:val="Sraopastraipa"/>
        <w:numPr>
          <w:ilvl w:val="0"/>
          <w:numId w:val="3"/>
        </w:numPr>
        <w:ind w:left="0" w:firstLine="851"/>
      </w:pPr>
      <w:r>
        <w:t>žemės mokesči</w:t>
      </w:r>
      <w:r w:rsidR="00A02897">
        <w:t>o</w:t>
      </w:r>
      <w:r>
        <w:t xml:space="preserve"> – </w:t>
      </w:r>
      <w:r w:rsidR="00A44650">
        <w:t>1</w:t>
      </w:r>
      <w:r w:rsidR="006522E7">
        <w:t> </w:t>
      </w:r>
      <w:r w:rsidR="000E0EE6">
        <w:t>700</w:t>
      </w:r>
      <w:r w:rsidR="006522E7">
        <w:t>,0</w:t>
      </w:r>
      <w:r w:rsidR="00A44650">
        <w:t xml:space="preserve"> tūkst. Eur;</w:t>
      </w:r>
    </w:p>
    <w:p w14:paraId="6CEB8D65" w14:textId="26EE2E9B" w:rsidR="00C01FB3" w:rsidRDefault="00C01FB3" w:rsidP="00C01FB3">
      <w:pPr>
        <w:pStyle w:val="Sraopastraipa"/>
        <w:numPr>
          <w:ilvl w:val="0"/>
          <w:numId w:val="3"/>
        </w:numPr>
        <w:ind w:left="0" w:firstLine="851"/>
      </w:pPr>
      <w:r>
        <w:t xml:space="preserve">nekilnojamojo turto mokesčiu – </w:t>
      </w:r>
      <w:r w:rsidR="000E0EE6">
        <w:t>3</w:t>
      </w:r>
      <w:r w:rsidR="00241E04">
        <w:t> </w:t>
      </w:r>
      <w:r w:rsidR="000E0EE6">
        <w:t>400</w:t>
      </w:r>
      <w:r w:rsidR="0025116E">
        <w:t>,0</w:t>
      </w:r>
      <w:r w:rsidR="000F6617">
        <w:t xml:space="preserve"> </w:t>
      </w:r>
      <w:r w:rsidR="00A44650">
        <w:t>tūkst. Eur;</w:t>
      </w:r>
    </w:p>
    <w:p w14:paraId="277B13C6" w14:textId="371614E8" w:rsidR="00C01FB3" w:rsidRDefault="00C01FB3" w:rsidP="00C01FB3">
      <w:pPr>
        <w:pStyle w:val="Sraopastraipa"/>
        <w:numPr>
          <w:ilvl w:val="0"/>
          <w:numId w:val="3"/>
        </w:numPr>
        <w:ind w:left="0" w:firstLine="851"/>
      </w:pPr>
      <w:r>
        <w:t xml:space="preserve">paveldimo turto mokesčiu </w:t>
      </w:r>
      <w:r w:rsidR="00A44650">
        <w:t>–</w:t>
      </w:r>
      <w:r>
        <w:t xml:space="preserve"> </w:t>
      </w:r>
      <w:r w:rsidR="006522E7">
        <w:t>1</w:t>
      </w:r>
      <w:r w:rsidR="00A44650">
        <w:t>5</w:t>
      </w:r>
      <w:r w:rsidR="00CD00CB">
        <w:t>,0</w:t>
      </w:r>
      <w:r w:rsidR="00A44650">
        <w:t xml:space="preserve"> tūkst. Eur;</w:t>
      </w:r>
    </w:p>
    <w:p w14:paraId="2AFE521B" w14:textId="6F128187" w:rsidR="00A44650" w:rsidRDefault="00A44650" w:rsidP="00C01FB3">
      <w:pPr>
        <w:pStyle w:val="Sraopastraipa"/>
        <w:numPr>
          <w:ilvl w:val="0"/>
          <w:numId w:val="3"/>
        </w:numPr>
        <w:ind w:left="0" w:firstLine="851"/>
      </w:pPr>
      <w:r>
        <w:t xml:space="preserve">mokesčiais už aplinkos teršimą – </w:t>
      </w:r>
      <w:r w:rsidR="006522E7">
        <w:t>8</w:t>
      </w:r>
      <w:r w:rsidR="000E0EE6">
        <w:t>3</w:t>
      </w:r>
      <w:r w:rsidR="006522E7">
        <w:t>,0</w:t>
      </w:r>
      <w:r>
        <w:t xml:space="preserve"> tūkst. Eur;</w:t>
      </w:r>
    </w:p>
    <w:p w14:paraId="17D26D51" w14:textId="4261B3B0" w:rsidR="00D21870" w:rsidRDefault="00A44650" w:rsidP="00C01FB3">
      <w:pPr>
        <w:pStyle w:val="Sraopastraipa"/>
        <w:numPr>
          <w:ilvl w:val="0"/>
          <w:numId w:val="3"/>
        </w:numPr>
        <w:ind w:left="0" w:firstLine="851"/>
      </w:pPr>
      <w:r>
        <w:t xml:space="preserve">kitomis pajamomis – </w:t>
      </w:r>
      <w:r w:rsidR="000E0EE6">
        <w:t>11</w:t>
      </w:r>
      <w:r w:rsidR="00CD00CB">
        <w:t> </w:t>
      </w:r>
      <w:r w:rsidR="00EA0AB2">
        <w:t>131</w:t>
      </w:r>
      <w:r w:rsidR="00CD00CB">
        <w:t>,4</w:t>
      </w:r>
      <w:r>
        <w:t xml:space="preserve"> tūkst. Eur</w:t>
      </w:r>
      <w:r w:rsidR="007B2F1A">
        <w:t>;</w:t>
      </w:r>
    </w:p>
    <w:p w14:paraId="4433FE4A" w14:textId="4C9CF7CD" w:rsidR="00A44650" w:rsidRDefault="00D21870" w:rsidP="00C01FB3">
      <w:pPr>
        <w:pStyle w:val="Sraopastraipa"/>
        <w:numPr>
          <w:ilvl w:val="0"/>
          <w:numId w:val="3"/>
        </w:numPr>
        <w:ind w:left="0" w:firstLine="851"/>
      </w:pPr>
      <w:r>
        <w:t xml:space="preserve">pajamomis iš realizuoto turto – </w:t>
      </w:r>
      <w:r w:rsidR="007D7C16">
        <w:t>92</w:t>
      </w:r>
      <w:r>
        <w:t>,0 tūkst. Eur</w:t>
      </w:r>
      <w:r w:rsidR="00A44650">
        <w:t>.</w:t>
      </w:r>
    </w:p>
    <w:p w14:paraId="11103345" w14:textId="39CD0B2E" w:rsidR="00FA0725" w:rsidRDefault="00FA0725" w:rsidP="0033655C">
      <w:pPr>
        <w:pStyle w:val="Sraopastraipa"/>
        <w:ind w:left="851"/>
      </w:pPr>
      <w:r>
        <w:t>Iš viso 202</w:t>
      </w:r>
      <w:r w:rsidR="00C162CC">
        <w:t>6</w:t>
      </w:r>
      <w:r>
        <w:t xml:space="preserve"> metais plan</w:t>
      </w:r>
      <w:r w:rsidR="00CA0912">
        <w:t xml:space="preserve">uojama gauti </w:t>
      </w:r>
      <w:r w:rsidR="00D52B9D">
        <w:t xml:space="preserve">ne mažiau kaip </w:t>
      </w:r>
      <w:r w:rsidR="00CF7E92">
        <w:t>73</w:t>
      </w:r>
      <w:r w:rsidR="008F71C8">
        <w:t> </w:t>
      </w:r>
      <w:r w:rsidR="007B3C81">
        <w:t>2</w:t>
      </w:r>
      <w:r w:rsidR="00466B57">
        <w:t>91</w:t>
      </w:r>
      <w:r w:rsidR="008F71C8">
        <w:t>,9</w:t>
      </w:r>
      <w:r w:rsidR="00CA0912">
        <w:t xml:space="preserve"> tūkst. Eur biudžeto pajamų.</w:t>
      </w:r>
      <w:r w:rsidR="00C7057A">
        <w:t xml:space="preserve"> Didžiausią dalį </w:t>
      </w:r>
      <w:r w:rsidR="007F1BEA">
        <w:t>(</w:t>
      </w:r>
      <w:r w:rsidR="006A6CA1">
        <w:t>45,2%</w:t>
      </w:r>
      <w:r w:rsidR="007F1BEA">
        <w:t xml:space="preserve">) </w:t>
      </w:r>
      <w:r w:rsidR="00C7057A">
        <w:t xml:space="preserve">pajamų struktūroje sudaro </w:t>
      </w:r>
      <w:r w:rsidR="006428EB">
        <w:t>gyventojų pajamų mokestis</w:t>
      </w:r>
      <w:r w:rsidR="00580E4B">
        <w:t>.</w:t>
      </w:r>
    </w:p>
    <w:p w14:paraId="70AAAAE7" w14:textId="5DDA5F5E" w:rsidR="00982F3B" w:rsidRPr="006D26D6" w:rsidRDefault="00982F3B" w:rsidP="00CA0912">
      <w:pPr>
        <w:tabs>
          <w:tab w:val="left" w:pos="851"/>
        </w:tabs>
        <w:spacing w:before="120"/>
        <w:ind w:firstLine="851"/>
      </w:pPr>
      <w:r>
        <w:t>Lyginant su 202</w:t>
      </w:r>
      <w:r w:rsidR="00FA4315">
        <w:t>5</w:t>
      </w:r>
      <w:r>
        <w:t xml:space="preserve"> met</w:t>
      </w:r>
      <w:r w:rsidR="00D23489">
        <w:t>ų</w:t>
      </w:r>
      <w:r w:rsidR="00F9519E">
        <w:t xml:space="preserve"> planu</w:t>
      </w:r>
      <w:r w:rsidR="00107801">
        <w:t xml:space="preserve">, </w:t>
      </w:r>
      <w:r w:rsidR="00FA4315">
        <w:t xml:space="preserve">2026 </w:t>
      </w:r>
      <w:r>
        <w:t xml:space="preserve">metais planuojama surinkti </w:t>
      </w:r>
      <w:r w:rsidR="00056154">
        <w:t>1</w:t>
      </w:r>
      <w:r w:rsidR="000F6833">
        <w:t>3 </w:t>
      </w:r>
      <w:r w:rsidR="00C1188E">
        <w:t>6</w:t>
      </w:r>
      <w:r w:rsidR="008B2A6B">
        <w:t>71</w:t>
      </w:r>
      <w:r w:rsidR="00262183">
        <w:t>,</w:t>
      </w:r>
      <w:r w:rsidR="00056154">
        <w:t>0</w:t>
      </w:r>
      <w:r w:rsidR="00D34544">
        <w:t xml:space="preserve"> tūkst.</w:t>
      </w:r>
      <w:r>
        <w:t xml:space="preserve"> tūkst. Eur daugiau pajamų (žr. 1 lentelė).</w:t>
      </w:r>
    </w:p>
    <w:p w14:paraId="5E6B53E8" w14:textId="77777777" w:rsidR="00982F3B" w:rsidRPr="00BB6090" w:rsidRDefault="00982F3B" w:rsidP="00982F3B">
      <w:pPr>
        <w:spacing w:before="120"/>
        <w:rPr>
          <w:i/>
          <w:iCs/>
        </w:rPr>
      </w:pPr>
      <w:r w:rsidRPr="00BB6090">
        <w:rPr>
          <w:i/>
          <w:iCs/>
        </w:rPr>
        <w:t>1 lentelė</w:t>
      </w:r>
    </w:p>
    <w:p w14:paraId="567ECC03" w14:textId="4B0EF514" w:rsidR="00982F3B" w:rsidRPr="00BB6090" w:rsidRDefault="00982F3B" w:rsidP="00982F3B">
      <w:pPr>
        <w:spacing w:after="120"/>
        <w:rPr>
          <w:i/>
          <w:iCs/>
        </w:rPr>
      </w:pPr>
      <w:r w:rsidRPr="00BB6090">
        <w:rPr>
          <w:i/>
          <w:iCs/>
        </w:rPr>
        <w:t xml:space="preserve">Savivaldybės biudžeto </w:t>
      </w:r>
      <w:r>
        <w:rPr>
          <w:i/>
          <w:iCs/>
        </w:rPr>
        <w:t>planuojamų 202</w:t>
      </w:r>
      <w:r w:rsidR="00C1188E">
        <w:rPr>
          <w:i/>
          <w:iCs/>
        </w:rPr>
        <w:t xml:space="preserve">6 </w:t>
      </w:r>
      <w:r>
        <w:rPr>
          <w:i/>
          <w:iCs/>
        </w:rPr>
        <w:t xml:space="preserve">metais surinkti </w:t>
      </w:r>
      <w:r w:rsidRPr="00BB6090">
        <w:rPr>
          <w:i/>
          <w:iCs/>
        </w:rPr>
        <w:t>pajam</w:t>
      </w:r>
      <w:r>
        <w:rPr>
          <w:i/>
          <w:iCs/>
        </w:rPr>
        <w:t>ų palyginimas su 202</w:t>
      </w:r>
      <w:r w:rsidR="00C1188E">
        <w:rPr>
          <w:i/>
          <w:iCs/>
        </w:rPr>
        <w:t>5</w:t>
      </w:r>
      <w:r>
        <w:rPr>
          <w:i/>
          <w:iCs/>
        </w:rPr>
        <w:t xml:space="preserve"> met</w:t>
      </w:r>
      <w:r w:rsidR="00490CB7">
        <w:rPr>
          <w:i/>
          <w:iCs/>
        </w:rPr>
        <w:t>ų</w:t>
      </w:r>
      <w:r>
        <w:rPr>
          <w:i/>
          <w:iCs/>
        </w:rPr>
        <w:t xml:space="preserve"> </w:t>
      </w:r>
      <w:r w:rsidR="00490CB7">
        <w:rPr>
          <w:i/>
          <w:iCs/>
        </w:rPr>
        <w:t>planu</w:t>
      </w:r>
    </w:p>
    <w:tbl>
      <w:tblPr>
        <w:tblW w:w="9351" w:type="dxa"/>
        <w:tblLook w:val="04A0" w:firstRow="1" w:lastRow="0" w:firstColumn="1" w:lastColumn="0" w:noHBand="0" w:noVBand="1"/>
      </w:tblPr>
      <w:tblGrid>
        <w:gridCol w:w="580"/>
        <w:gridCol w:w="3243"/>
        <w:gridCol w:w="1842"/>
        <w:gridCol w:w="1701"/>
        <w:gridCol w:w="1985"/>
      </w:tblGrid>
      <w:tr w:rsidR="009A7D30" w14:paraId="76ED867B" w14:textId="24604C99" w:rsidTr="009A7D30">
        <w:trPr>
          <w:trHeight w:val="874"/>
        </w:trPr>
        <w:tc>
          <w:tcPr>
            <w:tcW w:w="580" w:type="dxa"/>
            <w:tcBorders>
              <w:top w:val="single" w:sz="4" w:space="0" w:color="auto"/>
              <w:left w:val="single" w:sz="4" w:space="0" w:color="auto"/>
              <w:right w:val="single" w:sz="4" w:space="0" w:color="auto"/>
            </w:tcBorders>
            <w:vAlign w:val="center"/>
            <w:hideMark/>
          </w:tcPr>
          <w:p w14:paraId="59657C09" w14:textId="77777777" w:rsidR="009A7D30" w:rsidRDefault="009A7D30" w:rsidP="009A7D30">
            <w:pPr>
              <w:jc w:val="center"/>
              <w:rPr>
                <w:color w:val="000000"/>
                <w:sz w:val="20"/>
                <w:szCs w:val="20"/>
              </w:rPr>
            </w:pPr>
            <w:r>
              <w:rPr>
                <w:color w:val="000000"/>
                <w:sz w:val="20"/>
                <w:szCs w:val="20"/>
              </w:rPr>
              <w:t>Eil. Nr.</w:t>
            </w:r>
          </w:p>
        </w:tc>
        <w:tc>
          <w:tcPr>
            <w:tcW w:w="3243" w:type="dxa"/>
            <w:tcBorders>
              <w:top w:val="single" w:sz="4" w:space="0" w:color="auto"/>
              <w:left w:val="single" w:sz="4" w:space="0" w:color="auto"/>
              <w:right w:val="single" w:sz="4" w:space="0" w:color="auto"/>
            </w:tcBorders>
            <w:noWrap/>
            <w:vAlign w:val="center"/>
            <w:hideMark/>
          </w:tcPr>
          <w:p w14:paraId="25544328" w14:textId="77777777" w:rsidR="009A7D30" w:rsidRDefault="009A7D30" w:rsidP="009A7D30">
            <w:pPr>
              <w:jc w:val="center"/>
              <w:rPr>
                <w:color w:val="000000"/>
                <w:sz w:val="20"/>
                <w:szCs w:val="20"/>
              </w:rPr>
            </w:pPr>
            <w:r>
              <w:rPr>
                <w:color w:val="000000"/>
                <w:sz w:val="20"/>
                <w:szCs w:val="20"/>
              </w:rPr>
              <w:t>Pajamos</w:t>
            </w:r>
          </w:p>
        </w:tc>
        <w:tc>
          <w:tcPr>
            <w:tcW w:w="1842" w:type="dxa"/>
            <w:tcBorders>
              <w:top w:val="single" w:sz="4" w:space="0" w:color="auto"/>
              <w:left w:val="single" w:sz="4" w:space="0" w:color="auto"/>
              <w:bottom w:val="single" w:sz="4" w:space="0" w:color="auto"/>
              <w:right w:val="single" w:sz="4" w:space="0" w:color="auto"/>
            </w:tcBorders>
            <w:vAlign w:val="center"/>
          </w:tcPr>
          <w:p w14:paraId="6BCD98CC" w14:textId="74C3DBED" w:rsidR="009A7D30" w:rsidRDefault="009A7D30" w:rsidP="009A7D30">
            <w:pPr>
              <w:jc w:val="center"/>
              <w:rPr>
                <w:color w:val="000000"/>
                <w:sz w:val="20"/>
                <w:szCs w:val="20"/>
              </w:rPr>
            </w:pPr>
            <w:r>
              <w:rPr>
                <w:color w:val="000000"/>
                <w:sz w:val="20"/>
                <w:szCs w:val="20"/>
              </w:rPr>
              <w:t>202</w:t>
            </w:r>
            <w:r w:rsidR="00C1188E">
              <w:rPr>
                <w:color w:val="000000"/>
                <w:sz w:val="20"/>
                <w:szCs w:val="20"/>
              </w:rPr>
              <w:t>5</w:t>
            </w:r>
            <w:r>
              <w:rPr>
                <w:color w:val="000000"/>
                <w:sz w:val="20"/>
                <w:szCs w:val="20"/>
              </w:rPr>
              <w:t xml:space="preserve"> m. </w:t>
            </w:r>
            <w:r w:rsidR="00C1188E">
              <w:rPr>
                <w:color w:val="000000"/>
                <w:sz w:val="20"/>
                <w:szCs w:val="20"/>
              </w:rPr>
              <w:t xml:space="preserve"> </w:t>
            </w:r>
            <w:r w:rsidR="00A801F2">
              <w:rPr>
                <w:color w:val="000000"/>
                <w:sz w:val="20"/>
                <w:szCs w:val="20"/>
              </w:rPr>
              <w:t>pajamų planas</w:t>
            </w:r>
            <w:r>
              <w:rPr>
                <w:color w:val="000000"/>
                <w:sz w:val="20"/>
                <w:szCs w:val="20"/>
              </w:rPr>
              <w:t>, tūkst. Eur</w:t>
            </w:r>
          </w:p>
        </w:tc>
        <w:tc>
          <w:tcPr>
            <w:tcW w:w="1701" w:type="dxa"/>
            <w:tcBorders>
              <w:top w:val="single" w:sz="4" w:space="0" w:color="auto"/>
              <w:left w:val="single" w:sz="4" w:space="0" w:color="auto"/>
              <w:bottom w:val="single" w:sz="4" w:space="0" w:color="auto"/>
              <w:right w:val="single" w:sz="4" w:space="0" w:color="auto"/>
            </w:tcBorders>
            <w:vAlign w:val="center"/>
          </w:tcPr>
          <w:p w14:paraId="4CC8365C" w14:textId="1E1220A9" w:rsidR="009A7D30" w:rsidRDefault="009A7D30" w:rsidP="009A7D30">
            <w:pPr>
              <w:jc w:val="center"/>
              <w:rPr>
                <w:color w:val="000000"/>
                <w:sz w:val="20"/>
                <w:szCs w:val="20"/>
              </w:rPr>
            </w:pPr>
            <w:r>
              <w:rPr>
                <w:color w:val="000000"/>
                <w:sz w:val="20"/>
                <w:szCs w:val="20"/>
              </w:rPr>
              <w:t>202</w:t>
            </w:r>
            <w:r w:rsidR="00C1188E">
              <w:rPr>
                <w:color w:val="000000"/>
                <w:sz w:val="20"/>
                <w:szCs w:val="20"/>
              </w:rPr>
              <w:t>6</w:t>
            </w:r>
            <w:r>
              <w:rPr>
                <w:color w:val="000000"/>
                <w:sz w:val="20"/>
                <w:szCs w:val="20"/>
              </w:rPr>
              <w:t xml:space="preserve"> m. pajamų planas, tūkst. Eur</w:t>
            </w:r>
          </w:p>
        </w:tc>
        <w:tc>
          <w:tcPr>
            <w:tcW w:w="1985" w:type="dxa"/>
            <w:tcBorders>
              <w:top w:val="single" w:sz="4" w:space="0" w:color="auto"/>
              <w:left w:val="single" w:sz="4" w:space="0" w:color="auto"/>
              <w:bottom w:val="single" w:sz="4" w:space="0" w:color="auto"/>
              <w:right w:val="single" w:sz="4" w:space="0" w:color="auto"/>
            </w:tcBorders>
            <w:vAlign w:val="center"/>
          </w:tcPr>
          <w:p w14:paraId="1D6754E3" w14:textId="492218F1" w:rsidR="009A7D30" w:rsidRDefault="009A7D30" w:rsidP="009A7D30">
            <w:pPr>
              <w:jc w:val="center"/>
              <w:rPr>
                <w:color w:val="000000"/>
                <w:sz w:val="20"/>
                <w:szCs w:val="20"/>
              </w:rPr>
            </w:pPr>
            <w:r>
              <w:rPr>
                <w:color w:val="000000"/>
                <w:sz w:val="20"/>
                <w:szCs w:val="20"/>
              </w:rPr>
              <w:t>202</w:t>
            </w:r>
            <w:r w:rsidR="00C1188E">
              <w:rPr>
                <w:color w:val="000000"/>
                <w:sz w:val="20"/>
                <w:szCs w:val="20"/>
              </w:rPr>
              <w:t>6</w:t>
            </w:r>
            <w:r>
              <w:rPr>
                <w:color w:val="000000"/>
                <w:sz w:val="20"/>
                <w:szCs w:val="20"/>
              </w:rPr>
              <w:t xml:space="preserve"> / 202</w:t>
            </w:r>
            <w:r w:rsidR="00C1188E">
              <w:rPr>
                <w:color w:val="000000"/>
                <w:sz w:val="20"/>
                <w:szCs w:val="20"/>
              </w:rPr>
              <w:t>5</w:t>
            </w:r>
            <w:r>
              <w:rPr>
                <w:color w:val="000000"/>
                <w:sz w:val="20"/>
                <w:szCs w:val="20"/>
              </w:rPr>
              <w:t xml:space="preserve"> metų pajamų palyginimas, tūkst. Eur</w:t>
            </w:r>
          </w:p>
        </w:tc>
      </w:tr>
      <w:tr w:rsidR="00A801F2" w14:paraId="725A4CF0" w14:textId="7DF356CE" w:rsidTr="009A7D30">
        <w:trPr>
          <w:trHeight w:val="300"/>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093A4869" w14:textId="77777777" w:rsidR="00A801F2" w:rsidRDefault="00A801F2" w:rsidP="00A801F2">
            <w:pPr>
              <w:jc w:val="center"/>
              <w:rPr>
                <w:color w:val="000000"/>
                <w:sz w:val="20"/>
                <w:szCs w:val="20"/>
              </w:rPr>
            </w:pPr>
            <w:r>
              <w:rPr>
                <w:color w:val="000000"/>
                <w:sz w:val="20"/>
                <w:szCs w:val="20"/>
              </w:rPr>
              <w:t>1.</w:t>
            </w:r>
          </w:p>
        </w:tc>
        <w:tc>
          <w:tcPr>
            <w:tcW w:w="3243" w:type="dxa"/>
            <w:tcBorders>
              <w:top w:val="single" w:sz="4" w:space="0" w:color="auto"/>
              <w:left w:val="nil"/>
              <w:bottom w:val="single" w:sz="4" w:space="0" w:color="auto"/>
              <w:right w:val="single" w:sz="4" w:space="0" w:color="auto"/>
            </w:tcBorders>
            <w:noWrap/>
            <w:vAlign w:val="center"/>
            <w:hideMark/>
          </w:tcPr>
          <w:p w14:paraId="1BF89AFF" w14:textId="77777777" w:rsidR="00A801F2" w:rsidRDefault="00A801F2" w:rsidP="00A801F2">
            <w:pPr>
              <w:rPr>
                <w:color w:val="000000"/>
                <w:sz w:val="20"/>
                <w:szCs w:val="20"/>
              </w:rPr>
            </w:pPr>
            <w:r>
              <w:rPr>
                <w:color w:val="000000"/>
                <w:sz w:val="20"/>
                <w:szCs w:val="20"/>
              </w:rPr>
              <w:t>Gyventojų pajamų mokestis</w:t>
            </w:r>
          </w:p>
        </w:tc>
        <w:tc>
          <w:tcPr>
            <w:tcW w:w="1842" w:type="dxa"/>
            <w:tcBorders>
              <w:top w:val="single" w:sz="4" w:space="0" w:color="auto"/>
              <w:left w:val="nil"/>
              <w:bottom w:val="single" w:sz="4" w:space="0" w:color="auto"/>
              <w:right w:val="single" w:sz="4" w:space="0" w:color="auto"/>
            </w:tcBorders>
            <w:vAlign w:val="center"/>
          </w:tcPr>
          <w:p w14:paraId="44E94AB3" w14:textId="470BC645" w:rsidR="00A801F2" w:rsidRDefault="00A801F2" w:rsidP="00A801F2">
            <w:pPr>
              <w:jc w:val="right"/>
              <w:rPr>
                <w:color w:val="000000"/>
                <w:sz w:val="20"/>
                <w:szCs w:val="20"/>
              </w:rPr>
            </w:pPr>
            <w:r>
              <w:rPr>
                <w:color w:val="000000"/>
                <w:sz w:val="20"/>
                <w:szCs w:val="20"/>
              </w:rPr>
              <w:t>29 776,0</w:t>
            </w:r>
          </w:p>
        </w:tc>
        <w:tc>
          <w:tcPr>
            <w:tcW w:w="1701" w:type="dxa"/>
            <w:tcBorders>
              <w:top w:val="single" w:sz="4" w:space="0" w:color="auto"/>
              <w:left w:val="single" w:sz="4" w:space="0" w:color="auto"/>
              <w:bottom w:val="single" w:sz="4" w:space="0" w:color="auto"/>
              <w:right w:val="single" w:sz="4" w:space="0" w:color="auto"/>
            </w:tcBorders>
            <w:vAlign w:val="center"/>
          </w:tcPr>
          <w:p w14:paraId="1EC7027D" w14:textId="18D91BD8" w:rsidR="00A801F2" w:rsidRDefault="00A801F2" w:rsidP="00A801F2">
            <w:pPr>
              <w:jc w:val="right"/>
              <w:rPr>
                <w:color w:val="000000"/>
                <w:sz w:val="20"/>
                <w:szCs w:val="20"/>
              </w:rPr>
            </w:pPr>
            <w:r>
              <w:rPr>
                <w:color w:val="000000"/>
                <w:sz w:val="20"/>
                <w:szCs w:val="20"/>
              </w:rPr>
              <w:t>33 169,0</w:t>
            </w:r>
          </w:p>
        </w:tc>
        <w:tc>
          <w:tcPr>
            <w:tcW w:w="1985" w:type="dxa"/>
            <w:tcBorders>
              <w:top w:val="single" w:sz="4" w:space="0" w:color="auto"/>
              <w:left w:val="single" w:sz="4" w:space="0" w:color="auto"/>
              <w:bottom w:val="single" w:sz="4" w:space="0" w:color="auto"/>
              <w:right w:val="single" w:sz="4" w:space="0" w:color="auto"/>
            </w:tcBorders>
            <w:vAlign w:val="center"/>
          </w:tcPr>
          <w:p w14:paraId="25055BE2" w14:textId="513DE9CD" w:rsidR="00A801F2" w:rsidRDefault="00E47513" w:rsidP="00A801F2">
            <w:pPr>
              <w:jc w:val="right"/>
              <w:rPr>
                <w:color w:val="000000"/>
                <w:sz w:val="20"/>
                <w:szCs w:val="20"/>
              </w:rPr>
            </w:pPr>
            <w:r>
              <w:rPr>
                <w:color w:val="000000"/>
                <w:sz w:val="20"/>
                <w:szCs w:val="20"/>
              </w:rPr>
              <w:t>3</w:t>
            </w:r>
            <w:r w:rsidR="00964E3A">
              <w:rPr>
                <w:color w:val="000000"/>
                <w:sz w:val="20"/>
                <w:szCs w:val="20"/>
              </w:rPr>
              <w:t> </w:t>
            </w:r>
            <w:r>
              <w:rPr>
                <w:color w:val="000000"/>
                <w:sz w:val="20"/>
                <w:szCs w:val="20"/>
              </w:rPr>
              <w:t>393,0</w:t>
            </w:r>
          </w:p>
        </w:tc>
      </w:tr>
      <w:tr w:rsidR="00A801F2" w14:paraId="156BDE01" w14:textId="589206ED" w:rsidTr="009A7D30">
        <w:trPr>
          <w:trHeight w:val="300"/>
        </w:trPr>
        <w:tc>
          <w:tcPr>
            <w:tcW w:w="580" w:type="dxa"/>
            <w:tcBorders>
              <w:top w:val="nil"/>
              <w:left w:val="single" w:sz="4" w:space="0" w:color="auto"/>
              <w:bottom w:val="single" w:sz="4" w:space="0" w:color="auto"/>
              <w:right w:val="single" w:sz="4" w:space="0" w:color="auto"/>
            </w:tcBorders>
            <w:noWrap/>
            <w:vAlign w:val="center"/>
            <w:hideMark/>
          </w:tcPr>
          <w:p w14:paraId="0D468AB4" w14:textId="77777777" w:rsidR="00A801F2" w:rsidRDefault="00A801F2" w:rsidP="00A801F2">
            <w:pPr>
              <w:jc w:val="center"/>
              <w:rPr>
                <w:color w:val="000000"/>
                <w:sz w:val="20"/>
                <w:szCs w:val="20"/>
              </w:rPr>
            </w:pPr>
            <w:r>
              <w:rPr>
                <w:color w:val="000000"/>
                <w:sz w:val="20"/>
                <w:szCs w:val="20"/>
              </w:rPr>
              <w:lastRenderedPageBreak/>
              <w:t>2.</w:t>
            </w:r>
          </w:p>
        </w:tc>
        <w:tc>
          <w:tcPr>
            <w:tcW w:w="3243" w:type="dxa"/>
            <w:tcBorders>
              <w:top w:val="single" w:sz="4" w:space="0" w:color="auto"/>
              <w:left w:val="nil"/>
              <w:bottom w:val="single" w:sz="4" w:space="0" w:color="auto"/>
              <w:right w:val="single" w:sz="4" w:space="0" w:color="auto"/>
            </w:tcBorders>
            <w:noWrap/>
            <w:vAlign w:val="center"/>
            <w:hideMark/>
          </w:tcPr>
          <w:p w14:paraId="6643C413" w14:textId="77777777" w:rsidR="00A801F2" w:rsidRDefault="00A801F2" w:rsidP="00A801F2">
            <w:pPr>
              <w:rPr>
                <w:color w:val="000000"/>
                <w:sz w:val="20"/>
                <w:szCs w:val="20"/>
              </w:rPr>
            </w:pPr>
            <w:r>
              <w:rPr>
                <w:color w:val="000000"/>
                <w:sz w:val="20"/>
                <w:szCs w:val="20"/>
              </w:rPr>
              <w:t>Žemės mokestis</w:t>
            </w:r>
          </w:p>
        </w:tc>
        <w:tc>
          <w:tcPr>
            <w:tcW w:w="1842" w:type="dxa"/>
            <w:tcBorders>
              <w:top w:val="single" w:sz="4" w:space="0" w:color="auto"/>
              <w:left w:val="nil"/>
              <w:bottom w:val="single" w:sz="4" w:space="0" w:color="auto"/>
              <w:right w:val="single" w:sz="4" w:space="0" w:color="auto"/>
            </w:tcBorders>
            <w:vAlign w:val="center"/>
          </w:tcPr>
          <w:p w14:paraId="220DC6E5" w14:textId="29C21F22" w:rsidR="00A801F2" w:rsidRDefault="00A801F2" w:rsidP="00A801F2">
            <w:pPr>
              <w:jc w:val="right"/>
              <w:rPr>
                <w:color w:val="000000"/>
                <w:sz w:val="20"/>
                <w:szCs w:val="20"/>
              </w:rPr>
            </w:pPr>
            <w:r>
              <w:rPr>
                <w:color w:val="000000"/>
                <w:sz w:val="20"/>
                <w:szCs w:val="20"/>
              </w:rPr>
              <w:t>1 450,0</w:t>
            </w:r>
          </w:p>
        </w:tc>
        <w:tc>
          <w:tcPr>
            <w:tcW w:w="1701" w:type="dxa"/>
            <w:tcBorders>
              <w:top w:val="nil"/>
              <w:left w:val="single" w:sz="4" w:space="0" w:color="auto"/>
              <w:bottom w:val="single" w:sz="4" w:space="0" w:color="auto"/>
              <w:right w:val="single" w:sz="4" w:space="0" w:color="auto"/>
            </w:tcBorders>
            <w:vAlign w:val="center"/>
          </w:tcPr>
          <w:p w14:paraId="6D6D5734" w14:textId="5C0DF3FA" w:rsidR="00A801F2" w:rsidRDefault="00A801F2" w:rsidP="00A801F2">
            <w:pPr>
              <w:jc w:val="right"/>
              <w:rPr>
                <w:color w:val="000000"/>
                <w:sz w:val="20"/>
                <w:szCs w:val="20"/>
              </w:rPr>
            </w:pPr>
            <w:r>
              <w:rPr>
                <w:color w:val="000000"/>
                <w:sz w:val="20"/>
                <w:szCs w:val="20"/>
              </w:rPr>
              <w:t>1 700,0</w:t>
            </w:r>
          </w:p>
        </w:tc>
        <w:tc>
          <w:tcPr>
            <w:tcW w:w="1985" w:type="dxa"/>
            <w:tcBorders>
              <w:top w:val="nil"/>
              <w:left w:val="single" w:sz="4" w:space="0" w:color="auto"/>
              <w:bottom w:val="single" w:sz="4" w:space="0" w:color="auto"/>
              <w:right w:val="single" w:sz="4" w:space="0" w:color="auto"/>
            </w:tcBorders>
            <w:vAlign w:val="center"/>
          </w:tcPr>
          <w:p w14:paraId="1A0C51FE" w14:textId="3D6DCFB0" w:rsidR="00A801F2" w:rsidRDefault="00356A1B" w:rsidP="00A801F2">
            <w:pPr>
              <w:jc w:val="right"/>
              <w:rPr>
                <w:color w:val="000000"/>
                <w:sz w:val="20"/>
                <w:szCs w:val="20"/>
              </w:rPr>
            </w:pPr>
            <w:r>
              <w:rPr>
                <w:color w:val="000000"/>
                <w:sz w:val="20"/>
                <w:szCs w:val="20"/>
              </w:rPr>
              <w:t>250,0</w:t>
            </w:r>
          </w:p>
        </w:tc>
      </w:tr>
      <w:tr w:rsidR="00A801F2" w14:paraId="50C0107E" w14:textId="2FE4485C" w:rsidTr="009A7D30">
        <w:trPr>
          <w:trHeight w:val="300"/>
        </w:trPr>
        <w:tc>
          <w:tcPr>
            <w:tcW w:w="580" w:type="dxa"/>
            <w:tcBorders>
              <w:top w:val="nil"/>
              <w:left w:val="single" w:sz="4" w:space="0" w:color="auto"/>
              <w:bottom w:val="single" w:sz="4" w:space="0" w:color="auto"/>
              <w:right w:val="single" w:sz="4" w:space="0" w:color="auto"/>
            </w:tcBorders>
            <w:noWrap/>
            <w:vAlign w:val="center"/>
            <w:hideMark/>
          </w:tcPr>
          <w:p w14:paraId="663085AE" w14:textId="77777777" w:rsidR="00A801F2" w:rsidRDefault="00A801F2" w:rsidP="00A801F2">
            <w:pPr>
              <w:jc w:val="center"/>
              <w:rPr>
                <w:color w:val="000000"/>
                <w:sz w:val="20"/>
                <w:szCs w:val="20"/>
              </w:rPr>
            </w:pPr>
            <w:r>
              <w:rPr>
                <w:color w:val="000000"/>
                <w:sz w:val="20"/>
                <w:szCs w:val="20"/>
              </w:rPr>
              <w:t>3.</w:t>
            </w:r>
          </w:p>
        </w:tc>
        <w:tc>
          <w:tcPr>
            <w:tcW w:w="3243" w:type="dxa"/>
            <w:tcBorders>
              <w:top w:val="single" w:sz="4" w:space="0" w:color="auto"/>
              <w:left w:val="nil"/>
              <w:bottom w:val="single" w:sz="4" w:space="0" w:color="auto"/>
              <w:right w:val="single" w:sz="4" w:space="0" w:color="auto"/>
            </w:tcBorders>
            <w:noWrap/>
            <w:vAlign w:val="center"/>
            <w:hideMark/>
          </w:tcPr>
          <w:p w14:paraId="6E8562B0" w14:textId="77777777" w:rsidR="00A801F2" w:rsidRDefault="00A801F2" w:rsidP="00A801F2">
            <w:pPr>
              <w:rPr>
                <w:color w:val="000000"/>
                <w:sz w:val="20"/>
                <w:szCs w:val="20"/>
              </w:rPr>
            </w:pPr>
            <w:r>
              <w:rPr>
                <w:color w:val="000000"/>
                <w:sz w:val="20"/>
                <w:szCs w:val="20"/>
              </w:rPr>
              <w:t>Paveldimo turto mokestis</w:t>
            </w:r>
          </w:p>
        </w:tc>
        <w:tc>
          <w:tcPr>
            <w:tcW w:w="1842" w:type="dxa"/>
            <w:tcBorders>
              <w:top w:val="single" w:sz="4" w:space="0" w:color="auto"/>
              <w:left w:val="nil"/>
              <w:bottom w:val="single" w:sz="4" w:space="0" w:color="auto"/>
              <w:right w:val="single" w:sz="4" w:space="0" w:color="auto"/>
            </w:tcBorders>
            <w:vAlign w:val="center"/>
          </w:tcPr>
          <w:p w14:paraId="307CB175" w14:textId="1DB7212D" w:rsidR="00A801F2" w:rsidRDefault="00A801F2" w:rsidP="00A801F2">
            <w:pPr>
              <w:jc w:val="right"/>
              <w:rPr>
                <w:color w:val="000000"/>
                <w:sz w:val="20"/>
                <w:szCs w:val="20"/>
              </w:rPr>
            </w:pPr>
            <w:r>
              <w:rPr>
                <w:color w:val="000000"/>
                <w:sz w:val="20"/>
                <w:szCs w:val="20"/>
              </w:rPr>
              <w:t>15,0</w:t>
            </w:r>
          </w:p>
        </w:tc>
        <w:tc>
          <w:tcPr>
            <w:tcW w:w="1701" w:type="dxa"/>
            <w:tcBorders>
              <w:top w:val="nil"/>
              <w:left w:val="single" w:sz="4" w:space="0" w:color="auto"/>
              <w:bottom w:val="single" w:sz="4" w:space="0" w:color="auto"/>
              <w:right w:val="single" w:sz="4" w:space="0" w:color="auto"/>
            </w:tcBorders>
            <w:vAlign w:val="center"/>
          </w:tcPr>
          <w:p w14:paraId="66256721" w14:textId="71C633B7" w:rsidR="00A801F2" w:rsidRDefault="00A801F2" w:rsidP="00A801F2">
            <w:pPr>
              <w:jc w:val="right"/>
              <w:rPr>
                <w:color w:val="000000"/>
                <w:sz w:val="20"/>
                <w:szCs w:val="20"/>
              </w:rPr>
            </w:pPr>
            <w:r>
              <w:rPr>
                <w:color w:val="000000"/>
                <w:sz w:val="20"/>
                <w:szCs w:val="20"/>
              </w:rPr>
              <w:t>15,0</w:t>
            </w:r>
          </w:p>
        </w:tc>
        <w:tc>
          <w:tcPr>
            <w:tcW w:w="1985" w:type="dxa"/>
            <w:tcBorders>
              <w:top w:val="nil"/>
              <w:left w:val="single" w:sz="4" w:space="0" w:color="auto"/>
              <w:bottom w:val="single" w:sz="4" w:space="0" w:color="auto"/>
              <w:right w:val="single" w:sz="4" w:space="0" w:color="auto"/>
            </w:tcBorders>
            <w:vAlign w:val="center"/>
          </w:tcPr>
          <w:p w14:paraId="27072243" w14:textId="48950263" w:rsidR="00A801F2" w:rsidRDefault="00356A1B" w:rsidP="00A801F2">
            <w:pPr>
              <w:jc w:val="right"/>
              <w:rPr>
                <w:color w:val="000000"/>
                <w:sz w:val="20"/>
                <w:szCs w:val="20"/>
              </w:rPr>
            </w:pPr>
            <w:r>
              <w:rPr>
                <w:color w:val="000000"/>
                <w:sz w:val="20"/>
                <w:szCs w:val="20"/>
              </w:rPr>
              <w:t>0</w:t>
            </w:r>
          </w:p>
        </w:tc>
      </w:tr>
      <w:tr w:rsidR="00A801F2" w14:paraId="6F93E6D7" w14:textId="3CE39327" w:rsidTr="009A7D30">
        <w:trPr>
          <w:trHeight w:val="300"/>
        </w:trPr>
        <w:tc>
          <w:tcPr>
            <w:tcW w:w="580" w:type="dxa"/>
            <w:tcBorders>
              <w:top w:val="nil"/>
              <w:left w:val="single" w:sz="4" w:space="0" w:color="auto"/>
              <w:bottom w:val="single" w:sz="4" w:space="0" w:color="auto"/>
              <w:right w:val="single" w:sz="4" w:space="0" w:color="auto"/>
            </w:tcBorders>
            <w:noWrap/>
            <w:vAlign w:val="center"/>
            <w:hideMark/>
          </w:tcPr>
          <w:p w14:paraId="73458A69" w14:textId="77777777" w:rsidR="00A801F2" w:rsidRDefault="00A801F2" w:rsidP="00A801F2">
            <w:pPr>
              <w:jc w:val="center"/>
              <w:rPr>
                <w:color w:val="000000"/>
                <w:sz w:val="20"/>
                <w:szCs w:val="20"/>
              </w:rPr>
            </w:pPr>
            <w:r>
              <w:rPr>
                <w:color w:val="000000"/>
                <w:sz w:val="20"/>
                <w:szCs w:val="20"/>
              </w:rPr>
              <w:t>4.</w:t>
            </w:r>
          </w:p>
        </w:tc>
        <w:tc>
          <w:tcPr>
            <w:tcW w:w="3243" w:type="dxa"/>
            <w:tcBorders>
              <w:top w:val="single" w:sz="4" w:space="0" w:color="auto"/>
              <w:left w:val="nil"/>
              <w:bottom w:val="single" w:sz="4" w:space="0" w:color="auto"/>
              <w:right w:val="single" w:sz="4" w:space="0" w:color="auto"/>
            </w:tcBorders>
            <w:noWrap/>
            <w:vAlign w:val="center"/>
            <w:hideMark/>
          </w:tcPr>
          <w:p w14:paraId="4DDBD9C7" w14:textId="77777777" w:rsidR="00A801F2" w:rsidRDefault="00A801F2" w:rsidP="00A801F2">
            <w:pPr>
              <w:rPr>
                <w:color w:val="000000"/>
                <w:sz w:val="20"/>
                <w:szCs w:val="20"/>
              </w:rPr>
            </w:pPr>
            <w:r>
              <w:rPr>
                <w:color w:val="000000"/>
                <w:sz w:val="20"/>
                <w:szCs w:val="20"/>
              </w:rPr>
              <w:t>Nekilnojamojo turto mokestis</w:t>
            </w:r>
          </w:p>
        </w:tc>
        <w:tc>
          <w:tcPr>
            <w:tcW w:w="1842" w:type="dxa"/>
            <w:tcBorders>
              <w:top w:val="single" w:sz="4" w:space="0" w:color="auto"/>
              <w:left w:val="nil"/>
              <w:bottom w:val="single" w:sz="4" w:space="0" w:color="auto"/>
              <w:right w:val="single" w:sz="4" w:space="0" w:color="auto"/>
            </w:tcBorders>
            <w:vAlign w:val="center"/>
          </w:tcPr>
          <w:p w14:paraId="409B61D5" w14:textId="7B78E2B3" w:rsidR="00A801F2" w:rsidRDefault="00A801F2" w:rsidP="00A801F2">
            <w:pPr>
              <w:jc w:val="right"/>
              <w:rPr>
                <w:color w:val="000000"/>
                <w:sz w:val="20"/>
                <w:szCs w:val="20"/>
              </w:rPr>
            </w:pPr>
            <w:r>
              <w:rPr>
                <w:color w:val="000000"/>
                <w:sz w:val="20"/>
                <w:szCs w:val="20"/>
              </w:rPr>
              <w:t>2 375,0</w:t>
            </w:r>
          </w:p>
        </w:tc>
        <w:tc>
          <w:tcPr>
            <w:tcW w:w="1701" w:type="dxa"/>
            <w:tcBorders>
              <w:top w:val="nil"/>
              <w:left w:val="single" w:sz="4" w:space="0" w:color="auto"/>
              <w:bottom w:val="single" w:sz="4" w:space="0" w:color="auto"/>
              <w:right w:val="single" w:sz="4" w:space="0" w:color="auto"/>
            </w:tcBorders>
            <w:vAlign w:val="center"/>
          </w:tcPr>
          <w:p w14:paraId="3B7F60CD" w14:textId="1E5594BD" w:rsidR="00A801F2" w:rsidRDefault="00A801F2" w:rsidP="00A801F2">
            <w:pPr>
              <w:jc w:val="right"/>
              <w:rPr>
                <w:color w:val="000000"/>
                <w:sz w:val="20"/>
                <w:szCs w:val="20"/>
              </w:rPr>
            </w:pPr>
            <w:r>
              <w:rPr>
                <w:color w:val="000000"/>
                <w:sz w:val="20"/>
                <w:szCs w:val="20"/>
              </w:rPr>
              <w:t>3 400,0</w:t>
            </w:r>
          </w:p>
        </w:tc>
        <w:tc>
          <w:tcPr>
            <w:tcW w:w="1985" w:type="dxa"/>
            <w:tcBorders>
              <w:top w:val="nil"/>
              <w:left w:val="single" w:sz="4" w:space="0" w:color="auto"/>
              <w:bottom w:val="single" w:sz="4" w:space="0" w:color="auto"/>
              <w:right w:val="single" w:sz="4" w:space="0" w:color="auto"/>
            </w:tcBorders>
            <w:vAlign w:val="center"/>
          </w:tcPr>
          <w:p w14:paraId="53325AAD" w14:textId="4F3F34C3" w:rsidR="00A801F2" w:rsidRDefault="00356A1B" w:rsidP="00A801F2">
            <w:pPr>
              <w:jc w:val="right"/>
              <w:rPr>
                <w:color w:val="000000"/>
                <w:sz w:val="20"/>
                <w:szCs w:val="20"/>
              </w:rPr>
            </w:pPr>
            <w:r>
              <w:rPr>
                <w:color w:val="000000"/>
                <w:sz w:val="20"/>
                <w:szCs w:val="20"/>
              </w:rPr>
              <w:t>1</w:t>
            </w:r>
            <w:r w:rsidR="00964E3A">
              <w:rPr>
                <w:color w:val="000000"/>
                <w:sz w:val="20"/>
                <w:szCs w:val="20"/>
              </w:rPr>
              <w:t> </w:t>
            </w:r>
            <w:r>
              <w:rPr>
                <w:color w:val="000000"/>
                <w:sz w:val="20"/>
                <w:szCs w:val="20"/>
              </w:rPr>
              <w:t>025,0</w:t>
            </w:r>
          </w:p>
        </w:tc>
      </w:tr>
      <w:tr w:rsidR="00A801F2" w14:paraId="585F661F" w14:textId="7F501D05" w:rsidTr="009A7D30">
        <w:trPr>
          <w:trHeight w:val="300"/>
        </w:trPr>
        <w:tc>
          <w:tcPr>
            <w:tcW w:w="580" w:type="dxa"/>
            <w:tcBorders>
              <w:top w:val="nil"/>
              <w:left w:val="single" w:sz="4" w:space="0" w:color="auto"/>
              <w:bottom w:val="single" w:sz="4" w:space="0" w:color="auto"/>
              <w:right w:val="single" w:sz="4" w:space="0" w:color="auto"/>
            </w:tcBorders>
            <w:noWrap/>
            <w:vAlign w:val="center"/>
            <w:hideMark/>
          </w:tcPr>
          <w:p w14:paraId="180BCB55" w14:textId="77777777" w:rsidR="00A801F2" w:rsidRDefault="00A801F2" w:rsidP="00A801F2">
            <w:pPr>
              <w:jc w:val="center"/>
              <w:rPr>
                <w:color w:val="000000"/>
                <w:sz w:val="20"/>
                <w:szCs w:val="20"/>
              </w:rPr>
            </w:pPr>
            <w:r>
              <w:rPr>
                <w:color w:val="000000"/>
                <w:sz w:val="20"/>
                <w:szCs w:val="20"/>
              </w:rPr>
              <w:t>5.</w:t>
            </w:r>
          </w:p>
        </w:tc>
        <w:tc>
          <w:tcPr>
            <w:tcW w:w="3243" w:type="dxa"/>
            <w:tcBorders>
              <w:top w:val="single" w:sz="4" w:space="0" w:color="auto"/>
              <w:left w:val="nil"/>
              <w:bottom w:val="single" w:sz="4" w:space="0" w:color="auto"/>
              <w:right w:val="single" w:sz="4" w:space="0" w:color="auto"/>
            </w:tcBorders>
            <w:noWrap/>
            <w:vAlign w:val="center"/>
            <w:hideMark/>
          </w:tcPr>
          <w:p w14:paraId="17842DDC" w14:textId="77777777" w:rsidR="00A801F2" w:rsidRDefault="00A801F2" w:rsidP="00A801F2">
            <w:pPr>
              <w:rPr>
                <w:color w:val="000000"/>
                <w:sz w:val="20"/>
                <w:szCs w:val="20"/>
              </w:rPr>
            </w:pPr>
            <w:r>
              <w:rPr>
                <w:color w:val="000000"/>
                <w:sz w:val="20"/>
                <w:szCs w:val="20"/>
              </w:rPr>
              <w:t>Mokesčiai už aplinkos teršimą</w:t>
            </w:r>
          </w:p>
        </w:tc>
        <w:tc>
          <w:tcPr>
            <w:tcW w:w="1842" w:type="dxa"/>
            <w:tcBorders>
              <w:top w:val="single" w:sz="4" w:space="0" w:color="auto"/>
              <w:left w:val="nil"/>
              <w:bottom w:val="single" w:sz="4" w:space="0" w:color="auto"/>
              <w:right w:val="single" w:sz="4" w:space="0" w:color="auto"/>
            </w:tcBorders>
            <w:vAlign w:val="center"/>
          </w:tcPr>
          <w:p w14:paraId="12951A2A" w14:textId="3086037A" w:rsidR="00A801F2" w:rsidRDefault="00A801F2" w:rsidP="00A801F2">
            <w:pPr>
              <w:jc w:val="right"/>
              <w:rPr>
                <w:color w:val="000000"/>
                <w:sz w:val="20"/>
                <w:szCs w:val="20"/>
              </w:rPr>
            </w:pPr>
            <w:r>
              <w:rPr>
                <w:color w:val="000000"/>
                <w:sz w:val="20"/>
                <w:szCs w:val="20"/>
              </w:rPr>
              <w:t>82,0</w:t>
            </w:r>
          </w:p>
        </w:tc>
        <w:tc>
          <w:tcPr>
            <w:tcW w:w="1701" w:type="dxa"/>
            <w:tcBorders>
              <w:top w:val="nil"/>
              <w:left w:val="single" w:sz="4" w:space="0" w:color="auto"/>
              <w:bottom w:val="single" w:sz="4" w:space="0" w:color="auto"/>
              <w:right w:val="single" w:sz="4" w:space="0" w:color="auto"/>
            </w:tcBorders>
            <w:vAlign w:val="center"/>
          </w:tcPr>
          <w:p w14:paraId="197B9792" w14:textId="3A957904" w:rsidR="00A801F2" w:rsidRDefault="00A801F2" w:rsidP="00A801F2">
            <w:pPr>
              <w:jc w:val="right"/>
              <w:rPr>
                <w:color w:val="000000"/>
                <w:sz w:val="20"/>
                <w:szCs w:val="20"/>
              </w:rPr>
            </w:pPr>
            <w:r>
              <w:rPr>
                <w:color w:val="000000"/>
                <w:sz w:val="20"/>
                <w:szCs w:val="20"/>
              </w:rPr>
              <w:t>83,0</w:t>
            </w:r>
          </w:p>
        </w:tc>
        <w:tc>
          <w:tcPr>
            <w:tcW w:w="1985" w:type="dxa"/>
            <w:tcBorders>
              <w:top w:val="nil"/>
              <w:left w:val="single" w:sz="4" w:space="0" w:color="auto"/>
              <w:bottom w:val="single" w:sz="4" w:space="0" w:color="auto"/>
              <w:right w:val="single" w:sz="4" w:space="0" w:color="auto"/>
            </w:tcBorders>
            <w:vAlign w:val="center"/>
          </w:tcPr>
          <w:p w14:paraId="223339F1" w14:textId="16CB2174" w:rsidR="00A801F2" w:rsidRDefault="006D61C6" w:rsidP="00A801F2">
            <w:pPr>
              <w:jc w:val="right"/>
              <w:rPr>
                <w:color w:val="000000"/>
                <w:sz w:val="20"/>
                <w:szCs w:val="20"/>
              </w:rPr>
            </w:pPr>
            <w:r>
              <w:rPr>
                <w:color w:val="000000"/>
                <w:sz w:val="20"/>
                <w:szCs w:val="20"/>
              </w:rPr>
              <w:t>1,0</w:t>
            </w:r>
          </w:p>
        </w:tc>
      </w:tr>
      <w:tr w:rsidR="009A7D30" w14:paraId="7280D05B" w14:textId="716148A4"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5EDD950B" w14:textId="77777777" w:rsidR="009A7D30" w:rsidRDefault="009A7D30" w:rsidP="009A7D30">
            <w:pPr>
              <w:jc w:val="center"/>
              <w:rPr>
                <w:color w:val="000000"/>
                <w:sz w:val="20"/>
                <w:szCs w:val="20"/>
              </w:rPr>
            </w:pPr>
            <w:r>
              <w:rPr>
                <w:color w:val="000000"/>
                <w:sz w:val="20"/>
                <w:szCs w:val="20"/>
              </w:rPr>
              <w:t>6.</w:t>
            </w:r>
          </w:p>
        </w:tc>
        <w:tc>
          <w:tcPr>
            <w:tcW w:w="3243" w:type="dxa"/>
            <w:tcBorders>
              <w:top w:val="single" w:sz="4" w:space="0" w:color="auto"/>
              <w:left w:val="nil"/>
              <w:bottom w:val="single" w:sz="4" w:space="0" w:color="auto"/>
              <w:right w:val="single" w:sz="4" w:space="0" w:color="auto"/>
            </w:tcBorders>
            <w:shd w:val="clear" w:color="000000" w:fill="E7E6E6"/>
            <w:noWrap/>
            <w:vAlign w:val="center"/>
            <w:hideMark/>
          </w:tcPr>
          <w:p w14:paraId="75ABA268" w14:textId="77777777" w:rsidR="009A7D30" w:rsidRDefault="009A7D30" w:rsidP="009A7D30">
            <w:pPr>
              <w:rPr>
                <w:b/>
                <w:bCs/>
                <w:color w:val="000000"/>
                <w:sz w:val="20"/>
                <w:szCs w:val="20"/>
              </w:rPr>
            </w:pPr>
            <w:r>
              <w:rPr>
                <w:b/>
                <w:bCs/>
                <w:color w:val="000000"/>
                <w:sz w:val="20"/>
                <w:szCs w:val="20"/>
              </w:rPr>
              <w:t>Iš viso mokesčių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7333C027" w14:textId="135E5D38" w:rsidR="009A7D30" w:rsidRDefault="00964E3A" w:rsidP="009A7D30">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33 698</w:t>
            </w:r>
            <w:r>
              <w:rPr>
                <w:b/>
                <w:bCs/>
                <w:color w:val="000000"/>
                <w:sz w:val="20"/>
                <w:szCs w:val="20"/>
              </w:rPr>
              <w:fldChar w:fldCharType="end"/>
            </w:r>
            <w:r>
              <w:rPr>
                <w:b/>
                <w:bCs/>
                <w:color w:val="000000"/>
                <w:sz w:val="20"/>
                <w:szCs w:val="20"/>
              </w:rPr>
              <w:t>,0</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58E497D0" w14:textId="0F37C432" w:rsidR="009A7D30" w:rsidRDefault="00964E3A" w:rsidP="009A7D30">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38 367</w:t>
            </w:r>
            <w:r>
              <w:rPr>
                <w:b/>
                <w:bCs/>
                <w:color w:val="000000"/>
                <w:sz w:val="20"/>
                <w:szCs w:val="20"/>
              </w:rPr>
              <w:fldChar w:fldCharType="end"/>
            </w:r>
            <w:r w:rsidR="00E044D6">
              <w:rPr>
                <w:b/>
                <w:bCs/>
                <w:color w:val="000000"/>
                <w:sz w:val="20"/>
                <w:szCs w:val="20"/>
              </w:rPr>
              <w:t>,0</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70D98CA5" w14:textId="50807878" w:rsidR="009A7D30" w:rsidRDefault="00E044D6" w:rsidP="009A7D30">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4 669</w:t>
            </w:r>
            <w:r>
              <w:rPr>
                <w:b/>
                <w:bCs/>
                <w:color w:val="000000"/>
                <w:sz w:val="20"/>
                <w:szCs w:val="20"/>
              </w:rPr>
              <w:fldChar w:fldCharType="end"/>
            </w:r>
            <w:r>
              <w:rPr>
                <w:b/>
                <w:bCs/>
                <w:color w:val="000000"/>
                <w:sz w:val="20"/>
                <w:szCs w:val="20"/>
              </w:rPr>
              <w:t>,0</w:t>
            </w:r>
          </w:p>
        </w:tc>
      </w:tr>
      <w:tr w:rsidR="00DC6053" w14:paraId="71E6C5F6" w14:textId="134F81C4"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52C637C1" w14:textId="77777777" w:rsidR="00DC6053" w:rsidRDefault="00DC6053" w:rsidP="00DC6053">
            <w:pPr>
              <w:jc w:val="center"/>
              <w:rPr>
                <w:color w:val="000000"/>
                <w:sz w:val="20"/>
                <w:szCs w:val="20"/>
              </w:rPr>
            </w:pPr>
            <w:r>
              <w:rPr>
                <w:color w:val="000000"/>
                <w:sz w:val="20"/>
                <w:szCs w:val="20"/>
              </w:rPr>
              <w:t>7.</w:t>
            </w:r>
          </w:p>
        </w:tc>
        <w:tc>
          <w:tcPr>
            <w:tcW w:w="3243" w:type="dxa"/>
            <w:tcBorders>
              <w:top w:val="single" w:sz="4" w:space="0" w:color="auto"/>
              <w:left w:val="nil"/>
              <w:bottom w:val="single" w:sz="4" w:space="0" w:color="auto"/>
              <w:right w:val="single" w:sz="4" w:space="0" w:color="auto"/>
            </w:tcBorders>
            <w:shd w:val="clear" w:color="000000" w:fill="E7E6E6"/>
            <w:noWrap/>
            <w:vAlign w:val="center"/>
            <w:hideMark/>
          </w:tcPr>
          <w:p w14:paraId="1955DB54" w14:textId="77777777" w:rsidR="00DC6053" w:rsidRDefault="00DC6053" w:rsidP="00DC6053">
            <w:pPr>
              <w:rPr>
                <w:b/>
                <w:bCs/>
                <w:color w:val="000000"/>
                <w:sz w:val="20"/>
                <w:szCs w:val="20"/>
              </w:rPr>
            </w:pPr>
            <w:r>
              <w:rPr>
                <w:b/>
                <w:bCs/>
                <w:color w:val="000000"/>
                <w:sz w:val="20"/>
                <w:szCs w:val="20"/>
              </w:rPr>
              <w:t>Iš viso dotacijų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1ECB7E3E" w14:textId="73D937FD" w:rsidR="00DC6053" w:rsidRDefault="00DC6053" w:rsidP="00DC6053">
            <w:pPr>
              <w:jc w:val="right"/>
              <w:rPr>
                <w:b/>
                <w:bCs/>
                <w:color w:val="000000"/>
                <w:sz w:val="20"/>
                <w:szCs w:val="20"/>
              </w:rPr>
            </w:pPr>
            <w:r>
              <w:rPr>
                <w:b/>
                <w:bCs/>
                <w:color w:val="000000"/>
                <w:sz w:val="20"/>
                <w:szCs w:val="20"/>
              </w:rPr>
              <w:t>16 138,5</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62D26B8C" w14:textId="32BAB7FB" w:rsidR="00DC6053" w:rsidRDefault="007F7AA8" w:rsidP="00DC6053">
            <w:pPr>
              <w:jc w:val="right"/>
              <w:rPr>
                <w:b/>
                <w:bCs/>
                <w:color w:val="000000"/>
                <w:sz w:val="20"/>
                <w:szCs w:val="20"/>
              </w:rPr>
            </w:pPr>
            <w:r>
              <w:rPr>
                <w:b/>
                <w:bCs/>
                <w:color w:val="000000"/>
                <w:sz w:val="20"/>
                <w:szCs w:val="20"/>
              </w:rPr>
              <w:t>23 701,5</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617BD80D" w14:textId="68237959" w:rsidR="00DC6053" w:rsidRDefault="00932389" w:rsidP="00DC6053">
            <w:pPr>
              <w:jc w:val="right"/>
              <w:rPr>
                <w:b/>
                <w:bCs/>
                <w:color w:val="000000"/>
                <w:sz w:val="20"/>
                <w:szCs w:val="20"/>
              </w:rPr>
            </w:pPr>
            <w:r>
              <w:rPr>
                <w:b/>
                <w:bCs/>
                <w:color w:val="000000"/>
                <w:sz w:val="20"/>
                <w:szCs w:val="20"/>
              </w:rPr>
              <w:t>7 563,0</w:t>
            </w:r>
          </w:p>
        </w:tc>
      </w:tr>
      <w:tr w:rsidR="00836EF6" w14:paraId="539805AC" w14:textId="0E909087" w:rsidTr="009A7D30">
        <w:trPr>
          <w:trHeight w:val="348"/>
        </w:trPr>
        <w:tc>
          <w:tcPr>
            <w:tcW w:w="580" w:type="dxa"/>
            <w:tcBorders>
              <w:top w:val="nil"/>
              <w:left w:val="single" w:sz="4" w:space="0" w:color="auto"/>
              <w:bottom w:val="single" w:sz="4" w:space="0" w:color="auto"/>
              <w:right w:val="single" w:sz="4" w:space="0" w:color="auto"/>
            </w:tcBorders>
            <w:noWrap/>
            <w:vAlign w:val="center"/>
            <w:hideMark/>
          </w:tcPr>
          <w:p w14:paraId="3D455671" w14:textId="77777777" w:rsidR="00836EF6" w:rsidRDefault="00836EF6" w:rsidP="00836EF6">
            <w:pPr>
              <w:jc w:val="center"/>
              <w:rPr>
                <w:color w:val="000000"/>
                <w:sz w:val="20"/>
                <w:szCs w:val="20"/>
              </w:rPr>
            </w:pPr>
            <w:r>
              <w:rPr>
                <w:color w:val="000000"/>
                <w:sz w:val="20"/>
                <w:szCs w:val="20"/>
              </w:rPr>
              <w:t>8.</w:t>
            </w:r>
          </w:p>
        </w:tc>
        <w:tc>
          <w:tcPr>
            <w:tcW w:w="3243" w:type="dxa"/>
            <w:tcBorders>
              <w:top w:val="single" w:sz="4" w:space="0" w:color="auto"/>
              <w:left w:val="nil"/>
              <w:bottom w:val="single" w:sz="4" w:space="0" w:color="auto"/>
              <w:right w:val="single" w:sz="4" w:space="0" w:color="auto"/>
            </w:tcBorders>
            <w:vAlign w:val="center"/>
            <w:hideMark/>
          </w:tcPr>
          <w:p w14:paraId="2812126E" w14:textId="77777777" w:rsidR="00836EF6" w:rsidRDefault="00836EF6" w:rsidP="00836EF6">
            <w:pPr>
              <w:rPr>
                <w:sz w:val="20"/>
                <w:szCs w:val="20"/>
              </w:rPr>
            </w:pPr>
            <w:r>
              <w:rPr>
                <w:sz w:val="20"/>
                <w:szCs w:val="20"/>
              </w:rPr>
              <w:t>Palūkanos</w:t>
            </w:r>
          </w:p>
        </w:tc>
        <w:tc>
          <w:tcPr>
            <w:tcW w:w="1842" w:type="dxa"/>
            <w:tcBorders>
              <w:top w:val="single" w:sz="4" w:space="0" w:color="auto"/>
              <w:left w:val="nil"/>
              <w:bottom w:val="single" w:sz="4" w:space="0" w:color="auto"/>
              <w:right w:val="single" w:sz="4" w:space="0" w:color="auto"/>
            </w:tcBorders>
            <w:vAlign w:val="center"/>
          </w:tcPr>
          <w:p w14:paraId="1A79959D" w14:textId="173AADDB" w:rsidR="00836EF6" w:rsidRDefault="00836EF6" w:rsidP="00836EF6">
            <w:pPr>
              <w:jc w:val="right"/>
              <w:rPr>
                <w:color w:val="000000"/>
                <w:sz w:val="20"/>
                <w:szCs w:val="20"/>
              </w:rPr>
            </w:pPr>
            <w:r>
              <w:rPr>
                <w:color w:val="000000"/>
                <w:sz w:val="20"/>
                <w:szCs w:val="20"/>
              </w:rPr>
              <w:t>95,0</w:t>
            </w:r>
          </w:p>
        </w:tc>
        <w:tc>
          <w:tcPr>
            <w:tcW w:w="1701" w:type="dxa"/>
            <w:tcBorders>
              <w:top w:val="nil"/>
              <w:left w:val="single" w:sz="4" w:space="0" w:color="auto"/>
              <w:bottom w:val="single" w:sz="4" w:space="0" w:color="auto"/>
              <w:right w:val="single" w:sz="4" w:space="0" w:color="auto"/>
            </w:tcBorders>
            <w:vAlign w:val="center"/>
          </w:tcPr>
          <w:p w14:paraId="212C0C67" w14:textId="085C6B12" w:rsidR="00836EF6" w:rsidRDefault="00836EF6" w:rsidP="00836EF6">
            <w:pPr>
              <w:jc w:val="right"/>
              <w:rPr>
                <w:color w:val="000000"/>
                <w:sz w:val="20"/>
                <w:szCs w:val="20"/>
              </w:rPr>
            </w:pPr>
            <w:r>
              <w:rPr>
                <w:color w:val="000000"/>
                <w:sz w:val="20"/>
                <w:szCs w:val="20"/>
              </w:rPr>
              <w:t>1</w:t>
            </w:r>
            <w:r w:rsidR="00DE57CD">
              <w:rPr>
                <w:color w:val="000000"/>
                <w:sz w:val="20"/>
                <w:szCs w:val="20"/>
              </w:rPr>
              <w:t>2</w:t>
            </w:r>
            <w:r>
              <w:rPr>
                <w:color w:val="000000"/>
                <w:sz w:val="20"/>
                <w:szCs w:val="20"/>
              </w:rPr>
              <w:t>5,0</w:t>
            </w:r>
          </w:p>
        </w:tc>
        <w:tc>
          <w:tcPr>
            <w:tcW w:w="1985" w:type="dxa"/>
            <w:tcBorders>
              <w:top w:val="nil"/>
              <w:left w:val="single" w:sz="4" w:space="0" w:color="auto"/>
              <w:bottom w:val="single" w:sz="4" w:space="0" w:color="auto"/>
              <w:right w:val="single" w:sz="4" w:space="0" w:color="auto"/>
            </w:tcBorders>
            <w:vAlign w:val="center"/>
          </w:tcPr>
          <w:p w14:paraId="3D04F336" w14:textId="586FA699" w:rsidR="00836EF6" w:rsidRDefault="00DE57CD" w:rsidP="00836EF6">
            <w:pPr>
              <w:jc w:val="right"/>
              <w:rPr>
                <w:color w:val="000000"/>
                <w:sz w:val="20"/>
                <w:szCs w:val="20"/>
              </w:rPr>
            </w:pPr>
            <w:r>
              <w:rPr>
                <w:color w:val="000000"/>
                <w:sz w:val="20"/>
                <w:szCs w:val="20"/>
              </w:rPr>
              <w:t>3</w:t>
            </w:r>
            <w:r w:rsidR="00A40072">
              <w:rPr>
                <w:color w:val="000000"/>
                <w:sz w:val="20"/>
                <w:szCs w:val="20"/>
              </w:rPr>
              <w:t>0</w:t>
            </w:r>
            <w:r w:rsidR="00836EF6">
              <w:rPr>
                <w:color w:val="000000"/>
                <w:sz w:val="20"/>
                <w:szCs w:val="20"/>
              </w:rPr>
              <w:t>,0</w:t>
            </w:r>
          </w:p>
        </w:tc>
      </w:tr>
      <w:tr w:rsidR="001D0904" w14:paraId="49ECF891" w14:textId="77777777"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15EEC40D" w14:textId="4A4274F1" w:rsidR="001D0904" w:rsidRDefault="001D0904" w:rsidP="001D0904">
            <w:pPr>
              <w:jc w:val="center"/>
              <w:rPr>
                <w:color w:val="000000"/>
                <w:sz w:val="20"/>
                <w:szCs w:val="20"/>
              </w:rPr>
            </w:pPr>
            <w:r>
              <w:rPr>
                <w:color w:val="000000"/>
                <w:sz w:val="20"/>
                <w:szCs w:val="20"/>
              </w:rPr>
              <w:t>9.</w:t>
            </w:r>
          </w:p>
        </w:tc>
        <w:tc>
          <w:tcPr>
            <w:tcW w:w="3243" w:type="dxa"/>
            <w:tcBorders>
              <w:top w:val="single" w:sz="4" w:space="0" w:color="auto"/>
              <w:left w:val="nil"/>
              <w:bottom w:val="single" w:sz="4" w:space="0" w:color="auto"/>
              <w:right w:val="single" w:sz="4" w:space="0" w:color="auto"/>
            </w:tcBorders>
            <w:vAlign w:val="center"/>
          </w:tcPr>
          <w:p w14:paraId="03E3F1CE" w14:textId="4635105D" w:rsidR="001D0904" w:rsidRDefault="001D0904" w:rsidP="001D0904">
            <w:pPr>
              <w:rPr>
                <w:sz w:val="20"/>
                <w:szCs w:val="20"/>
              </w:rPr>
            </w:pPr>
            <w:r>
              <w:rPr>
                <w:sz w:val="20"/>
                <w:szCs w:val="20"/>
              </w:rPr>
              <w:t>Dividendai</w:t>
            </w:r>
          </w:p>
        </w:tc>
        <w:tc>
          <w:tcPr>
            <w:tcW w:w="1842" w:type="dxa"/>
            <w:tcBorders>
              <w:top w:val="single" w:sz="4" w:space="0" w:color="auto"/>
              <w:left w:val="nil"/>
              <w:bottom w:val="single" w:sz="4" w:space="0" w:color="auto"/>
              <w:right w:val="single" w:sz="4" w:space="0" w:color="auto"/>
            </w:tcBorders>
            <w:vAlign w:val="center"/>
          </w:tcPr>
          <w:p w14:paraId="5AC01F76" w14:textId="611CEE8A" w:rsidR="001D0904" w:rsidRDefault="001D0904" w:rsidP="001D0904">
            <w:pPr>
              <w:jc w:val="right"/>
              <w:rPr>
                <w:color w:val="000000"/>
                <w:sz w:val="20"/>
                <w:szCs w:val="20"/>
              </w:rPr>
            </w:pPr>
            <w:r>
              <w:rPr>
                <w:color w:val="000000"/>
                <w:sz w:val="20"/>
                <w:szCs w:val="20"/>
              </w:rPr>
              <w:t>20,0</w:t>
            </w:r>
          </w:p>
        </w:tc>
        <w:tc>
          <w:tcPr>
            <w:tcW w:w="1701" w:type="dxa"/>
            <w:tcBorders>
              <w:top w:val="nil"/>
              <w:left w:val="single" w:sz="4" w:space="0" w:color="auto"/>
              <w:bottom w:val="single" w:sz="4" w:space="0" w:color="auto"/>
              <w:right w:val="single" w:sz="4" w:space="0" w:color="auto"/>
            </w:tcBorders>
            <w:vAlign w:val="center"/>
          </w:tcPr>
          <w:p w14:paraId="1783D17A" w14:textId="29C48118" w:rsidR="001D0904" w:rsidRDefault="001D0904" w:rsidP="001D0904">
            <w:pPr>
              <w:jc w:val="right"/>
              <w:rPr>
                <w:color w:val="000000"/>
                <w:sz w:val="20"/>
                <w:szCs w:val="20"/>
              </w:rPr>
            </w:pPr>
            <w:r>
              <w:rPr>
                <w:color w:val="000000"/>
                <w:sz w:val="20"/>
                <w:szCs w:val="20"/>
              </w:rPr>
              <w:t>0,0</w:t>
            </w:r>
          </w:p>
        </w:tc>
        <w:tc>
          <w:tcPr>
            <w:tcW w:w="1985" w:type="dxa"/>
            <w:tcBorders>
              <w:top w:val="nil"/>
              <w:left w:val="single" w:sz="4" w:space="0" w:color="auto"/>
              <w:bottom w:val="single" w:sz="4" w:space="0" w:color="auto"/>
              <w:right w:val="single" w:sz="4" w:space="0" w:color="auto"/>
            </w:tcBorders>
            <w:vAlign w:val="center"/>
          </w:tcPr>
          <w:p w14:paraId="37080678" w14:textId="07D3687C" w:rsidR="001D0904" w:rsidRDefault="001D0904" w:rsidP="001D0904">
            <w:pPr>
              <w:jc w:val="right"/>
              <w:rPr>
                <w:color w:val="000000"/>
                <w:sz w:val="20"/>
                <w:szCs w:val="20"/>
              </w:rPr>
            </w:pPr>
            <w:r>
              <w:rPr>
                <w:color w:val="000000"/>
                <w:sz w:val="20"/>
                <w:szCs w:val="20"/>
              </w:rPr>
              <w:t>-20,0</w:t>
            </w:r>
          </w:p>
        </w:tc>
      </w:tr>
      <w:tr w:rsidR="001D0904" w14:paraId="0054A821" w14:textId="79BE5C45" w:rsidTr="001D0904">
        <w:trPr>
          <w:trHeight w:val="348"/>
        </w:trPr>
        <w:tc>
          <w:tcPr>
            <w:tcW w:w="580" w:type="dxa"/>
            <w:tcBorders>
              <w:top w:val="nil"/>
              <w:left w:val="single" w:sz="4" w:space="0" w:color="auto"/>
              <w:bottom w:val="single" w:sz="4" w:space="0" w:color="auto"/>
              <w:right w:val="single" w:sz="4" w:space="0" w:color="auto"/>
            </w:tcBorders>
            <w:noWrap/>
            <w:vAlign w:val="center"/>
          </w:tcPr>
          <w:p w14:paraId="0A1E8C4D" w14:textId="728D28E0" w:rsidR="001D0904" w:rsidRDefault="001D0904" w:rsidP="001D0904">
            <w:pPr>
              <w:jc w:val="center"/>
              <w:rPr>
                <w:color w:val="000000"/>
                <w:sz w:val="20"/>
                <w:szCs w:val="20"/>
              </w:rPr>
            </w:pPr>
            <w:r>
              <w:rPr>
                <w:color w:val="000000"/>
                <w:sz w:val="20"/>
                <w:szCs w:val="20"/>
              </w:rPr>
              <w:t>10.</w:t>
            </w:r>
          </w:p>
        </w:tc>
        <w:tc>
          <w:tcPr>
            <w:tcW w:w="3243" w:type="dxa"/>
            <w:tcBorders>
              <w:top w:val="single" w:sz="4" w:space="0" w:color="auto"/>
              <w:left w:val="nil"/>
              <w:bottom w:val="single" w:sz="4" w:space="0" w:color="auto"/>
              <w:right w:val="single" w:sz="4" w:space="0" w:color="auto"/>
            </w:tcBorders>
            <w:vAlign w:val="center"/>
            <w:hideMark/>
          </w:tcPr>
          <w:p w14:paraId="50F92044" w14:textId="77777777" w:rsidR="001D0904" w:rsidRDefault="001D0904" w:rsidP="001D0904">
            <w:pPr>
              <w:rPr>
                <w:sz w:val="20"/>
                <w:szCs w:val="20"/>
              </w:rPr>
            </w:pPr>
            <w:r>
              <w:rPr>
                <w:sz w:val="20"/>
                <w:szCs w:val="20"/>
              </w:rPr>
              <w:t>Nuomos mokestis už valstybinę žemę</w:t>
            </w:r>
          </w:p>
        </w:tc>
        <w:tc>
          <w:tcPr>
            <w:tcW w:w="1842" w:type="dxa"/>
            <w:tcBorders>
              <w:top w:val="single" w:sz="4" w:space="0" w:color="auto"/>
              <w:left w:val="nil"/>
              <w:bottom w:val="single" w:sz="4" w:space="0" w:color="auto"/>
              <w:right w:val="single" w:sz="4" w:space="0" w:color="auto"/>
            </w:tcBorders>
            <w:vAlign w:val="center"/>
          </w:tcPr>
          <w:p w14:paraId="4C29DEC8" w14:textId="20386FB7" w:rsidR="001D0904" w:rsidRDefault="001D0904" w:rsidP="001D0904">
            <w:pPr>
              <w:jc w:val="right"/>
              <w:rPr>
                <w:color w:val="000000"/>
                <w:sz w:val="20"/>
                <w:szCs w:val="20"/>
              </w:rPr>
            </w:pPr>
            <w:r>
              <w:rPr>
                <w:color w:val="000000"/>
                <w:sz w:val="20"/>
                <w:szCs w:val="20"/>
              </w:rPr>
              <w:t>800,0</w:t>
            </w:r>
          </w:p>
        </w:tc>
        <w:tc>
          <w:tcPr>
            <w:tcW w:w="1701" w:type="dxa"/>
            <w:tcBorders>
              <w:top w:val="nil"/>
              <w:left w:val="single" w:sz="4" w:space="0" w:color="auto"/>
              <w:bottom w:val="single" w:sz="4" w:space="0" w:color="auto"/>
              <w:right w:val="single" w:sz="4" w:space="0" w:color="auto"/>
            </w:tcBorders>
            <w:vAlign w:val="center"/>
          </w:tcPr>
          <w:p w14:paraId="2D3375A2" w14:textId="423789D1" w:rsidR="001D0904" w:rsidRDefault="001D0904" w:rsidP="001D0904">
            <w:pPr>
              <w:jc w:val="right"/>
              <w:rPr>
                <w:color w:val="000000"/>
                <w:sz w:val="20"/>
                <w:szCs w:val="20"/>
              </w:rPr>
            </w:pPr>
            <w:r>
              <w:rPr>
                <w:color w:val="000000"/>
                <w:sz w:val="20"/>
                <w:szCs w:val="20"/>
              </w:rPr>
              <w:t>900,0</w:t>
            </w:r>
          </w:p>
        </w:tc>
        <w:tc>
          <w:tcPr>
            <w:tcW w:w="1985" w:type="dxa"/>
            <w:tcBorders>
              <w:top w:val="nil"/>
              <w:left w:val="single" w:sz="4" w:space="0" w:color="auto"/>
              <w:bottom w:val="single" w:sz="4" w:space="0" w:color="auto"/>
              <w:right w:val="single" w:sz="4" w:space="0" w:color="auto"/>
            </w:tcBorders>
            <w:vAlign w:val="center"/>
          </w:tcPr>
          <w:p w14:paraId="60250AF5" w14:textId="6489C7E9" w:rsidR="001D0904" w:rsidRDefault="001D0904" w:rsidP="001D0904">
            <w:pPr>
              <w:jc w:val="right"/>
              <w:rPr>
                <w:color w:val="000000"/>
                <w:sz w:val="20"/>
                <w:szCs w:val="20"/>
              </w:rPr>
            </w:pPr>
            <w:r>
              <w:rPr>
                <w:color w:val="000000"/>
                <w:sz w:val="20"/>
                <w:szCs w:val="20"/>
              </w:rPr>
              <w:t>100,0</w:t>
            </w:r>
          </w:p>
        </w:tc>
      </w:tr>
      <w:tr w:rsidR="001D0904" w14:paraId="07678FE6" w14:textId="05CA30B0" w:rsidTr="001D0904">
        <w:trPr>
          <w:trHeight w:val="348"/>
        </w:trPr>
        <w:tc>
          <w:tcPr>
            <w:tcW w:w="580" w:type="dxa"/>
            <w:tcBorders>
              <w:top w:val="single" w:sz="4" w:space="0" w:color="auto"/>
              <w:left w:val="single" w:sz="4" w:space="0" w:color="auto"/>
              <w:bottom w:val="single" w:sz="4" w:space="0" w:color="auto"/>
              <w:right w:val="single" w:sz="4" w:space="0" w:color="auto"/>
            </w:tcBorders>
            <w:noWrap/>
            <w:vAlign w:val="center"/>
          </w:tcPr>
          <w:p w14:paraId="4AC2AD9D" w14:textId="2C6605B9" w:rsidR="001D0904" w:rsidRDefault="001D0904" w:rsidP="001D0904">
            <w:pPr>
              <w:jc w:val="center"/>
              <w:rPr>
                <w:color w:val="000000"/>
                <w:sz w:val="20"/>
                <w:szCs w:val="20"/>
              </w:rPr>
            </w:pPr>
            <w:r>
              <w:rPr>
                <w:color w:val="000000"/>
                <w:sz w:val="20"/>
                <w:szCs w:val="20"/>
              </w:rPr>
              <w:t>11.</w:t>
            </w:r>
          </w:p>
        </w:tc>
        <w:tc>
          <w:tcPr>
            <w:tcW w:w="3243" w:type="dxa"/>
            <w:tcBorders>
              <w:top w:val="single" w:sz="4" w:space="0" w:color="auto"/>
              <w:left w:val="single" w:sz="4" w:space="0" w:color="auto"/>
              <w:bottom w:val="single" w:sz="4" w:space="0" w:color="auto"/>
              <w:right w:val="single" w:sz="4" w:space="0" w:color="auto"/>
            </w:tcBorders>
            <w:vAlign w:val="center"/>
            <w:hideMark/>
          </w:tcPr>
          <w:p w14:paraId="298B3FA6" w14:textId="77777777" w:rsidR="001D0904" w:rsidRDefault="001D0904" w:rsidP="001D0904">
            <w:pPr>
              <w:rPr>
                <w:sz w:val="20"/>
                <w:szCs w:val="20"/>
              </w:rPr>
            </w:pPr>
            <w:r>
              <w:rPr>
                <w:sz w:val="20"/>
                <w:szCs w:val="20"/>
              </w:rPr>
              <w:t>Mokesčiai už valstybinius gamtos išteklius</w:t>
            </w:r>
          </w:p>
        </w:tc>
        <w:tc>
          <w:tcPr>
            <w:tcW w:w="1842" w:type="dxa"/>
            <w:tcBorders>
              <w:top w:val="single" w:sz="4" w:space="0" w:color="auto"/>
              <w:left w:val="single" w:sz="4" w:space="0" w:color="auto"/>
              <w:bottom w:val="single" w:sz="4" w:space="0" w:color="auto"/>
              <w:right w:val="single" w:sz="4" w:space="0" w:color="auto"/>
            </w:tcBorders>
            <w:vAlign w:val="center"/>
          </w:tcPr>
          <w:p w14:paraId="60294347" w14:textId="35DD2473" w:rsidR="001D0904" w:rsidRDefault="001D0904" w:rsidP="001D0904">
            <w:pPr>
              <w:jc w:val="right"/>
              <w:rPr>
                <w:color w:val="000000"/>
                <w:sz w:val="20"/>
                <w:szCs w:val="20"/>
              </w:rPr>
            </w:pPr>
            <w:r>
              <w:rPr>
                <w:color w:val="000000"/>
                <w:sz w:val="20"/>
                <w:szCs w:val="20"/>
              </w:rPr>
              <w:t>82,0</w:t>
            </w:r>
          </w:p>
        </w:tc>
        <w:tc>
          <w:tcPr>
            <w:tcW w:w="1701" w:type="dxa"/>
            <w:tcBorders>
              <w:top w:val="single" w:sz="4" w:space="0" w:color="auto"/>
              <w:left w:val="single" w:sz="4" w:space="0" w:color="auto"/>
              <w:bottom w:val="single" w:sz="4" w:space="0" w:color="auto"/>
              <w:right w:val="single" w:sz="4" w:space="0" w:color="auto"/>
            </w:tcBorders>
            <w:vAlign w:val="center"/>
          </w:tcPr>
          <w:p w14:paraId="6B1E561E" w14:textId="7BF78FC6" w:rsidR="001D0904" w:rsidRDefault="001D0904" w:rsidP="001D0904">
            <w:pPr>
              <w:jc w:val="right"/>
              <w:rPr>
                <w:color w:val="000000"/>
                <w:sz w:val="20"/>
                <w:szCs w:val="20"/>
              </w:rPr>
            </w:pPr>
            <w:r>
              <w:rPr>
                <w:color w:val="000000"/>
                <w:sz w:val="20"/>
                <w:szCs w:val="20"/>
              </w:rPr>
              <w:t>87,0</w:t>
            </w:r>
          </w:p>
        </w:tc>
        <w:tc>
          <w:tcPr>
            <w:tcW w:w="1985" w:type="dxa"/>
            <w:tcBorders>
              <w:top w:val="single" w:sz="4" w:space="0" w:color="auto"/>
              <w:left w:val="single" w:sz="4" w:space="0" w:color="auto"/>
              <w:bottom w:val="single" w:sz="4" w:space="0" w:color="auto"/>
              <w:right w:val="single" w:sz="4" w:space="0" w:color="auto"/>
            </w:tcBorders>
            <w:vAlign w:val="center"/>
          </w:tcPr>
          <w:p w14:paraId="75655492" w14:textId="14C72B82" w:rsidR="001D0904" w:rsidRDefault="001D0904" w:rsidP="001D0904">
            <w:pPr>
              <w:jc w:val="right"/>
              <w:rPr>
                <w:color w:val="000000"/>
                <w:sz w:val="20"/>
                <w:szCs w:val="20"/>
              </w:rPr>
            </w:pPr>
            <w:r>
              <w:rPr>
                <w:color w:val="000000"/>
                <w:sz w:val="20"/>
                <w:szCs w:val="20"/>
              </w:rPr>
              <w:t>5,0</w:t>
            </w:r>
          </w:p>
        </w:tc>
      </w:tr>
      <w:tr w:rsidR="001D0904" w14:paraId="3BC01A43" w14:textId="45CF515F" w:rsidTr="001D0904">
        <w:trPr>
          <w:trHeight w:val="348"/>
        </w:trPr>
        <w:tc>
          <w:tcPr>
            <w:tcW w:w="580" w:type="dxa"/>
            <w:tcBorders>
              <w:top w:val="single" w:sz="4" w:space="0" w:color="auto"/>
              <w:left w:val="single" w:sz="4" w:space="0" w:color="auto"/>
              <w:bottom w:val="single" w:sz="4" w:space="0" w:color="auto"/>
              <w:right w:val="single" w:sz="4" w:space="0" w:color="auto"/>
            </w:tcBorders>
            <w:noWrap/>
            <w:vAlign w:val="center"/>
          </w:tcPr>
          <w:p w14:paraId="2B0812F1" w14:textId="60F656DB" w:rsidR="001D0904" w:rsidRDefault="001D0904" w:rsidP="001D0904">
            <w:pPr>
              <w:jc w:val="center"/>
              <w:rPr>
                <w:color w:val="000000"/>
                <w:sz w:val="20"/>
                <w:szCs w:val="20"/>
              </w:rPr>
            </w:pPr>
            <w:r>
              <w:rPr>
                <w:color w:val="000000"/>
                <w:sz w:val="20"/>
                <w:szCs w:val="20"/>
              </w:rPr>
              <w:t>12.</w:t>
            </w:r>
          </w:p>
        </w:tc>
        <w:tc>
          <w:tcPr>
            <w:tcW w:w="3243" w:type="dxa"/>
            <w:tcBorders>
              <w:top w:val="single" w:sz="4" w:space="0" w:color="auto"/>
              <w:left w:val="nil"/>
              <w:bottom w:val="single" w:sz="4" w:space="0" w:color="auto"/>
              <w:right w:val="single" w:sz="4" w:space="0" w:color="auto"/>
            </w:tcBorders>
            <w:vAlign w:val="center"/>
            <w:hideMark/>
          </w:tcPr>
          <w:p w14:paraId="6FCB7DB7" w14:textId="77777777" w:rsidR="001D0904" w:rsidRDefault="001D0904" w:rsidP="001D0904">
            <w:pPr>
              <w:rPr>
                <w:sz w:val="20"/>
                <w:szCs w:val="20"/>
              </w:rPr>
            </w:pPr>
            <w:r>
              <w:rPr>
                <w:sz w:val="20"/>
                <w:szCs w:val="20"/>
              </w:rPr>
              <w:t>Biudžetinių įstaigų pajamos už prekes ir paslaugas</w:t>
            </w:r>
          </w:p>
        </w:tc>
        <w:tc>
          <w:tcPr>
            <w:tcW w:w="1842" w:type="dxa"/>
            <w:tcBorders>
              <w:top w:val="single" w:sz="4" w:space="0" w:color="auto"/>
              <w:left w:val="nil"/>
              <w:bottom w:val="single" w:sz="4" w:space="0" w:color="auto"/>
              <w:right w:val="single" w:sz="4" w:space="0" w:color="auto"/>
            </w:tcBorders>
            <w:vAlign w:val="center"/>
          </w:tcPr>
          <w:p w14:paraId="1B2AA6A3" w14:textId="576258B0" w:rsidR="001D0904" w:rsidRDefault="001D0904" w:rsidP="001D0904">
            <w:pPr>
              <w:jc w:val="right"/>
              <w:rPr>
                <w:color w:val="000000"/>
                <w:sz w:val="20"/>
                <w:szCs w:val="20"/>
              </w:rPr>
            </w:pPr>
            <w:r>
              <w:rPr>
                <w:color w:val="000000"/>
                <w:sz w:val="20"/>
                <w:szCs w:val="20"/>
              </w:rPr>
              <w:t>2 170,4</w:t>
            </w:r>
          </w:p>
        </w:tc>
        <w:tc>
          <w:tcPr>
            <w:tcW w:w="1701" w:type="dxa"/>
            <w:tcBorders>
              <w:top w:val="single" w:sz="4" w:space="0" w:color="auto"/>
              <w:left w:val="single" w:sz="4" w:space="0" w:color="auto"/>
              <w:bottom w:val="single" w:sz="4" w:space="0" w:color="auto"/>
              <w:right w:val="single" w:sz="4" w:space="0" w:color="auto"/>
            </w:tcBorders>
            <w:vAlign w:val="center"/>
          </w:tcPr>
          <w:p w14:paraId="2FA3CC46" w14:textId="354574AB" w:rsidR="001D0904" w:rsidRDefault="001D0904" w:rsidP="001D0904">
            <w:pPr>
              <w:jc w:val="right"/>
              <w:rPr>
                <w:color w:val="000000"/>
                <w:sz w:val="20"/>
                <w:szCs w:val="20"/>
              </w:rPr>
            </w:pPr>
            <w:r>
              <w:rPr>
                <w:color w:val="000000"/>
                <w:sz w:val="20"/>
                <w:szCs w:val="20"/>
              </w:rPr>
              <w:t>2 210,2</w:t>
            </w:r>
          </w:p>
        </w:tc>
        <w:tc>
          <w:tcPr>
            <w:tcW w:w="1985" w:type="dxa"/>
            <w:tcBorders>
              <w:top w:val="single" w:sz="4" w:space="0" w:color="auto"/>
              <w:left w:val="single" w:sz="4" w:space="0" w:color="auto"/>
              <w:bottom w:val="single" w:sz="4" w:space="0" w:color="auto"/>
              <w:right w:val="single" w:sz="4" w:space="0" w:color="auto"/>
            </w:tcBorders>
            <w:vAlign w:val="center"/>
          </w:tcPr>
          <w:p w14:paraId="77C4FFAE" w14:textId="3117F43E" w:rsidR="001D0904" w:rsidRDefault="001D0904" w:rsidP="001D0904">
            <w:pPr>
              <w:jc w:val="right"/>
              <w:rPr>
                <w:color w:val="000000"/>
                <w:sz w:val="20"/>
                <w:szCs w:val="20"/>
              </w:rPr>
            </w:pPr>
            <w:r>
              <w:rPr>
                <w:color w:val="000000"/>
                <w:sz w:val="20"/>
                <w:szCs w:val="20"/>
              </w:rPr>
              <w:t>39,8</w:t>
            </w:r>
          </w:p>
        </w:tc>
      </w:tr>
      <w:tr w:rsidR="001D0904" w14:paraId="630D72E3" w14:textId="50DFEE2F"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03A71EAD" w14:textId="656F08CA" w:rsidR="001D0904" w:rsidRDefault="001D0904" w:rsidP="001D0904">
            <w:pPr>
              <w:jc w:val="center"/>
              <w:rPr>
                <w:color w:val="000000"/>
                <w:sz w:val="20"/>
                <w:szCs w:val="20"/>
              </w:rPr>
            </w:pPr>
            <w:r>
              <w:rPr>
                <w:color w:val="000000"/>
                <w:sz w:val="20"/>
                <w:szCs w:val="20"/>
              </w:rPr>
              <w:t>13.</w:t>
            </w:r>
          </w:p>
        </w:tc>
        <w:tc>
          <w:tcPr>
            <w:tcW w:w="3243" w:type="dxa"/>
            <w:tcBorders>
              <w:top w:val="single" w:sz="4" w:space="0" w:color="auto"/>
              <w:left w:val="nil"/>
              <w:bottom w:val="single" w:sz="4" w:space="0" w:color="auto"/>
              <w:right w:val="single" w:sz="4" w:space="0" w:color="auto"/>
            </w:tcBorders>
            <w:vAlign w:val="center"/>
          </w:tcPr>
          <w:p w14:paraId="3D507A56" w14:textId="7068AF99" w:rsidR="001D0904" w:rsidRDefault="001D0904" w:rsidP="001D0904">
            <w:pPr>
              <w:rPr>
                <w:sz w:val="20"/>
                <w:szCs w:val="20"/>
              </w:rPr>
            </w:pPr>
            <w:r>
              <w:rPr>
                <w:sz w:val="20"/>
                <w:szCs w:val="20"/>
              </w:rPr>
              <w:t>Infrastruktūros plėtros įmokos</w:t>
            </w:r>
          </w:p>
        </w:tc>
        <w:tc>
          <w:tcPr>
            <w:tcW w:w="1842" w:type="dxa"/>
            <w:tcBorders>
              <w:top w:val="single" w:sz="4" w:space="0" w:color="auto"/>
              <w:left w:val="nil"/>
              <w:bottom w:val="single" w:sz="4" w:space="0" w:color="auto"/>
              <w:right w:val="single" w:sz="4" w:space="0" w:color="auto"/>
            </w:tcBorders>
            <w:vAlign w:val="center"/>
          </w:tcPr>
          <w:p w14:paraId="671DCF28" w14:textId="2D28CD46" w:rsidR="001D0904" w:rsidRDefault="001D0904" w:rsidP="001D0904">
            <w:pPr>
              <w:jc w:val="right"/>
              <w:rPr>
                <w:color w:val="000000"/>
                <w:sz w:val="20"/>
                <w:szCs w:val="20"/>
              </w:rPr>
            </w:pPr>
            <w:r>
              <w:rPr>
                <w:color w:val="000000"/>
                <w:sz w:val="20"/>
                <w:szCs w:val="20"/>
              </w:rPr>
              <w:t>800,0</w:t>
            </w:r>
          </w:p>
        </w:tc>
        <w:tc>
          <w:tcPr>
            <w:tcW w:w="1701" w:type="dxa"/>
            <w:tcBorders>
              <w:top w:val="nil"/>
              <w:left w:val="single" w:sz="4" w:space="0" w:color="auto"/>
              <w:bottom w:val="single" w:sz="4" w:space="0" w:color="auto"/>
              <w:right w:val="single" w:sz="4" w:space="0" w:color="auto"/>
            </w:tcBorders>
            <w:vAlign w:val="center"/>
          </w:tcPr>
          <w:p w14:paraId="26E906B2" w14:textId="532E5BF9" w:rsidR="001D0904" w:rsidRDefault="001D0904" w:rsidP="001D0904">
            <w:pPr>
              <w:jc w:val="right"/>
              <w:rPr>
                <w:color w:val="000000"/>
                <w:sz w:val="20"/>
                <w:szCs w:val="20"/>
              </w:rPr>
            </w:pPr>
            <w:r>
              <w:rPr>
                <w:color w:val="000000"/>
                <w:sz w:val="20"/>
                <w:szCs w:val="20"/>
              </w:rPr>
              <w:t>700,0</w:t>
            </w:r>
          </w:p>
        </w:tc>
        <w:tc>
          <w:tcPr>
            <w:tcW w:w="1985" w:type="dxa"/>
            <w:tcBorders>
              <w:top w:val="nil"/>
              <w:left w:val="single" w:sz="4" w:space="0" w:color="auto"/>
              <w:bottom w:val="single" w:sz="4" w:space="0" w:color="auto"/>
              <w:right w:val="single" w:sz="4" w:space="0" w:color="auto"/>
            </w:tcBorders>
            <w:vAlign w:val="center"/>
          </w:tcPr>
          <w:p w14:paraId="550706FB" w14:textId="3066A4FC" w:rsidR="001D0904" w:rsidRDefault="001D0904" w:rsidP="001D0904">
            <w:pPr>
              <w:jc w:val="right"/>
              <w:rPr>
                <w:color w:val="000000"/>
                <w:sz w:val="20"/>
                <w:szCs w:val="20"/>
              </w:rPr>
            </w:pPr>
            <w:r>
              <w:rPr>
                <w:color w:val="000000"/>
                <w:sz w:val="20"/>
                <w:szCs w:val="20"/>
              </w:rPr>
              <w:t>-100,0</w:t>
            </w:r>
          </w:p>
        </w:tc>
      </w:tr>
      <w:tr w:rsidR="001D0904" w14:paraId="2A0EFBBA" w14:textId="2655CE19"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53BC4B04" w14:textId="6FB12989" w:rsidR="001D0904" w:rsidRDefault="001D0904" w:rsidP="001D0904">
            <w:pPr>
              <w:jc w:val="center"/>
              <w:rPr>
                <w:color w:val="000000"/>
                <w:sz w:val="20"/>
                <w:szCs w:val="20"/>
              </w:rPr>
            </w:pPr>
            <w:r>
              <w:rPr>
                <w:color w:val="000000"/>
                <w:sz w:val="20"/>
                <w:szCs w:val="20"/>
              </w:rPr>
              <w:t>14.</w:t>
            </w:r>
          </w:p>
        </w:tc>
        <w:tc>
          <w:tcPr>
            <w:tcW w:w="3243" w:type="dxa"/>
            <w:tcBorders>
              <w:top w:val="single" w:sz="4" w:space="0" w:color="auto"/>
              <w:left w:val="nil"/>
              <w:bottom w:val="single" w:sz="4" w:space="0" w:color="auto"/>
              <w:right w:val="single" w:sz="4" w:space="0" w:color="auto"/>
            </w:tcBorders>
            <w:vAlign w:val="center"/>
            <w:hideMark/>
          </w:tcPr>
          <w:p w14:paraId="7996A7A6" w14:textId="77777777" w:rsidR="001D0904" w:rsidRDefault="001D0904" w:rsidP="001D0904">
            <w:pPr>
              <w:rPr>
                <w:sz w:val="20"/>
                <w:szCs w:val="20"/>
              </w:rPr>
            </w:pPr>
            <w:r>
              <w:rPr>
                <w:sz w:val="20"/>
                <w:szCs w:val="20"/>
              </w:rPr>
              <w:t>Biudžetinių įstaigų pajamos už turto nuomą</w:t>
            </w:r>
          </w:p>
        </w:tc>
        <w:tc>
          <w:tcPr>
            <w:tcW w:w="1842" w:type="dxa"/>
            <w:tcBorders>
              <w:top w:val="single" w:sz="4" w:space="0" w:color="auto"/>
              <w:left w:val="nil"/>
              <w:bottom w:val="single" w:sz="4" w:space="0" w:color="auto"/>
              <w:right w:val="single" w:sz="4" w:space="0" w:color="auto"/>
            </w:tcBorders>
            <w:vAlign w:val="center"/>
          </w:tcPr>
          <w:p w14:paraId="00833F01" w14:textId="6D17E430" w:rsidR="001D0904" w:rsidRDefault="001D0904" w:rsidP="001D0904">
            <w:pPr>
              <w:jc w:val="right"/>
              <w:rPr>
                <w:color w:val="000000"/>
                <w:sz w:val="20"/>
                <w:szCs w:val="20"/>
              </w:rPr>
            </w:pPr>
            <w:r>
              <w:rPr>
                <w:color w:val="000000"/>
                <w:sz w:val="20"/>
                <w:szCs w:val="20"/>
              </w:rPr>
              <w:t>574,1</w:t>
            </w:r>
          </w:p>
        </w:tc>
        <w:tc>
          <w:tcPr>
            <w:tcW w:w="1701" w:type="dxa"/>
            <w:tcBorders>
              <w:top w:val="nil"/>
              <w:left w:val="single" w:sz="4" w:space="0" w:color="auto"/>
              <w:bottom w:val="single" w:sz="4" w:space="0" w:color="auto"/>
              <w:right w:val="single" w:sz="4" w:space="0" w:color="auto"/>
            </w:tcBorders>
            <w:vAlign w:val="center"/>
          </w:tcPr>
          <w:p w14:paraId="5617915D" w14:textId="62C63ED3" w:rsidR="001D0904" w:rsidRDefault="001D0904" w:rsidP="001D0904">
            <w:pPr>
              <w:jc w:val="right"/>
              <w:rPr>
                <w:color w:val="000000"/>
                <w:sz w:val="20"/>
                <w:szCs w:val="20"/>
              </w:rPr>
            </w:pPr>
            <w:r>
              <w:rPr>
                <w:color w:val="000000"/>
                <w:sz w:val="20"/>
                <w:szCs w:val="20"/>
              </w:rPr>
              <w:t>584,9</w:t>
            </w:r>
          </w:p>
        </w:tc>
        <w:tc>
          <w:tcPr>
            <w:tcW w:w="1985" w:type="dxa"/>
            <w:tcBorders>
              <w:top w:val="nil"/>
              <w:left w:val="single" w:sz="4" w:space="0" w:color="auto"/>
              <w:bottom w:val="single" w:sz="4" w:space="0" w:color="auto"/>
              <w:right w:val="single" w:sz="4" w:space="0" w:color="auto"/>
            </w:tcBorders>
            <w:vAlign w:val="center"/>
          </w:tcPr>
          <w:p w14:paraId="454A3984" w14:textId="550DFA9C" w:rsidR="001D0904" w:rsidRDefault="001D0904" w:rsidP="001D0904">
            <w:pPr>
              <w:jc w:val="right"/>
              <w:rPr>
                <w:color w:val="000000"/>
                <w:sz w:val="20"/>
                <w:szCs w:val="20"/>
              </w:rPr>
            </w:pPr>
            <w:r>
              <w:rPr>
                <w:color w:val="000000"/>
                <w:sz w:val="20"/>
                <w:szCs w:val="20"/>
              </w:rPr>
              <w:t>10,8</w:t>
            </w:r>
          </w:p>
        </w:tc>
      </w:tr>
      <w:tr w:rsidR="001D0904" w14:paraId="5C8ECF30" w14:textId="29CAF937"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1BDBCBA4" w14:textId="7A936C25" w:rsidR="001D0904" w:rsidRDefault="001D0904" w:rsidP="001D0904">
            <w:pPr>
              <w:jc w:val="center"/>
              <w:rPr>
                <w:color w:val="000000"/>
                <w:sz w:val="20"/>
                <w:szCs w:val="20"/>
              </w:rPr>
            </w:pPr>
            <w:r>
              <w:rPr>
                <w:color w:val="000000"/>
                <w:sz w:val="20"/>
                <w:szCs w:val="20"/>
              </w:rPr>
              <w:t>15.</w:t>
            </w:r>
          </w:p>
        </w:tc>
        <w:tc>
          <w:tcPr>
            <w:tcW w:w="3243" w:type="dxa"/>
            <w:tcBorders>
              <w:top w:val="single" w:sz="4" w:space="0" w:color="auto"/>
              <w:left w:val="nil"/>
              <w:bottom w:val="single" w:sz="4" w:space="0" w:color="auto"/>
              <w:right w:val="single" w:sz="4" w:space="0" w:color="auto"/>
            </w:tcBorders>
            <w:vAlign w:val="center"/>
            <w:hideMark/>
          </w:tcPr>
          <w:p w14:paraId="5A20077A" w14:textId="77777777" w:rsidR="001D0904" w:rsidRDefault="001D0904" w:rsidP="001D0904">
            <w:pPr>
              <w:rPr>
                <w:sz w:val="20"/>
                <w:szCs w:val="20"/>
              </w:rPr>
            </w:pPr>
            <w:r>
              <w:rPr>
                <w:sz w:val="20"/>
                <w:szCs w:val="20"/>
              </w:rPr>
              <w:t>Įmokos už išlaikymą įstaigose</w:t>
            </w:r>
          </w:p>
        </w:tc>
        <w:tc>
          <w:tcPr>
            <w:tcW w:w="1842" w:type="dxa"/>
            <w:tcBorders>
              <w:top w:val="single" w:sz="4" w:space="0" w:color="auto"/>
              <w:left w:val="nil"/>
              <w:bottom w:val="single" w:sz="4" w:space="0" w:color="auto"/>
              <w:right w:val="single" w:sz="4" w:space="0" w:color="auto"/>
            </w:tcBorders>
            <w:vAlign w:val="center"/>
          </w:tcPr>
          <w:p w14:paraId="3ED7DA1D" w14:textId="584FF0E4" w:rsidR="001D0904" w:rsidRDefault="001D0904" w:rsidP="001D0904">
            <w:pPr>
              <w:jc w:val="right"/>
              <w:rPr>
                <w:color w:val="000000"/>
                <w:sz w:val="20"/>
                <w:szCs w:val="20"/>
              </w:rPr>
            </w:pPr>
            <w:r>
              <w:rPr>
                <w:color w:val="000000"/>
                <w:sz w:val="20"/>
                <w:szCs w:val="20"/>
              </w:rPr>
              <w:t>639,9</w:t>
            </w:r>
          </w:p>
        </w:tc>
        <w:tc>
          <w:tcPr>
            <w:tcW w:w="1701" w:type="dxa"/>
            <w:tcBorders>
              <w:top w:val="nil"/>
              <w:left w:val="single" w:sz="4" w:space="0" w:color="auto"/>
              <w:bottom w:val="single" w:sz="4" w:space="0" w:color="auto"/>
              <w:right w:val="single" w:sz="4" w:space="0" w:color="auto"/>
            </w:tcBorders>
            <w:vAlign w:val="center"/>
          </w:tcPr>
          <w:p w14:paraId="6C7E0571" w14:textId="7AAB1465" w:rsidR="001D0904" w:rsidRDefault="001D0904" w:rsidP="001D0904">
            <w:pPr>
              <w:jc w:val="right"/>
              <w:rPr>
                <w:color w:val="000000"/>
                <w:sz w:val="20"/>
                <w:szCs w:val="20"/>
              </w:rPr>
            </w:pPr>
            <w:r>
              <w:rPr>
                <w:color w:val="000000"/>
                <w:sz w:val="20"/>
                <w:szCs w:val="20"/>
              </w:rPr>
              <w:t>690,3</w:t>
            </w:r>
          </w:p>
        </w:tc>
        <w:tc>
          <w:tcPr>
            <w:tcW w:w="1985" w:type="dxa"/>
            <w:tcBorders>
              <w:top w:val="nil"/>
              <w:left w:val="single" w:sz="4" w:space="0" w:color="auto"/>
              <w:bottom w:val="single" w:sz="4" w:space="0" w:color="auto"/>
              <w:right w:val="single" w:sz="4" w:space="0" w:color="auto"/>
            </w:tcBorders>
            <w:vAlign w:val="center"/>
          </w:tcPr>
          <w:p w14:paraId="61B1554F" w14:textId="2422B3C5" w:rsidR="001D0904" w:rsidRDefault="001D0904" w:rsidP="001D0904">
            <w:pPr>
              <w:jc w:val="right"/>
              <w:rPr>
                <w:color w:val="000000"/>
                <w:sz w:val="20"/>
                <w:szCs w:val="20"/>
              </w:rPr>
            </w:pPr>
            <w:r>
              <w:rPr>
                <w:color w:val="000000"/>
                <w:sz w:val="20"/>
                <w:szCs w:val="20"/>
              </w:rPr>
              <w:t>50,4</w:t>
            </w:r>
          </w:p>
        </w:tc>
      </w:tr>
      <w:tr w:rsidR="001D0904" w14:paraId="33C26E3C" w14:textId="258562A3"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6DAF598C" w14:textId="04A8BF8E" w:rsidR="001D0904" w:rsidRDefault="001D0904" w:rsidP="001D0904">
            <w:pPr>
              <w:jc w:val="center"/>
              <w:rPr>
                <w:color w:val="000000"/>
                <w:sz w:val="20"/>
                <w:szCs w:val="20"/>
              </w:rPr>
            </w:pPr>
            <w:r>
              <w:rPr>
                <w:color w:val="000000"/>
                <w:sz w:val="20"/>
                <w:szCs w:val="20"/>
              </w:rPr>
              <w:t>16.</w:t>
            </w:r>
          </w:p>
        </w:tc>
        <w:tc>
          <w:tcPr>
            <w:tcW w:w="3243" w:type="dxa"/>
            <w:tcBorders>
              <w:top w:val="single" w:sz="4" w:space="0" w:color="auto"/>
              <w:left w:val="nil"/>
              <w:bottom w:val="single" w:sz="4" w:space="0" w:color="auto"/>
              <w:right w:val="single" w:sz="4" w:space="0" w:color="auto"/>
            </w:tcBorders>
            <w:vAlign w:val="center"/>
            <w:hideMark/>
          </w:tcPr>
          <w:p w14:paraId="7B0B4C63" w14:textId="77777777" w:rsidR="001D0904" w:rsidRDefault="001D0904" w:rsidP="001D0904">
            <w:pPr>
              <w:rPr>
                <w:sz w:val="20"/>
                <w:szCs w:val="20"/>
              </w:rPr>
            </w:pPr>
            <w:r>
              <w:rPr>
                <w:sz w:val="20"/>
                <w:szCs w:val="20"/>
              </w:rPr>
              <w:t>Valstybės rinkliava</w:t>
            </w:r>
          </w:p>
        </w:tc>
        <w:tc>
          <w:tcPr>
            <w:tcW w:w="1842" w:type="dxa"/>
            <w:tcBorders>
              <w:top w:val="single" w:sz="4" w:space="0" w:color="auto"/>
              <w:left w:val="nil"/>
              <w:bottom w:val="single" w:sz="4" w:space="0" w:color="auto"/>
              <w:right w:val="single" w:sz="4" w:space="0" w:color="auto"/>
            </w:tcBorders>
            <w:vAlign w:val="center"/>
          </w:tcPr>
          <w:p w14:paraId="74EDECE7" w14:textId="648F0A35" w:rsidR="001D0904" w:rsidRDefault="001D0904" w:rsidP="001D0904">
            <w:pPr>
              <w:jc w:val="right"/>
              <w:rPr>
                <w:color w:val="000000"/>
                <w:sz w:val="20"/>
                <w:szCs w:val="20"/>
              </w:rPr>
            </w:pPr>
            <w:r>
              <w:rPr>
                <w:color w:val="000000"/>
                <w:sz w:val="20"/>
                <w:szCs w:val="20"/>
              </w:rPr>
              <w:t>70,0</w:t>
            </w:r>
          </w:p>
        </w:tc>
        <w:tc>
          <w:tcPr>
            <w:tcW w:w="1701" w:type="dxa"/>
            <w:tcBorders>
              <w:top w:val="nil"/>
              <w:left w:val="single" w:sz="4" w:space="0" w:color="auto"/>
              <w:bottom w:val="single" w:sz="4" w:space="0" w:color="auto"/>
              <w:right w:val="single" w:sz="4" w:space="0" w:color="auto"/>
            </w:tcBorders>
            <w:vAlign w:val="center"/>
          </w:tcPr>
          <w:p w14:paraId="2FB42802" w14:textId="2C25024C" w:rsidR="001D0904" w:rsidRDefault="001D0904" w:rsidP="001D0904">
            <w:pPr>
              <w:jc w:val="right"/>
              <w:rPr>
                <w:color w:val="000000"/>
                <w:sz w:val="20"/>
                <w:szCs w:val="20"/>
              </w:rPr>
            </w:pPr>
            <w:r>
              <w:rPr>
                <w:color w:val="000000"/>
                <w:sz w:val="20"/>
                <w:szCs w:val="20"/>
              </w:rPr>
              <w:t>70,0</w:t>
            </w:r>
          </w:p>
        </w:tc>
        <w:tc>
          <w:tcPr>
            <w:tcW w:w="1985" w:type="dxa"/>
            <w:tcBorders>
              <w:top w:val="nil"/>
              <w:left w:val="single" w:sz="4" w:space="0" w:color="auto"/>
              <w:bottom w:val="single" w:sz="4" w:space="0" w:color="auto"/>
              <w:right w:val="single" w:sz="4" w:space="0" w:color="auto"/>
            </w:tcBorders>
            <w:vAlign w:val="center"/>
          </w:tcPr>
          <w:p w14:paraId="675B9A5C" w14:textId="63F16A26" w:rsidR="001D0904" w:rsidRDefault="001D0904" w:rsidP="001D0904">
            <w:pPr>
              <w:jc w:val="right"/>
              <w:rPr>
                <w:color w:val="000000"/>
                <w:sz w:val="20"/>
                <w:szCs w:val="20"/>
              </w:rPr>
            </w:pPr>
            <w:r>
              <w:rPr>
                <w:color w:val="000000"/>
                <w:sz w:val="20"/>
                <w:szCs w:val="20"/>
              </w:rPr>
              <w:t>0</w:t>
            </w:r>
          </w:p>
        </w:tc>
      </w:tr>
      <w:tr w:rsidR="001D0904" w14:paraId="592DD0AF" w14:textId="6825E43F"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450BBFA0" w14:textId="58C964A7" w:rsidR="001D0904" w:rsidRDefault="001D0904" w:rsidP="001D0904">
            <w:pPr>
              <w:jc w:val="center"/>
              <w:rPr>
                <w:color w:val="000000"/>
                <w:sz w:val="20"/>
                <w:szCs w:val="20"/>
              </w:rPr>
            </w:pPr>
            <w:r>
              <w:rPr>
                <w:color w:val="000000"/>
                <w:sz w:val="20"/>
                <w:szCs w:val="20"/>
              </w:rPr>
              <w:t>17.</w:t>
            </w:r>
          </w:p>
        </w:tc>
        <w:tc>
          <w:tcPr>
            <w:tcW w:w="3243" w:type="dxa"/>
            <w:tcBorders>
              <w:top w:val="single" w:sz="4" w:space="0" w:color="auto"/>
              <w:left w:val="nil"/>
              <w:bottom w:val="single" w:sz="4" w:space="0" w:color="auto"/>
              <w:right w:val="single" w:sz="4" w:space="0" w:color="auto"/>
            </w:tcBorders>
            <w:vAlign w:val="center"/>
            <w:hideMark/>
          </w:tcPr>
          <w:p w14:paraId="6EC33011" w14:textId="77777777" w:rsidR="001D0904" w:rsidRDefault="001D0904" w:rsidP="001D0904">
            <w:pPr>
              <w:rPr>
                <w:sz w:val="20"/>
                <w:szCs w:val="20"/>
              </w:rPr>
            </w:pPr>
            <w:r>
              <w:rPr>
                <w:sz w:val="20"/>
                <w:szCs w:val="20"/>
              </w:rPr>
              <w:t>Vietinė rinkliava</w:t>
            </w:r>
          </w:p>
        </w:tc>
        <w:tc>
          <w:tcPr>
            <w:tcW w:w="1842" w:type="dxa"/>
            <w:tcBorders>
              <w:top w:val="single" w:sz="4" w:space="0" w:color="auto"/>
              <w:left w:val="nil"/>
              <w:bottom w:val="single" w:sz="4" w:space="0" w:color="auto"/>
              <w:right w:val="single" w:sz="4" w:space="0" w:color="auto"/>
            </w:tcBorders>
            <w:vAlign w:val="center"/>
          </w:tcPr>
          <w:p w14:paraId="4DBF36B2" w14:textId="10F76F47" w:rsidR="001D0904" w:rsidRDefault="001D0904" w:rsidP="001D0904">
            <w:pPr>
              <w:jc w:val="right"/>
              <w:rPr>
                <w:color w:val="000000"/>
                <w:sz w:val="20"/>
                <w:szCs w:val="20"/>
              </w:rPr>
            </w:pPr>
            <w:r>
              <w:rPr>
                <w:color w:val="000000"/>
                <w:sz w:val="20"/>
                <w:szCs w:val="20"/>
              </w:rPr>
              <w:t>4 220,0</w:t>
            </w:r>
          </w:p>
        </w:tc>
        <w:tc>
          <w:tcPr>
            <w:tcW w:w="1701" w:type="dxa"/>
            <w:tcBorders>
              <w:top w:val="nil"/>
              <w:left w:val="single" w:sz="4" w:space="0" w:color="auto"/>
              <w:bottom w:val="single" w:sz="4" w:space="0" w:color="auto"/>
              <w:right w:val="single" w:sz="4" w:space="0" w:color="auto"/>
            </w:tcBorders>
            <w:vAlign w:val="center"/>
          </w:tcPr>
          <w:p w14:paraId="6780C16D" w14:textId="011F2D54" w:rsidR="001D0904" w:rsidRDefault="001D0904" w:rsidP="001D0904">
            <w:pPr>
              <w:jc w:val="right"/>
              <w:rPr>
                <w:color w:val="000000"/>
                <w:sz w:val="20"/>
                <w:szCs w:val="20"/>
              </w:rPr>
            </w:pPr>
            <w:r>
              <w:rPr>
                <w:color w:val="000000"/>
                <w:sz w:val="20"/>
                <w:szCs w:val="20"/>
              </w:rPr>
              <w:t>5 </w:t>
            </w:r>
            <w:r w:rsidR="00F37FDB">
              <w:rPr>
                <w:color w:val="000000"/>
                <w:sz w:val="20"/>
                <w:szCs w:val="20"/>
              </w:rPr>
              <w:t>404</w:t>
            </w:r>
            <w:r>
              <w:rPr>
                <w:color w:val="000000"/>
                <w:sz w:val="20"/>
                <w:szCs w:val="20"/>
              </w:rPr>
              <w:t>,0</w:t>
            </w:r>
          </w:p>
        </w:tc>
        <w:tc>
          <w:tcPr>
            <w:tcW w:w="1985" w:type="dxa"/>
            <w:tcBorders>
              <w:top w:val="nil"/>
              <w:left w:val="single" w:sz="4" w:space="0" w:color="auto"/>
              <w:bottom w:val="single" w:sz="4" w:space="0" w:color="auto"/>
              <w:right w:val="single" w:sz="4" w:space="0" w:color="auto"/>
            </w:tcBorders>
            <w:vAlign w:val="center"/>
          </w:tcPr>
          <w:p w14:paraId="5969C6E5" w14:textId="147035E3" w:rsidR="001D0904" w:rsidRDefault="001D0904" w:rsidP="001D0904">
            <w:pPr>
              <w:jc w:val="right"/>
              <w:rPr>
                <w:color w:val="000000"/>
                <w:sz w:val="20"/>
                <w:szCs w:val="20"/>
              </w:rPr>
            </w:pPr>
            <w:r>
              <w:rPr>
                <w:color w:val="000000"/>
                <w:sz w:val="20"/>
                <w:szCs w:val="20"/>
              </w:rPr>
              <w:t>1 1</w:t>
            </w:r>
            <w:r w:rsidR="00BB3C6A">
              <w:rPr>
                <w:color w:val="000000"/>
                <w:sz w:val="20"/>
                <w:szCs w:val="20"/>
              </w:rPr>
              <w:t>84</w:t>
            </w:r>
            <w:r>
              <w:rPr>
                <w:color w:val="000000"/>
                <w:sz w:val="20"/>
                <w:szCs w:val="20"/>
              </w:rPr>
              <w:t>,0</w:t>
            </w:r>
          </w:p>
        </w:tc>
      </w:tr>
      <w:tr w:rsidR="001D0904" w14:paraId="158425A1" w14:textId="642FFD8B"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4DABB6E5" w14:textId="4127521B" w:rsidR="001D0904" w:rsidRDefault="001D0904" w:rsidP="001D0904">
            <w:pPr>
              <w:jc w:val="center"/>
              <w:rPr>
                <w:color w:val="000000"/>
                <w:sz w:val="20"/>
                <w:szCs w:val="20"/>
              </w:rPr>
            </w:pPr>
            <w:r>
              <w:rPr>
                <w:color w:val="000000"/>
                <w:sz w:val="20"/>
                <w:szCs w:val="20"/>
              </w:rPr>
              <w:t>18.</w:t>
            </w:r>
          </w:p>
        </w:tc>
        <w:tc>
          <w:tcPr>
            <w:tcW w:w="3243" w:type="dxa"/>
            <w:tcBorders>
              <w:top w:val="single" w:sz="4" w:space="0" w:color="auto"/>
              <w:left w:val="nil"/>
              <w:bottom w:val="single" w:sz="4" w:space="0" w:color="auto"/>
              <w:right w:val="single" w:sz="4" w:space="0" w:color="auto"/>
            </w:tcBorders>
            <w:vAlign w:val="center"/>
            <w:hideMark/>
          </w:tcPr>
          <w:p w14:paraId="4F94498E" w14:textId="77777777" w:rsidR="001D0904" w:rsidRDefault="001D0904" w:rsidP="001D0904">
            <w:pPr>
              <w:rPr>
                <w:sz w:val="20"/>
                <w:szCs w:val="20"/>
              </w:rPr>
            </w:pPr>
            <w:r>
              <w:rPr>
                <w:sz w:val="20"/>
                <w:szCs w:val="20"/>
              </w:rPr>
              <w:t>Pajamos iš baudų ir konfiskacijos</w:t>
            </w:r>
          </w:p>
        </w:tc>
        <w:tc>
          <w:tcPr>
            <w:tcW w:w="1842" w:type="dxa"/>
            <w:tcBorders>
              <w:top w:val="single" w:sz="4" w:space="0" w:color="auto"/>
              <w:left w:val="nil"/>
              <w:bottom w:val="single" w:sz="4" w:space="0" w:color="auto"/>
              <w:right w:val="single" w:sz="4" w:space="0" w:color="auto"/>
            </w:tcBorders>
            <w:vAlign w:val="center"/>
          </w:tcPr>
          <w:p w14:paraId="78CF5CF0" w14:textId="37F75EC9" w:rsidR="001D0904" w:rsidRDefault="001D0904" w:rsidP="001D0904">
            <w:pPr>
              <w:jc w:val="right"/>
              <w:rPr>
                <w:color w:val="000000"/>
                <w:sz w:val="20"/>
                <w:szCs w:val="20"/>
              </w:rPr>
            </w:pPr>
            <w:r>
              <w:rPr>
                <w:color w:val="000000"/>
                <w:sz w:val="20"/>
                <w:szCs w:val="20"/>
              </w:rPr>
              <w:t>100,0</w:t>
            </w:r>
          </w:p>
        </w:tc>
        <w:tc>
          <w:tcPr>
            <w:tcW w:w="1701" w:type="dxa"/>
            <w:tcBorders>
              <w:top w:val="nil"/>
              <w:left w:val="single" w:sz="4" w:space="0" w:color="auto"/>
              <w:bottom w:val="single" w:sz="4" w:space="0" w:color="auto"/>
              <w:right w:val="single" w:sz="4" w:space="0" w:color="auto"/>
            </w:tcBorders>
            <w:vAlign w:val="center"/>
          </w:tcPr>
          <w:p w14:paraId="39A6ADAE" w14:textId="523CF9E2" w:rsidR="001D0904" w:rsidRDefault="001D0904" w:rsidP="001D0904">
            <w:pPr>
              <w:jc w:val="right"/>
              <w:rPr>
                <w:color w:val="000000"/>
                <w:sz w:val="20"/>
                <w:szCs w:val="20"/>
              </w:rPr>
            </w:pPr>
            <w:r>
              <w:rPr>
                <w:color w:val="000000"/>
                <w:sz w:val="20"/>
                <w:szCs w:val="20"/>
              </w:rPr>
              <w:t>200,0</w:t>
            </w:r>
          </w:p>
        </w:tc>
        <w:tc>
          <w:tcPr>
            <w:tcW w:w="1985" w:type="dxa"/>
            <w:tcBorders>
              <w:top w:val="nil"/>
              <w:left w:val="single" w:sz="4" w:space="0" w:color="auto"/>
              <w:bottom w:val="single" w:sz="4" w:space="0" w:color="auto"/>
              <w:right w:val="single" w:sz="4" w:space="0" w:color="auto"/>
            </w:tcBorders>
            <w:vAlign w:val="center"/>
          </w:tcPr>
          <w:p w14:paraId="778EE742" w14:textId="01FF8FF2" w:rsidR="001D0904" w:rsidRDefault="001D0904" w:rsidP="001D0904">
            <w:pPr>
              <w:jc w:val="right"/>
              <w:rPr>
                <w:color w:val="000000"/>
                <w:sz w:val="20"/>
                <w:szCs w:val="20"/>
              </w:rPr>
            </w:pPr>
            <w:r>
              <w:rPr>
                <w:color w:val="000000"/>
                <w:sz w:val="20"/>
                <w:szCs w:val="20"/>
              </w:rPr>
              <w:t>100,0</w:t>
            </w:r>
          </w:p>
        </w:tc>
      </w:tr>
      <w:tr w:rsidR="001D0904" w14:paraId="5561806D" w14:textId="5C8ACA82" w:rsidTr="009A7D30">
        <w:trPr>
          <w:trHeight w:val="348"/>
        </w:trPr>
        <w:tc>
          <w:tcPr>
            <w:tcW w:w="580" w:type="dxa"/>
            <w:tcBorders>
              <w:top w:val="nil"/>
              <w:left w:val="single" w:sz="4" w:space="0" w:color="auto"/>
              <w:bottom w:val="single" w:sz="4" w:space="0" w:color="auto"/>
              <w:right w:val="single" w:sz="4" w:space="0" w:color="auto"/>
            </w:tcBorders>
            <w:noWrap/>
            <w:vAlign w:val="center"/>
          </w:tcPr>
          <w:p w14:paraId="09A45501" w14:textId="1788DE26" w:rsidR="001D0904" w:rsidRDefault="001D0904" w:rsidP="001D0904">
            <w:pPr>
              <w:jc w:val="center"/>
              <w:rPr>
                <w:color w:val="000000"/>
                <w:sz w:val="20"/>
                <w:szCs w:val="20"/>
              </w:rPr>
            </w:pPr>
            <w:r>
              <w:rPr>
                <w:color w:val="000000"/>
                <w:sz w:val="20"/>
                <w:szCs w:val="20"/>
              </w:rPr>
              <w:t>19.</w:t>
            </w:r>
          </w:p>
        </w:tc>
        <w:tc>
          <w:tcPr>
            <w:tcW w:w="3243" w:type="dxa"/>
            <w:tcBorders>
              <w:top w:val="single" w:sz="4" w:space="0" w:color="auto"/>
              <w:left w:val="nil"/>
              <w:bottom w:val="single" w:sz="4" w:space="0" w:color="auto"/>
              <w:right w:val="single" w:sz="4" w:space="0" w:color="auto"/>
            </w:tcBorders>
            <w:vAlign w:val="center"/>
            <w:hideMark/>
          </w:tcPr>
          <w:p w14:paraId="005DADBB" w14:textId="77777777" w:rsidR="001D0904" w:rsidRDefault="001D0904" w:rsidP="001D0904">
            <w:pPr>
              <w:rPr>
                <w:sz w:val="20"/>
                <w:szCs w:val="20"/>
              </w:rPr>
            </w:pPr>
            <w:r>
              <w:rPr>
                <w:sz w:val="20"/>
                <w:szCs w:val="20"/>
              </w:rPr>
              <w:t>Kitos neišvardintos pajamos</w:t>
            </w:r>
          </w:p>
        </w:tc>
        <w:tc>
          <w:tcPr>
            <w:tcW w:w="1842" w:type="dxa"/>
            <w:tcBorders>
              <w:top w:val="single" w:sz="4" w:space="0" w:color="auto"/>
              <w:left w:val="nil"/>
              <w:bottom w:val="single" w:sz="4" w:space="0" w:color="auto"/>
              <w:right w:val="single" w:sz="4" w:space="0" w:color="auto"/>
            </w:tcBorders>
            <w:vAlign w:val="center"/>
          </w:tcPr>
          <w:p w14:paraId="7E92E6C4" w14:textId="0C27C765" w:rsidR="001D0904" w:rsidRDefault="001D0904" w:rsidP="001D0904">
            <w:pPr>
              <w:jc w:val="right"/>
              <w:rPr>
                <w:color w:val="000000"/>
                <w:sz w:val="20"/>
                <w:szCs w:val="20"/>
              </w:rPr>
            </w:pPr>
            <w:r>
              <w:rPr>
                <w:color w:val="000000"/>
                <w:sz w:val="20"/>
                <w:szCs w:val="20"/>
              </w:rPr>
              <w:t>135,0</w:t>
            </w:r>
          </w:p>
        </w:tc>
        <w:tc>
          <w:tcPr>
            <w:tcW w:w="1701" w:type="dxa"/>
            <w:tcBorders>
              <w:top w:val="nil"/>
              <w:left w:val="single" w:sz="4" w:space="0" w:color="auto"/>
              <w:bottom w:val="single" w:sz="4" w:space="0" w:color="auto"/>
              <w:right w:val="single" w:sz="4" w:space="0" w:color="auto"/>
            </w:tcBorders>
            <w:vAlign w:val="center"/>
          </w:tcPr>
          <w:p w14:paraId="76A091FB" w14:textId="0A6628D5" w:rsidR="001D0904" w:rsidRDefault="001D0904" w:rsidP="001D0904">
            <w:pPr>
              <w:jc w:val="right"/>
              <w:rPr>
                <w:color w:val="000000"/>
                <w:sz w:val="20"/>
                <w:szCs w:val="20"/>
              </w:rPr>
            </w:pPr>
            <w:r>
              <w:rPr>
                <w:color w:val="000000"/>
                <w:sz w:val="20"/>
                <w:szCs w:val="20"/>
              </w:rPr>
              <w:t>160,0</w:t>
            </w:r>
          </w:p>
        </w:tc>
        <w:tc>
          <w:tcPr>
            <w:tcW w:w="1985" w:type="dxa"/>
            <w:tcBorders>
              <w:top w:val="nil"/>
              <w:left w:val="single" w:sz="4" w:space="0" w:color="auto"/>
              <w:bottom w:val="single" w:sz="4" w:space="0" w:color="auto"/>
              <w:right w:val="single" w:sz="4" w:space="0" w:color="auto"/>
            </w:tcBorders>
            <w:vAlign w:val="center"/>
          </w:tcPr>
          <w:p w14:paraId="7895E9FE" w14:textId="596A4428" w:rsidR="001D0904" w:rsidRDefault="001D0904" w:rsidP="001D0904">
            <w:pPr>
              <w:jc w:val="right"/>
              <w:rPr>
                <w:color w:val="000000"/>
                <w:sz w:val="20"/>
                <w:szCs w:val="20"/>
              </w:rPr>
            </w:pPr>
            <w:r>
              <w:rPr>
                <w:color w:val="000000"/>
                <w:sz w:val="20"/>
                <w:szCs w:val="20"/>
              </w:rPr>
              <w:t>25,0</w:t>
            </w:r>
          </w:p>
        </w:tc>
      </w:tr>
      <w:tr w:rsidR="001D0904" w14:paraId="773892CD" w14:textId="5BB20871" w:rsidTr="00945EAF">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1888C325" w14:textId="5FF6F101" w:rsidR="001D0904" w:rsidRDefault="001D0904" w:rsidP="001D0904">
            <w:pPr>
              <w:jc w:val="center"/>
              <w:rPr>
                <w:color w:val="000000"/>
                <w:sz w:val="20"/>
                <w:szCs w:val="20"/>
              </w:rPr>
            </w:pPr>
            <w:r>
              <w:rPr>
                <w:color w:val="000000"/>
                <w:sz w:val="20"/>
                <w:szCs w:val="20"/>
              </w:rPr>
              <w:t>20.</w:t>
            </w:r>
          </w:p>
        </w:tc>
        <w:tc>
          <w:tcPr>
            <w:tcW w:w="3243" w:type="dxa"/>
            <w:tcBorders>
              <w:top w:val="single" w:sz="4" w:space="0" w:color="auto"/>
              <w:left w:val="nil"/>
              <w:bottom w:val="single" w:sz="4" w:space="0" w:color="auto"/>
              <w:right w:val="single" w:sz="4" w:space="0" w:color="auto"/>
            </w:tcBorders>
            <w:shd w:val="clear" w:color="000000" w:fill="E7E6E6"/>
            <w:vAlign w:val="center"/>
            <w:hideMark/>
          </w:tcPr>
          <w:p w14:paraId="51B32B59" w14:textId="77777777" w:rsidR="001D0904" w:rsidRDefault="001D0904" w:rsidP="001D0904">
            <w:pPr>
              <w:rPr>
                <w:b/>
                <w:bCs/>
                <w:sz w:val="20"/>
                <w:szCs w:val="20"/>
              </w:rPr>
            </w:pPr>
            <w:r>
              <w:rPr>
                <w:b/>
                <w:bCs/>
                <w:sz w:val="20"/>
                <w:szCs w:val="20"/>
              </w:rPr>
              <w:t>Iš viso kitų pajamų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2DF137AF" w14:textId="76B01096" w:rsidR="001D0904" w:rsidRDefault="001D0904" w:rsidP="001D0904">
            <w:pPr>
              <w:jc w:val="right"/>
              <w:rPr>
                <w:b/>
                <w:bCs/>
                <w:color w:val="000000"/>
                <w:sz w:val="20"/>
                <w:szCs w:val="20"/>
              </w:rPr>
            </w:pPr>
            <w:r>
              <w:rPr>
                <w:b/>
                <w:bCs/>
                <w:color w:val="000000"/>
                <w:sz w:val="20"/>
                <w:szCs w:val="20"/>
              </w:rPr>
              <w:t>9 706,4</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5F49A8B1" w14:textId="7740D8EB" w:rsidR="001D0904" w:rsidRDefault="00044BC8" w:rsidP="001D0904">
            <w:pPr>
              <w:jc w:val="right"/>
              <w:rPr>
                <w:b/>
                <w:bCs/>
                <w:color w:val="000000"/>
                <w:sz w:val="20"/>
                <w:szCs w:val="20"/>
              </w:rPr>
            </w:pPr>
            <w:r>
              <w:rPr>
                <w:b/>
                <w:bCs/>
                <w:color w:val="000000"/>
                <w:sz w:val="20"/>
                <w:szCs w:val="20"/>
              </w:rPr>
              <w:t>11</w:t>
            </w:r>
            <w:r w:rsidR="00492B5E">
              <w:rPr>
                <w:b/>
                <w:bCs/>
                <w:color w:val="000000"/>
                <w:sz w:val="20"/>
                <w:szCs w:val="20"/>
              </w:rPr>
              <w:t> </w:t>
            </w:r>
            <w:r>
              <w:rPr>
                <w:b/>
                <w:bCs/>
                <w:color w:val="000000"/>
                <w:sz w:val="20"/>
                <w:szCs w:val="20"/>
              </w:rPr>
              <w:t>131,4</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40DDCEDA" w14:textId="61ACC5CE" w:rsidR="001D0904" w:rsidRDefault="001D0904" w:rsidP="001D0904">
            <w:pPr>
              <w:jc w:val="right"/>
              <w:rPr>
                <w:b/>
                <w:bCs/>
                <w:color w:val="000000"/>
                <w:sz w:val="20"/>
                <w:szCs w:val="20"/>
              </w:rPr>
            </w:pPr>
            <w:r>
              <w:rPr>
                <w:b/>
                <w:bCs/>
                <w:color w:val="000000"/>
                <w:sz w:val="20"/>
                <w:szCs w:val="20"/>
              </w:rPr>
              <w:t>1 4</w:t>
            </w:r>
            <w:r w:rsidR="008826B6">
              <w:rPr>
                <w:b/>
                <w:bCs/>
                <w:color w:val="000000"/>
                <w:sz w:val="20"/>
                <w:szCs w:val="20"/>
              </w:rPr>
              <w:t>25</w:t>
            </w:r>
            <w:r>
              <w:rPr>
                <w:b/>
                <w:bCs/>
                <w:color w:val="000000"/>
                <w:sz w:val="20"/>
                <w:szCs w:val="20"/>
              </w:rPr>
              <w:t>,0</w:t>
            </w:r>
          </w:p>
        </w:tc>
      </w:tr>
      <w:tr w:rsidR="001D0904" w14:paraId="3646E9C9" w14:textId="35ADFBE4"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5064C85E" w14:textId="5580EB58" w:rsidR="001D0904" w:rsidRDefault="001D0904" w:rsidP="001D0904">
            <w:pPr>
              <w:jc w:val="center"/>
              <w:rPr>
                <w:color w:val="000000"/>
                <w:sz w:val="20"/>
                <w:szCs w:val="20"/>
              </w:rPr>
            </w:pPr>
            <w:r>
              <w:rPr>
                <w:color w:val="000000"/>
                <w:sz w:val="20"/>
                <w:szCs w:val="20"/>
              </w:rPr>
              <w:t>21.</w:t>
            </w:r>
          </w:p>
        </w:tc>
        <w:tc>
          <w:tcPr>
            <w:tcW w:w="3243" w:type="dxa"/>
            <w:tcBorders>
              <w:top w:val="single" w:sz="4" w:space="0" w:color="auto"/>
              <w:left w:val="nil"/>
              <w:bottom w:val="single" w:sz="4" w:space="0" w:color="auto"/>
              <w:right w:val="single" w:sz="4" w:space="0" w:color="auto"/>
            </w:tcBorders>
            <w:shd w:val="clear" w:color="000000" w:fill="E7E6E6"/>
            <w:vAlign w:val="center"/>
            <w:hideMark/>
          </w:tcPr>
          <w:p w14:paraId="4567AEC4" w14:textId="77777777" w:rsidR="001D0904" w:rsidRDefault="001D0904" w:rsidP="001D0904">
            <w:pPr>
              <w:rPr>
                <w:b/>
                <w:bCs/>
                <w:sz w:val="20"/>
                <w:szCs w:val="20"/>
              </w:rPr>
            </w:pPr>
            <w:r>
              <w:rPr>
                <w:b/>
                <w:bCs/>
                <w:sz w:val="20"/>
                <w:szCs w:val="20"/>
              </w:rPr>
              <w:t>Iš viso turto realizavimo pajamų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10B5B0EE" w14:textId="48443BE8" w:rsidR="001D0904" w:rsidRDefault="001D0904" w:rsidP="001D0904">
            <w:pPr>
              <w:jc w:val="right"/>
              <w:rPr>
                <w:b/>
                <w:bCs/>
                <w:color w:val="000000"/>
                <w:sz w:val="20"/>
                <w:szCs w:val="20"/>
              </w:rPr>
            </w:pPr>
            <w:r>
              <w:rPr>
                <w:b/>
                <w:bCs/>
                <w:color w:val="000000"/>
                <w:sz w:val="20"/>
                <w:szCs w:val="20"/>
              </w:rPr>
              <w:t>78,0</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0356CB4B" w14:textId="3EBB8A31" w:rsidR="001D0904" w:rsidRDefault="001D0904" w:rsidP="001D0904">
            <w:pPr>
              <w:jc w:val="right"/>
              <w:rPr>
                <w:b/>
                <w:bCs/>
                <w:color w:val="000000"/>
                <w:sz w:val="20"/>
                <w:szCs w:val="20"/>
              </w:rPr>
            </w:pPr>
            <w:r>
              <w:rPr>
                <w:b/>
                <w:bCs/>
                <w:color w:val="000000"/>
                <w:sz w:val="20"/>
                <w:szCs w:val="20"/>
              </w:rPr>
              <w:t>92,0</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4CDBCE60" w14:textId="742FA7D9" w:rsidR="001D0904" w:rsidRDefault="001D0904" w:rsidP="001D0904">
            <w:pPr>
              <w:jc w:val="right"/>
              <w:rPr>
                <w:b/>
                <w:bCs/>
                <w:color w:val="000000"/>
                <w:sz w:val="20"/>
                <w:szCs w:val="20"/>
              </w:rPr>
            </w:pPr>
            <w:r>
              <w:rPr>
                <w:b/>
                <w:bCs/>
                <w:color w:val="000000"/>
                <w:sz w:val="20"/>
                <w:szCs w:val="20"/>
              </w:rPr>
              <w:t>14,0</w:t>
            </w:r>
          </w:p>
        </w:tc>
      </w:tr>
      <w:tr w:rsidR="001D0904" w14:paraId="685EB4E4" w14:textId="0CFDAD5A" w:rsidTr="009A7D30">
        <w:trPr>
          <w:trHeight w:val="348"/>
        </w:trPr>
        <w:tc>
          <w:tcPr>
            <w:tcW w:w="580" w:type="dxa"/>
            <w:tcBorders>
              <w:top w:val="nil"/>
              <w:left w:val="single" w:sz="4" w:space="0" w:color="auto"/>
              <w:bottom w:val="single" w:sz="4" w:space="0" w:color="auto"/>
              <w:right w:val="single" w:sz="4" w:space="0" w:color="auto"/>
            </w:tcBorders>
            <w:shd w:val="clear" w:color="000000" w:fill="D9E1F2"/>
            <w:noWrap/>
            <w:vAlign w:val="center"/>
            <w:hideMark/>
          </w:tcPr>
          <w:p w14:paraId="59839EE8" w14:textId="78915DA2" w:rsidR="001D0904" w:rsidRDefault="001D0904" w:rsidP="001D0904">
            <w:pPr>
              <w:jc w:val="center"/>
              <w:rPr>
                <w:color w:val="000000"/>
                <w:sz w:val="20"/>
                <w:szCs w:val="20"/>
              </w:rPr>
            </w:pPr>
            <w:r>
              <w:rPr>
                <w:color w:val="000000"/>
                <w:sz w:val="20"/>
                <w:szCs w:val="20"/>
              </w:rPr>
              <w:t>22.</w:t>
            </w:r>
          </w:p>
        </w:tc>
        <w:tc>
          <w:tcPr>
            <w:tcW w:w="3243" w:type="dxa"/>
            <w:tcBorders>
              <w:top w:val="single" w:sz="4" w:space="0" w:color="auto"/>
              <w:left w:val="nil"/>
              <w:bottom w:val="single" w:sz="4" w:space="0" w:color="auto"/>
              <w:right w:val="single" w:sz="4" w:space="0" w:color="auto"/>
            </w:tcBorders>
            <w:shd w:val="clear" w:color="000000" w:fill="D9E1F2"/>
            <w:vAlign w:val="center"/>
            <w:hideMark/>
          </w:tcPr>
          <w:p w14:paraId="297410C9" w14:textId="77777777" w:rsidR="001D0904" w:rsidRDefault="001D0904" w:rsidP="001D0904">
            <w:pPr>
              <w:rPr>
                <w:b/>
                <w:bCs/>
              </w:rPr>
            </w:pPr>
            <w:r>
              <w:rPr>
                <w:b/>
                <w:bCs/>
              </w:rPr>
              <w:t>Iš viso pajamų</w:t>
            </w:r>
          </w:p>
        </w:tc>
        <w:tc>
          <w:tcPr>
            <w:tcW w:w="1842" w:type="dxa"/>
            <w:tcBorders>
              <w:top w:val="single" w:sz="4" w:space="0" w:color="auto"/>
              <w:left w:val="nil"/>
              <w:bottom w:val="single" w:sz="4" w:space="0" w:color="auto"/>
              <w:right w:val="single" w:sz="4" w:space="0" w:color="auto"/>
            </w:tcBorders>
            <w:shd w:val="clear" w:color="000000" w:fill="D9E1F2"/>
            <w:vAlign w:val="center"/>
          </w:tcPr>
          <w:p w14:paraId="51213524" w14:textId="020E7FBA" w:rsidR="001D0904" w:rsidRDefault="001D0904" w:rsidP="001D0904">
            <w:pPr>
              <w:jc w:val="right"/>
              <w:rPr>
                <w:b/>
                <w:bCs/>
                <w:color w:val="000000"/>
              </w:rPr>
            </w:pPr>
            <w:r>
              <w:rPr>
                <w:b/>
                <w:bCs/>
                <w:color w:val="000000"/>
              </w:rPr>
              <w:t>59 620,9</w:t>
            </w:r>
          </w:p>
        </w:tc>
        <w:tc>
          <w:tcPr>
            <w:tcW w:w="1701" w:type="dxa"/>
            <w:tcBorders>
              <w:top w:val="nil"/>
              <w:left w:val="single" w:sz="4" w:space="0" w:color="auto"/>
              <w:bottom w:val="single" w:sz="4" w:space="0" w:color="auto"/>
              <w:right w:val="single" w:sz="4" w:space="0" w:color="auto"/>
            </w:tcBorders>
            <w:shd w:val="clear" w:color="000000" w:fill="D9E1F2"/>
            <w:vAlign w:val="center"/>
          </w:tcPr>
          <w:p w14:paraId="552D9C5F" w14:textId="51234FC7" w:rsidR="001D0904" w:rsidRDefault="001D0904" w:rsidP="001D0904">
            <w:pPr>
              <w:jc w:val="right"/>
              <w:rPr>
                <w:b/>
                <w:bCs/>
                <w:color w:val="000000"/>
              </w:rPr>
            </w:pPr>
            <w:r>
              <w:rPr>
                <w:b/>
                <w:bCs/>
                <w:color w:val="000000"/>
              </w:rPr>
              <w:t>73 2</w:t>
            </w:r>
            <w:r w:rsidR="00E05BB3">
              <w:rPr>
                <w:b/>
                <w:bCs/>
                <w:color w:val="000000"/>
              </w:rPr>
              <w:t>91</w:t>
            </w:r>
            <w:r>
              <w:rPr>
                <w:b/>
                <w:bCs/>
                <w:color w:val="000000"/>
              </w:rPr>
              <w:t>,9</w:t>
            </w:r>
          </w:p>
        </w:tc>
        <w:tc>
          <w:tcPr>
            <w:tcW w:w="1985" w:type="dxa"/>
            <w:tcBorders>
              <w:top w:val="nil"/>
              <w:left w:val="single" w:sz="4" w:space="0" w:color="auto"/>
              <w:bottom w:val="single" w:sz="4" w:space="0" w:color="auto"/>
              <w:right w:val="single" w:sz="4" w:space="0" w:color="auto"/>
            </w:tcBorders>
            <w:shd w:val="clear" w:color="000000" w:fill="D9E1F2"/>
            <w:vAlign w:val="center"/>
          </w:tcPr>
          <w:p w14:paraId="5B067D61" w14:textId="77338712" w:rsidR="001D0904" w:rsidRDefault="001D0904" w:rsidP="001D0904">
            <w:pPr>
              <w:jc w:val="right"/>
              <w:rPr>
                <w:b/>
                <w:bCs/>
                <w:color w:val="000000"/>
              </w:rPr>
            </w:pPr>
            <w:r>
              <w:rPr>
                <w:b/>
                <w:bCs/>
                <w:color w:val="000000"/>
              </w:rPr>
              <w:t>13 6</w:t>
            </w:r>
            <w:r w:rsidR="00E05BB3">
              <w:rPr>
                <w:b/>
                <w:bCs/>
                <w:color w:val="000000"/>
              </w:rPr>
              <w:t>71</w:t>
            </w:r>
            <w:r>
              <w:rPr>
                <w:b/>
                <w:bCs/>
                <w:color w:val="000000"/>
              </w:rPr>
              <w:t>,0</w:t>
            </w:r>
          </w:p>
        </w:tc>
      </w:tr>
    </w:tbl>
    <w:p w14:paraId="144E7961" w14:textId="77777777" w:rsidR="00982F3B" w:rsidRPr="00716AA5" w:rsidRDefault="00982F3B" w:rsidP="00982F3B">
      <w:pPr>
        <w:tabs>
          <w:tab w:val="left" w:pos="993"/>
          <w:tab w:val="left" w:pos="1320"/>
        </w:tabs>
        <w:ind w:firstLine="426"/>
        <w:rPr>
          <w:sz w:val="12"/>
          <w:szCs w:val="12"/>
        </w:rPr>
      </w:pPr>
    </w:p>
    <w:p w14:paraId="2193486B" w14:textId="294AC338" w:rsidR="00982F3B" w:rsidRDefault="00982F3B" w:rsidP="00982F3B">
      <w:pPr>
        <w:tabs>
          <w:tab w:val="left" w:pos="1320"/>
        </w:tabs>
        <w:spacing w:before="120"/>
        <w:ind w:firstLine="851"/>
      </w:pPr>
      <w:r w:rsidRPr="00BB6090">
        <w:t>Palangos miesto savivaldybė</w:t>
      </w:r>
      <w:r>
        <w:t xml:space="preserve"> </w:t>
      </w:r>
      <w:r w:rsidRPr="00BB6090">
        <w:t>20</w:t>
      </w:r>
      <w:r>
        <w:t>2</w:t>
      </w:r>
      <w:r w:rsidR="00185171">
        <w:t>6</w:t>
      </w:r>
      <w:r w:rsidRPr="00BB6090">
        <w:t xml:space="preserve"> metais planuoja imti </w:t>
      </w:r>
      <w:r w:rsidR="00185171">
        <w:t>3 mln</w:t>
      </w:r>
      <w:r w:rsidR="00166779">
        <w:t>.</w:t>
      </w:r>
      <w:r w:rsidR="00185171">
        <w:t xml:space="preserve"> eurų</w:t>
      </w:r>
      <w:r w:rsidR="00166779">
        <w:t xml:space="preserve"> </w:t>
      </w:r>
      <w:r w:rsidRPr="00BB6090">
        <w:t>ilgalaik</w:t>
      </w:r>
      <w:r>
        <w:t>ių</w:t>
      </w:r>
      <w:r w:rsidRPr="00BB6090">
        <w:t xml:space="preserve"> paskol</w:t>
      </w:r>
      <w:r>
        <w:t>ų.</w:t>
      </w:r>
      <w:r w:rsidR="00DC4EB2">
        <w:t xml:space="preserve"> Paskolų lėšomis planuojama finansuoti</w:t>
      </w:r>
      <w:r w:rsidR="00DB2A16">
        <w:t xml:space="preserve">: </w:t>
      </w:r>
      <w:r w:rsidR="00DB2A16" w:rsidRPr="00DB2A16">
        <w:t xml:space="preserve">lopšelio-darželio </w:t>
      </w:r>
      <w:r w:rsidR="005B4804">
        <w:t xml:space="preserve">„Ąžuoliukas“ </w:t>
      </w:r>
      <w:r w:rsidR="00DB2A16" w:rsidRPr="00DB2A16">
        <w:t>pastato rangos darb</w:t>
      </w:r>
      <w:r w:rsidR="00D323C7">
        <w:t xml:space="preserve">us, </w:t>
      </w:r>
      <w:r w:rsidR="00CC53AA" w:rsidRPr="00CC53AA">
        <w:t>Šventosios bendruomenės namų statyb</w:t>
      </w:r>
      <w:r w:rsidR="00CC53AA">
        <w:t xml:space="preserve">ą, </w:t>
      </w:r>
      <w:r w:rsidR="00035BBF" w:rsidRPr="00035BBF">
        <w:t>Šventosios jūrų uosto infrastruktūros (molų, krantinių) statybos projekto parengim</w:t>
      </w:r>
      <w:r w:rsidR="00035BBF">
        <w:t>ą</w:t>
      </w:r>
      <w:r w:rsidR="00035BBF" w:rsidRPr="00035BBF">
        <w:t xml:space="preserve"> ir rangos darb</w:t>
      </w:r>
      <w:r w:rsidR="00035BBF">
        <w:t>us</w:t>
      </w:r>
      <w:r w:rsidR="00412DC8">
        <w:t>.</w:t>
      </w:r>
      <w:r w:rsidR="00035BBF" w:rsidRPr="00035BBF">
        <w:t xml:space="preserve">   </w:t>
      </w:r>
      <w:r w:rsidR="00CC53AA" w:rsidRPr="00CC53AA">
        <w:t xml:space="preserve">    </w:t>
      </w:r>
    </w:p>
    <w:p w14:paraId="17B08571" w14:textId="77777777" w:rsidR="00982F3B" w:rsidRDefault="00982F3B" w:rsidP="00982F3B">
      <w:pPr>
        <w:tabs>
          <w:tab w:val="left" w:pos="1320"/>
        </w:tabs>
        <w:ind w:firstLine="851"/>
      </w:pPr>
    </w:p>
    <w:p w14:paraId="720C199C" w14:textId="4CC65BE6" w:rsidR="00982F3B" w:rsidRDefault="00982F3B" w:rsidP="00982F3B">
      <w:pPr>
        <w:tabs>
          <w:tab w:val="left" w:pos="1320"/>
        </w:tabs>
        <w:ind w:firstLine="851"/>
      </w:pPr>
      <w:r>
        <w:t>S</w:t>
      </w:r>
      <w:r w:rsidRPr="00BB6090">
        <w:t>avivaldybės biudžeto apyvartinės lėšos</w:t>
      </w:r>
      <w:r>
        <w:t xml:space="preserve"> </w:t>
      </w:r>
      <w:r w:rsidRPr="00BB6090">
        <w:t>(20</w:t>
      </w:r>
      <w:r>
        <w:t>2</w:t>
      </w:r>
      <w:r w:rsidR="000149E1">
        <w:t>5</w:t>
      </w:r>
      <w:r w:rsidRPr="00BB6090">
        <w:t xml:space="preserve"> met</w:t>
      </w:r>
      <w:r w:rsidR="00FB1293">
        <w:t>ais gaut</w:t>
      </w:r>
      <w:r w:rsidR="00E31286">
        <w:t>ų</w:t>
      </w:r>
      <w:r w:rsidR="00FB1293">
        <w:t xml:space="preserve"> viršplanin</w:t>
      </w:r>
      <w:r w:rsidR="00E31286">
        <w:t>ių</w:t>
      </w:r>
      <w:r w:rsidR="00FB1293">
        <w:t xml:space="preserve"> pajam</w:t>
      </w:r>
      <w:r w:rsidR="00E31286">
        <w:t>ų</w:t>
      </w:r>
      <w:r w:rsidR="00FB1293">
        <w:t xml:space="preserve"> ir</w:t>
      </w:r>
      <w:r w:rsidRPr="00BB6090">
        <w:t xml:space="preserve"> </w:t>
      </w:r>
      <w:r>
        <w:t xml:space="preserve">nepanaudotų </w:t>
      </w:r>
      <w:r w:rsidRPr="00BB6090">
        <w:t>lėšų likutis)</w:t>
      </w:r>
      <w:r>
        <w:t xml:space="preserve"> – </w:t>
      </w:r>
      <w:r w:rsidR="00AC79E3">
        <w:t>8 983,3</w:t>
      </w:r>
      <w:r>
        <w:t xml:space="preserve"> tūkst. Eur</w:t>
      </w:r>
      <w:r w:rsidRPr="00BB6090">
        <w:t>:</w:t>
      </w:r>
    </w:p>
    <w:p w14:paraId="553F6EE8" w14:textId="6AA73710" w:rsidR="00982F3B" w:rsidRDefault="00982F3B" w:rsidP="00982F3B">
      <w:pPr>
        <w:tabs>
          <w:tab w:val="left" w:pos="1320"/>
        </w:tabs>
        <w:ind w:firstLine="851"/>
      </w:pPr>
      <w:r>
        <w:t xml:space="preserve">- savivaldybės biudžeto lėšų likutis – </w:t>
      </w:r>
      <w:r w:rsidR="009B0982">
        <w:t>6 489,5</w:t>
      </w:r>
      <w:r>
        <w:t xml:space="preserve"> tūkst. Eur;</w:t>
      </w:r>
    </w:p>
    <w:p w14:paraId="22F26C5F" w14:textId="07A72A76" w:rsidR="00B204D5" w:rsidRDefault="00982F3B" w:rsidP="00982F3B">
      <w:pPr>
        <w:tabs>
          <w:tab w:val="left" w:pos="1320"/>
        </w:tabs>
        <w:ind w:firstLine="851"/>
      </w:pPr>
      <w:r>
        <w:t>-</w:t>
      </w:r>
      <w:bookmarkStart w:id="0" w:name="_Hlk62743866"/>
      <w:r>
        <w:t xml:space="preserve"> </w:t>
      </w:r>
      <w:r w:rsidRPr="00BB6090">
        <w:t xml:space="preserve">tikslinės paskirties </w:t>
      </w:r>
      <w:r>
        <w:t xml:space="preserve">programų  </w:t>
      </w:r>
      <w:r w:rsidRPr="00BB6090">
        <w:t xml:space="preserve">lėšų likutis – </w:t>
      </w:r>
      <w:r w:rsidR="00B729D5">
        <w:t>1 440,1</w:t>
      </w:r>
      <w:r w:rsidRPr="00BB6090">
        <w:t xml:space="preserve"> tūkst. Eur</w:t>
      </w:r>
      <w:r w:rsidR="00B204D5">
        <w:t>;</w:t>
      </w:r>
    </w:p>
    <w:p w14:paraId="581414FA" w14:textId="4D1B5B30" w:rsidR="00D00014" w:rsidRDefault="00D00014" w:rsidP="00982F3B">
      <w:pPr>
        <w:tabs>
          <w:tab w:val="left" w:pos="1320"/>
        </w:tabs>
        <w:ind w:firstLine="851"/>
      </w:pPr>
      <w:r>
        <w:t xml:space="preserve">- </w:t>
      </w:r>
      <w:r w:rsidRPr="00D00014">
        <w:t>biudžetinių įstaigų pajamų lėšų likutis</w:t>
      </w:r>
      <w:r>
        <w:t xml:space="preserve"> - </w:t>
      </w:r>
      <w:r w:rsidR="008B43D6" w:rsidRPr="008B43D6">
        <w:t>677,8</w:t>
      </w:r>
      <w:r w:rsidR="008B43D6">
        <w:t xml:space="preserve"> tūkst. Eur;</w:t>
      </w:r>
    </w:p>
    <w:p w14:paraId="0EECAD79" w14:textId="4C4FC608" w:rsidR="008B43D6" w:rsidRDefault="008B43D6" w:rsidP="00982F3B">
      <w:pPr>
        <w:tabs>
          <w:tab w:val="left" w:pos="1320"/>
        </w:tabs>
        <w:ind w:firstLine="851"/>
      </w:pPr>
      <w:r>
        <w:t xml:space="preserve">- </w:t>
      </w:r>
      <w:r w:rsidR="002F110F" w:rsidRPr="002F110F">
        <w:t>Europos Sąjungos finansinės paramos lėšų likutis</w:t>
      </w:r>
      <w:r w:rsidR="002F110F">
        <w:t xml:space="preserve"> - </w:t>
      </w:r>
      <w:r w:rsidR="002F110F" w:rsidRPr="002F110F">
        <w:t>375,9</w:t>
      </w:r>
      <w:r w:rsidR="006B0CC4">
        <w:t xml:space="preserve"> tūkst. Eur.</w:t>
      </w:r>
    </w:p>
    <w:bookmarkEnd w:id="0"/>
    <w:p w14:paraId="7E94C999" w14:textId="77777777" w:rsidR="00982F3B" w:rsidRDefault="00982F3B" w:rsidP="00982F3B">
      <w:pPr>
        <w:tabs>
          <w:tab w:val="left" w:pos="1320"/>
        </w:tabs>
      </w:pPr>
      <w:r w:rsidRPr="00BB6090">
        <w:t xml:space="preserve">                  </w:t>
      </w:r>
    </w:p>
    <w:p w14:paraId="0BCCFA0C" w14:textId="33C8A907" w:rsidR="00A06F60" w:rsidRDefault="00A06F60" w:rsidP="00A06F60">
      <w:pPr>
        <w:ind w:firstLine="720"/>
      </w:pPr>
      <w:r>
        <w:t>Prognozuojama, kad 202</w:t>
      </w:r>
      <w:r w:rsidR="00C8749F">
        <w:t>7</w:t>
      </w:r>
      <w:r>
        <w:t xml:space="preserve"> metais </w:t>
      </w:r>
      <w:r w:rsidR="007C0D19">
        <w:t>savivaldybės</w:t>
      </w:r>
      <w:r>
        <w:t xml:space="preserve"> biudžeto pajamos sieks </w:t>
      </w:r>
      <w:r w:rsidR="009251C6">
        <w:t>81 416,5</w:t>
      </w:r>
      <w:r w:rsidR="0043198E">
        <w:t xml:space="preserve"> tūkst</w:t>
      </w:r>
      <w:r>
        <w:t xml:space="preserve">. </w:t>
      </w:r>
      <w:r w:rsidR="0043198E">
        <w:t>Eur</w:t>
      </w:r>
      <w:r>
        <w:t xml:space="preserve">, t. y. bus </w:t>
      </w:r>
      <w:r w:rsidR="009F391F">
        <w:t>11,</w:t>
      </w:r>
      <w:r w:rsidR="009361B0">
        <w:t>1</w:t>
      </w:r>
      <w:r>
        <w:t xml:space="preserve"> procent</w:t>
      </w:r>
      <w:r w:rsidR="009F391F">
        <w:t>ų</w:t>
      </w:r>
      <w:r>
        <w:t xml:space="preserve"> didesnės, nei prognozuojama gauti 202</w:t>
      </w:r>
      <w:r w:rsidR="009234D8">
        <w:t>6</w:t>
      </w:r>
      <w:r w:rsidR="001443D8">
        <w:t xml:space="preserve"> metais</w:t>
      </w:r>
      <w:r w:rsidR="00860E91">
        <w:t>, o</w:t>
      </w:r>
      <w:r>
        <w:t xml:space="preserve"> 2027 met</w:t>
      </w:r>
      <w:r w:rsidR="00860E91">
        <w:t>ais</w:t>
      </w:r>
      <w:r>
        <w:t xml:space="preserve"> </w:t>
      </w:r>
      <w:r w:rsidR="001443D8">
        <w:t>savivaldybės</w:t>
      </w:r>
      <w:r>
        <w:t xml:space="preserve"> biudžeto pajamos bus </w:t>
      </w:r>
      <w:r w:rsidR="007107C5">
        <w:t>73</w:t>
      </w:r>
      <w:r w:rsidR="00145B88">
        <w:t> 829,1</w:t>
      </w:r>
      <w:r w:rsidR="001443D8">
        <w:t xml:space="preserve"> tūkst</w:t>
      </w:r>
      <w:r>
        <w:t xml:space="preserve">. </w:t>
      </w:r>
      <w:r w:rsidR="001443D8">
        <w:t>Eur</w:t>
      </w:r>
      <w:r>
        <w:t xml:space="preserve">, t. y. bus </w:t>
      </w:r>
      <w:r w:rsidR="00CD5ECA">
        <w:t xml:space="preserve">panašios kaip planuojama gauti </w:t>
      </w:r>
      <w:r>
        <w:t xml:space="preserve">2026 metais. </w:t>
      </w:r>
    </w:p>
    <w:p w14:paraId="1CD3FE3C" w14:textId="77777777" w:rsidR="00A06F60" w:rsidRDefault="00A06F60" w:rsidP="00982F3B">
      <w:pPr>
        <w:tabs>
          <w:tab w:val="left" w:pos="1320"/>
        </w:tabs>
      </w:pPr>
    </w:p>
    <w:p w14:paraId="2D06E2FA" w14:textId="1CA7699A" w:rsidR="00982F3B" w:rsidRPr="00BB6090" w:rsidRDefault="008E4839" w:rsidP="008E4839">
      <w:pPr>
        <w:tabs>
          <w:tab w:val="left" w:pos="1320"/>
        </w:tabs>
        <w:ind w:firstLine="426"/>
        <w:rPr>
          <w:b/>
        </w:rPr>
      </w:pPr>
      <w:r>
        <w:rPr>
          <w:b/>
        </w:rPr>
        <w:t>ASIGNAVIMAI</w:t>
      </w:r>
    </w:p>
    <w:p w14:paraId="649E9F89" w14:textId="2C3CFF0C" w:rsidR="006179DF" w:rsidRDefault="0071670C" w:rsidP="00982F3B">
      <w:pPr>
        <w:tabs>
          <w:tab w:val="left" w:pos="1320"/>
        </w:tabs>
        <w:ind w:firstLine="425"/>
      </w:pPr>
      <w:r w:rsidRPr="0071670C">
        <w:t>Asignavimai planuojami, vadovaujantis patvirtintomis programomis, atsižvelgiant į sutartinius įsipareigojimus ir strateginio veiklos plano projekte 2026–2028 metams numatomas priemones. </w:t>
      </w:r>
    </w:p>
    <w:p w14:paraId="7E754AC2" w14:textId="56245BBA" w:rsidR="00982F3B" w:rsidRDefault="00982F3B" w:rsidP="00982F3B">
      <w:pPr>
        <w:tabs>
          <w:tab w:val="left" w:pos="1320"/>
        </w:tabs>
        <w:ind w:firstLine="425"/>
      </w:pPr>
      <w:r>
        <w:t>Planuojamų asignavimų suma, neįskaitant 202</w:t>
      </w:r>
      <w:r w:rsidR="00C34A24">
        <w:t>5</w:t>
      </w:r>
      <w:r>
        <w:t xml:space="preserve"> metais </w:t>
      </w:r>
      <w:r w:rsidR="009523F4">
        <w:t xml:space="preserve">gautų viršplaninių pajamų ir </w:t>
      </w:r>
      <w:r>
        <w:t>nepanaudot</w:t>
      </w:r>
      <w:r w:rsidR="00126284">
        <w:t>o</w:t>
      </w:r>
      <w:r>
        <w:t xml:space="preserve"> asignavimų liku</w:t>
      </w:r>
      <w:r w:rsidR="00126284">
        <w:t>čio</w:t>
      </w:r>
      <w:r>
        <w:t xml:space="preserve"> – </w:t>
      </w:r>
      <w:r w:rsidR="0023515C">
        <w:t>73</w:t>
      </w:r>
      <w:r w:rsidR="00201DB6">
        <w:t> </w:t>
      </w:r>
      <w:r w:rsidR="00AC1FA3">
        <w:t>2</w:t>
      </w:r>
      <w:r w:rsidR="000A39E6">
        <w:t>91</w:t>
      </w:r>
      <w:r w:rsidR="0023515C">
        <w:t>,9</w:t>
      </w:r>
      <w:r>
        <w:t xml:space="preserve"> tūkst. Eur</w:t>
      </w:r>
      <w:r w:rsidR="00143310">
        <w:t xml:space="preserve">, o įvertinus </w:t>
      </w:r>
      <w:r w:rsidR="00C713FB">
        <w:t>planuojamą imti paskolą – 76 </w:t>
      </w:r>
      <w:r w:rsidR="00AC1FA3">
        <w:t>2</w:t>
      </w:r>
      <w:r w:rsidR="000A39E6">
        <w:t>91</w:t>
      </w:r>
      <w:r w:rsidR="00C713FB">
        <w:t>,9 tūkst. Eur</w:t>
      </w:r>
      <w:r>
        <w:t xml:space="preserve"> (žr. 2 lentelė).</w:t>
      </w:r>
    </w:p>
    <w:p w14:paraId="36123339" w14:textId="77777777" w:rsidR="00C34A24" w:rsidRDefault="00C34A24" w:rsidP="00982F3B">
      <w:pPr>
        <w:tabs>
          <w:tab w:val="left" w:pos="1320"/>
        </w:tabs>
        <w:ind w:firstLine="425"/>
      </w:pPr>
    </w:p>
    <w:p w14:paraId="66D700F3" w14:textId="77777777" w:rsidR="00982F3B" w:rsidRPr="00BB6090" w:rsidRDefault="00982F3B" w:rsidP="00982F3B">
      <w:pPr>
        <w:spacing w:before="120"/>
        <w:rPr>
          <w:i/>
          <w:iCs/>
        </w:rPr>
      </w:pPr>
      <w:r>
        <w:rPr>
          <w:i/>
          <w:iCs/>
        </w:rPr>
        <w:lastRenderedPageBreak/>
        <w:t>2</w:t>
      </w:r>
      <w:r w:rsidRPr="00BB6090">
        <w:rPr>
          <w:i/>
          <w:iCs/>
        </w:rPr>
        <w:t xml:space="preserve"> lentelė</w:t>
      </w:r>
    </w:p>
    <w:p w14:paraId="614C52E0" w14:textId="77777777" w:rsidR="00982F3B" w:rsidRPr="00BB6090" w:rsidRDefault="00982F3B" w:rsidP="00982F3B">
      <w:pPr>
        <w:spacing w:after="120"/>
        <w:rPr>
          <w:i/>
          <w:iCs/>
        </w:rPr>
      </w:pPr>
      <w:r>
        <w:rPr>
          <w:i/>
          <w:iCs/>
        </w:rPr>
        <w:t>Asignavimų pasiskirstymas pagal programas ir šaltinius</w:t>
      </w:r>
    </w:p>
    <w:tbl>
      <w:tblPr>
        <w:tblW w:w="9628" w:type="dxa"/>
        <w:tblLook w:val="04A0" w:firstRow="1" w:lastRow="0" w:firstColumn="1" w:lastColumn="0" w:noHBand="0" w:noVBand="1"/>
      </w:tblPr>
      <w:tblGrid>
        <w:gridCol w:w="503"/>
        <w:gridCol w:w="3277"/>
        <w:gridCol w:w="1403"/>
        <w:gridCol w:w="1176"/>
        <w:gridCol w:w="1050"/>
        <w:gridCol w:w="1169"/>
        <w:gridCol w:w="1050"/>
      </w:tblGrid>
      <w:tr w:rsidR="00982F3B" w14:paraId="0865C178" w14:textId="77777777" w:rsidTr="00A00640">
        <w:trPr>
          <w:trHeight w:val="1200"/>
        </w:trPr>
        <w:tc>
          <w:tcPr>
            <w:tcW w:w="503" w:type="dxa"/>
            <w:tcBorders>
              <w:top w:val="single" w:sz="4" w:space="0" w:color="auto"/>
              <w:left w:val="single" w:sz="4" w:space="0" w:color="auto"/>
              <w:bottom w:val="single" w:sz="4" w:space="0" w:color="auto"/>
              <w:right w:val="single" w:sz="4" w:space="0" w:color="auto"/>
            </w:tcBorders>
            <w:vAlign w:val="center"/>
            <w:hideMark/>
          </w:tcPr>
          <w:p w14:paraId="48144B18" w14:textId="77777777" w:rsidR="00982F3B" w:rsidRDefault="00982F3B" w:rsidP="00EE1843">
            <w:pPr>
              <w:jc w:val="center"/>
              <w:rPr>
                <w:color w:val="000000"/>
                <w:sz w:val="20"/>
                <w:szCs w:val="20"/>
              </w:rPr>
            </w:pPr>
            <w:r>
              <w:rPr>
                <w:color w:val="000000"/>
                <w:sz w:val="20"/>
                <w:szCs w:val="20"/>
              </w:rPr>
              <w:t>Eil. Nr.</w:t>
            </w:r>
          </w:p>
        </w:tc>
        <w:tc>
          <w:tcPr>
            <w:tcW w:w="3277" w:type="dxa"/>
            <w:tcBorders>
              <w:top w:val="single" w:sz="4" w:space="0" w:color="auto"/>
              <w:left w:val="nil"/>
              <w:bottom w:val="single" w:sz="4" w:space="0" w:color="auto"/>
              <w:right w:val="single" w:sz="4" w:space="0" w:color="auto"/>
            </w:tcBorders>
            <w:vAlign w:val="center"/>
            <w:hideMark/>
          </w:tcPr>
          <w:p w14:paraId="4D91AAE3" w14:textId="77777777" w:rsidR="00982F3B" w:rsidRDefault="00982F3B" w:rsidP="00EE1843">
            <w:pPr>
              <w:jc w:val="center"/>
              <w:rPr>
                <w:color w:val="000000"/>
                <w:sz w:val="20"/>
                <w:szCs w:val="20"/>
              </w:rPr>
            </w:pPr>
            <w:r>
              <w:rPr>
                <w:color w:val="000000"/>
                <w:sz w:val="20"/>
                <w:szCs w:val="20"/>
              </w:rPr>
              <w:t>Programa</w:t>
            </w:r>
          </w:p>
        </w:tc>
        <w:tc>
          <w:tcPr>
            <w:tcW w:w="1403" w:type="dxa"/>
            <w:tcBorders>
              <w:top w:val="single" w:sz="4" w:space="0" w:color="auto"/>
              <w:left w:val="nil"/>
              <w:bottom w:val="single" w:sz="4" w:space="0" w:color="auto"/>
              <w:right w:val="single" w:sz="4" w:space="0" w:color="auto"/>
            </w:tcBorders>
            <w:vAlign w:val="center"/>
            <w:hideMark/>
          </w:tcPr>
          <w:p w14:paraId="6855B821" w14:textId="77777777" w:rsidR="00982F3B" w:rsidRDefault="00982F3B" w:rsidP="00EE1843">
            <w:pPr>
              <w:jc w:val="center"/>
              <w:rPr>
                <w:color w:val="000000"/>
                <w:sz w:val="20"/>
                <w:szCs w:val="20"/>
              </w:rPr>
            </w:pPr>
            <w:r>
              <w:rPr>
                <w:color w:val="000000"/>
                <w:sz w:val="20"/>
                <w:szCs w:val="20"/>
              </w:rPr>
              <w:t>Savivaldybės biudžeto lėšos, tūkst. Eur</w:t>
            </w:r>
          </w:p>
        </w:tc>
        <w:tc>
          <w:tcPr>
            <w:tcW w:w="1176" w:type="dxa"/>
            <w:tcBorders>
              <w:top w:val="single" w:sz="4" w:space="0" w:color="auto"/>
              <w:left w:val="nil"/>
              <w:bottom w:val="single" w:sz="4" w:space="0" w:color="auto"/>
              <w:right w:val="single" w:sz="4" w:space="0" w:color="auto"/>
            </w:tcBorders>
            <w:vAlign w:val="center"/>
            <w:hideMark/>
          </w:tcPr>
          <w:p w14:paraId="3B85B8E2" w14:textId="77777777" w:rsidR="00982F3B" w:rsidRDefault="00982F3B" w:rsidP="00EE1843">
            <w:pPr>
              <w:jc w:val="center"/>
              <w:rPr>
                <w:color w:val="000000"/>
                <w:sz w:val="20"/>
                <w:szCs w:val="20"/>
              </w:rPr>
            </w:pPr>
            <w:r>
              <w:rPr>
                <w:color w:val="000000"/>
                <w:sz w:val="20"/>
                <w:szCs w:val="20"/>
              </w:rPr>
              <w:t>Dotacija, tūkst. Eur</w:t>
            </w:r>
          </w:p>
        </w:tc>
        <w:tc>
          <w:tcPr>
            <w:tcW w:w="1050" w:type="dxa"/>
            <w:tcBorders>
              <w:top w:val="single" w:sz="4" w:space="0" w:color="auto"/>
              <w:left w:val="nil"/>
              <w:bottom w:val="single" w:sz="4" w:space="0" w:color="auto"/>
              <w:right w:val="single" w:sz="4" w:space="0" w:color="auto"/>
            </w:tcBorders>
            <w:vAlign w:val="center"/>
            <w:hideMark/>
          </w:tcPr>
          <w:p w14:paraId="1412895A" w14:textId="77777777" w:rsidR="00982F3B" w:rsidRDefault="00982F3B" w:rsidP="00EE1843">
            <w:pPr>
              <w:jc w:val="center"/>
              <w:rPr>
                <w:color w:val="000000"/>
                <w:sz w:val="20"/>
                <w:szCs w:val="20"/>
              </w:rPr>
            </w:pPr>
            <w:r>
              <w:rPr>
                <w:color w:val="000000"/>
                <w:sz w:val="20"/>
                <w:szCs w:val="20"/>
              </w:rPr>
              <w:t>Europos Sąjungos lėšos, tūkst. Eur</w:t>
            </w:r>
          </w:p>
        </w:tc>
        <w:tc>
          <w:tcPr>
            <w:tcW w:w="1169" w:type="dxa"/>
            <w:tcBorders>
              <w:top w:val="single" w:sz="4" w:space="0" w:color="auto"/>
              <w:left w:val="nil"/>
              <w:bottom w:val="single" w:sz="4" w:space="0" w:color="auto"/>
              <w:right w:val="single" w:sz="4" w:space="0" w:color="auto"/>
            </w:tcBorders>
            <w:vAlign w:val="center"/>
            <w:hideMark/>
          </w:tcPr>
          <w:p w14:paraId="262BED9B" w14:textId="77777777" w:rsidR="00982F3B" w:rsidRDefault="00982F3B" w:rsidP="00EE1843">
            <w:pPr>
              <w:jc w:val="center"/>
              <w:rPr>
                <w:color w:val="000000"/>
                <w:sz w:val="20"/>
                <w:szCs w:val="20"/>
              </w:rPr>
            </w:pPr>
            <w:r>
              <w:rPr>
                <w:color w:val="000000"/>
                <w:sz w:val="20"/>
                <w:szCs w:val="20"/>
              </w:rPr>
              <w:t>Biudžetinių įstaigų pajamos, tūkst. Eur</w:t>
            </w:r>
          </w:p>
        </w:tc>
        <w:tc>
          <w:tcPr>
            <w:tcW w:w="1050" w:type="dxa"/>
            <w:tcBorders>
              <w:top w:val="single" w:sz="4" w:space="0" w:color="auto"/>
              <w:left w:val="nil"/>
              <w:bottom w:val="single" w:sz="4" w:space="0" w:color="auto"/>
              <w:right w:val="single" w:sz="4" w:space="0" w:color="auto"/>
            </w:tcBorders>
            <w:vAlign w:val="center"/>
            <w:hideMark/>
          </w:tcPr>
          <w:p w14:paraId="7E4717B7" w14:textId="77777777" w:rsidR="00982F3B" w:rsidRDefault="00982F3B" w:rsidP="00EE1843">
            <w:pPr>
              <w:jc w:val="center"/>
              <w:rPr>
                <w:b/>
                <w:bCs/>
                <w:color w:val="000000"/>
                <w:sz w:val="20"/>
                <w:szCs w:val="20"/>
              </w:rPr>
            </w:pPr>
            <w:r>
              <w:rPr>
                <w:b/>
                <w:bCs/>
                <w:color w:val="000000"/>
                <w:sz w:val="20"/>
                <w:szCs w:val="20"/>
              </w:rPr>
              <w:t>Iš viso, tūkst. Eur</w:t>
            </w:r>
          </w:p>
        </w:tc>
      </w:tr>
      <w:tr w:rsidR="00384888" w14:paraId="3B87EA4E"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42BBC0FB" w14:textId="77777777" w:rsidR="00384888" w:rsidRDefault="00384888" w:rsidP="00ED2031">
            <w:pPr>
              <w:jc w:val="center"/>
              <w:rPr>
                <w:color w:val="000000"/>
                <w:sz w:val="20"/>
                <w:szCs w:val="20"/>
              </w:rPr>
            </w:pPr>
            <w:r>
              <w:rPr>
                <w:color w:val="000000"/>
                <w:sz w:val="20"/>
                <w:szCs w:val="20"/>
              </w:rPr>
              <w:t>1.</w:t>
            </w:r>
          </w:p>
        </w:tc>
        <w:tc>
          <w:tcPr>
            <w:tcW w:w="3277" w:type="dxa"/>
            <w:tcBorders>
              <w:top w:val="nil"/>
              <w:left w:val="nil"/>
              <w:bottom w:val="single" w:sz="4" w:space="0" w:color="auto"/>
              <w:right w:val="single" w:sz="4" w:space="0" w:color="auto"/>
            </w:tcBorders>
            <w:vAlign w:val="center"/>
            <w:hideMark/>
          </w:tcPr>
          <w:p w14:paraId="37E7335A" w14:textId="77777777" w:rsidR="00384888" w:rsidRDefault="00384888" w:rsidP="00384888">
            <w:pPr>
              <w:rPr>
                <w:sz w:val="20"/>
                <w:szCs w:val="20"/>
              </w:rPr>
            </w:pPr>
            <w:r>
              <w:rPr>
                <w:sz w:val="20"/>
                <w:szCs w:val="20"/>
              </w:rPr>
              <w:t>Bendroji programa Nr. 01</w:t>
            </w:r>
          </w:p>
        </w:tc>
        <w:tc>
          <w:tcPr>
            <w:tcW w:w="1403" w:type="dxa"/>
            <w:tcBorders>
              <w:top w:val="nil"/>
              <w:left w:val="nil"/>
              <w:bottom w:val="single" w:sz="4" w:space="0" w:color="auto"/>
              <w:right w:val="single" w:sz="4" w:space="0" w:color="auto"/>
            </w:tcBorders>
            <w:noWrap/>
            <w:vAlign w:val="center"/>
          </w:tcPr>
          <w:p w14:paraId="3BA9D930" w14:textId="79FBA28F" w:rsidR="00384888" w:rsidRPr="004267DC" w:rsidRDefault="00384888" w:rsidP="00ED2031">
            <w:pPr>
              <w:jc w:val="right"/>
              <w:rPr>
                <w:color w:val="000000"/>
                <w:sz w:val="20"/>
                <w:szCs w:val="20"/>
              </w:rPr>
            </w:pPr>
            <w:r w:rsidRPr="004267DC">
              <w:rPr>
                <w:color w:val="000000"/>
                <w:sz w:val="20"/>
                <w:szCs w:val="20"/>
              </w:rPr>
              <w:t>8</w:t>
            </w:r>
            <w:r w:rsidR="00BA49E7">
              <w:rPr>
                <w:color w:val="000000"/>
                <w:sz w:val="20"/>
                <w:szCs w:val="20"/>
              </w:rPr>
              <w:t> </w:t>
            </w:r>
            <w:r w:rsidRPr="004267DC">
              <w:rPr>
                <w:color w:val="000000"/>
                <w:sz w:val="20"/>
                <w:szCs w:val="20"/>
              </w:rPr>
              <w:t>432</w:t>
            </w:r>
            <w:r w:rsidR="008E40AB" w:rsidRPr="004267DC">
              <w:rPr>
                <w:color w:val="000000"/>
                <w:sz w:val="20"/>
                <w:szCs w:val="20"/>
              </w:rPr>
              <w:t>,6</w:t>
            </w:r>
          </w:p>
        </w:tc>
        <w:tc>
          <w:tcPr>
            <w:tcW w:w="1176" w:type="dxa"/>
            <w:tcBorders>
              <w:top w:val="nil"/>
              <w:left w:val="nil"/>
              <w:bottom w:val="single" w:sz="4" w:space="0" w:color="auto"/>
              <w:right w:val="single" w:sz="4" w:space="0" w:color="auto"/>
            </w:tcBorders>
            <w:noWrap/>
            <w:vAlign w:val="center"/>
          </w:tcPr>
          <w:p w14:paraId="7DFDE9F0" w14:textId="3873C006" w:rsidR="00384888" w:rsidRPr="004267DC" w:rsidRDefault="00C633BC" w:rsidP="00ED2031">
            <w:pPr>
              <w:jc w:val="right"/>
              <w:rPr>
                <w:color w:val="000000"/>
                <w:sz w:val="20"/>
                <w:szCs w:val="20"/>
              </w:rPr>
            </w:pPr>
            <w:r w:rsidRPr="004267DC">
              <w:rPr>
                <w:color w:val="000000"/>
                <w:sz w:val="20"/>
                <w:szCs w:val="20"/>
              </w:rPr>
              <w:t>298,7</w:t>
            </w:r>
          </w:p>
        </w:tc>
        <w:tc>
          <w:tcPr>
            <w:tcW w:w="1050" w:type="dxa"/>
            <w:tcBorders>
              <w:top w:val="nil"/>
              <w:left w:val="nil"/>
              <w:bottom w:val="single" w:sz="4" w:space="0" w:color="auto"/>
              <w:right w:val="single" w:sz="4" w:space="0" w:color="auto"/>
            </w:tcBorders>
            <w:noWrap/>
            <w:vAlign w:val="center"/>
          </w:tcPr>
          <w:p w14:paraId="1104A4C9" w14:textId="63868F23" w:rsidR="00384888" w:rsidRPr="004267DC" w:rsidRDefault="008E40AB" w:rsidP="00ED2031">
            <w:pPr>
              <w:jc w:val="right"/>
              <w:rPr>
                <w:color w:val="000000"/>
                <w:sz w:val="20"/>
                <w:szCs w:val="20"/>
              </w:rPr>
            </w:pPr>
            <w:r w:rsidRPr="004267DC">
              <w:rPr>
                <w:color w:val="000000"/>
                <w:sz w:val="20"/>
                <w:szCs w:val="20"/>
              </w:rPr>
              <w:t>0</w:t>
            </w:r>
          </w:p>
        </w:tc>
        <w:tc>
          <w:tcPr>
            <w:tcW w:w="1169" w:type="dxa"/>
            <w:tcBorders>
              <w:top w:val="nil"/>
              <w:left w:val="nil"/>
              <w:bottom w:val="single" w:sz="4" w:space="0" w:color="auto"/>
              <w:right w:val="single" w:sz="4" w:space="0" w:color="auto"/>
            </w:tcBorders>
            <w:noWrap/>
            <w:vAlign w:val="center"/>
          </w:tcPr>
          <w:p w14:paraId="7A326B96" w14:textId="7C626ECF" w:rsidR="00384888" w:rsidRPr="004267DC" w:rsidRDefault="00384888" w:rsidP="00ED2031">
            <w:pPr>
              <w:jc w:val="right"/>
              <w:rPr>
                <w:color w:val="000000"/>
                <w:sz w:val="20"/>
                <w:szCs w:val="20"/>
              </w:rPr>
            </w:pPr>
            <w:r w:rsidRPr="004267DC">
              <w:rPr>
                <w:color w:val="000000"/>
                <w:sz w:val="20"/>
                <w:szCs w:val="20"/>
              </w:rPr>
              <w:t>198</w:t>
            </w:r>
            <w:r w:rsidR="008E40AB" w:rsidRPr="004267DC">
              <w:rPr>
                <w:color w:val="000000"/>
                <w:sz w:val="20"/>
                <w:szCs w:val="20"/>
              </w:rPr>
              <w:t>,</w:t>
            </w:r>
            <w:r w:rsidRPr="004267DC">
              <w:rPr>
                <w:color w:val="000000"/>
                <w:sz w:val="20"/>
                <w:szCs w:val="20"/>
              </w:rPr>
              <w:t>4</w:t>
            </w:r>
          </w:p>
        </w:tc>
        <w:tc>
          <w:tcPr>
            <w:tcW w:w="1050" w:type="dxa"/>
            <w:tcBorders>
              <w:top w:val="nil"/>
              <w:left w:val="nil"/>
              <w:bottom w:val="single" w:sz="4" w:space="0" w:color="auto"/>
              <w:right w:val="single" w:sz="4" w:space="0" w:color="auto"/>
            </w:tcBorders>
            <w:noWrap/>
            <w:vAlign w:val="center"/>
          </w:tcPr>
          <w:p w14:paraId="7B565F03" w14:textId="107362CA"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8</w:t>
            </w:r>
            <w:r w:rsidR="00BA49E7">
              <w:rPr>
                <w:b/>
                <w:bCs/>
                <w:noProof/>
                <w:color w:val="000000"/>
                <w:sz w:val="20"/>
                <w:szCs w:val="20"/>
              </w:rPr>
              <w:t> </w:t>
            </w:r>
            <w:r w:rsidRPr="004267DC">
              <w:rPr>
                <w:b/>
                <w:bCs/>
                <w:noProof/>
                <w:color w:val="000000"/>
                <w:sz w:val="20"/>
                <w:szCs w:val="20"/>
              </w:rPr>
              <w:t>929,7</w:t>
            </w:r>
            <w:r w:rsidRPr="004267DC">
              <w:rPr>
                <w:b/>
                <w:bCs/>
                <w:color w:val="000000"/>
                <w:sz w:val="20"/>
                <w:szCs w:val="20"/>
              </w:rPr>
              <w:fldChar w:fldCharType="end"/>
            </w:r>
          </w:p>
        </w:tc>
      </w:tr>
      <w:tr w:rsidR="00384888" w14:paraId="5C6EFEDD"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683481AF" w14:textId="77777777" w:rsidR="00384888" w:rsidRDefault="00384888" w:rsidP="00ED2031">
            <w:pPr>
              <w:jc w:val="center"/>
              <w:rPr>
                <w:color w:val="000000"/>
                <w:sz w:val="20"/>
                <w:szCs w:val="20"/>
              </w:rPr>
            </w:pPr>
            <w:r>
              <w:rPr>
                <w:color w:val="000000"/>
                <w:sz w:val="20"/>
                <w:szCs w:val="20"/>
              </w:rPr>
              <w:t>2.</w:t>
            </w:r>
          </w:p>
        </w:tc>
        <w:tc>
          <w:tcPr>
            <w:tcW w:w="3277" w:type="dxa"/>
            <w:tcBorders>
              <w:top w:val="nil"/>
              <w:left w:val="nil"/>
              <w:bottom w:val="single" w:sz="4" w:space="0" w:color="auto"/>
              <w:right w:val="single" w:sz="4" w:space="0" w:color="auto"/>
            </w:tcBorders>
            <w:vAlign w:val="center"/>
            <w:hideMark/>
          </w:tcPr>
          <w:p w14:paraId="415FFE20" w14:textId="77777777" w:rsidR="00384888" w:rsidRDefault="00384888" w:rsidP="00384888">
            <w:pPr>
              <w:rPr>
                <w:sz w:val="20"/>
                <w:szCs w:val="20"/>
              </w:rPr>
            </w:pPr>
            <w:r>
              <w:rPr>
                <w:sz w:val="20"/>
                <w:szCs w:val="20"/>
              </w:rPr>
              <w:t>Ūkio ir turto programa Nr. 02</w:t>
            </w:r>
          </w:p>
        </w:tc>
        <w:tc>
          <w:tcPr>
            <w:tcW w:w="1403" w:type="dxa"/>
            <w:tcBorders>
              <w:top w:val="nil"/>
              <w:left w:val="nil"/>
              <w:bottom w:val="single" w:sz="4" w:space="0" w:color="auto"/>
              <w:right w:val="single" w:sz="4" w:space="0" w:color="auto"/>
            </w:tcBorders>
            <w:noWrap/>
            <w:vAlign w:val="center"/>
          </w:tcPr>
          <w:p w14:paraId="1AA4EC84" w14:textId="45984D06" w:rsidR="00384888" w:rsidRPr="004267DC" w:rsidRDefault="00384888" w:rsidP="00ED2031">
            <w:pPr>
              <w:jc w:val="right"/>
              <w:rPr>
                <w:color w:val="000000"/>
                <w:sz w:val="20"/>
                <w:szCs w:val="20"/>
              </w:rPr>
            </w:pPr>
            <w:r w:rsidRPr="004267DC">
              <w:rPr>
                <w:color w:val="000000"/>
                <w:sz w:val="20"/>
                <w:szCs w:val="20"/>
              </w:rPr>
              <w:t>7</w:t>
            </w:r>
            <w:r w:rsidR="00BA49E7">
              <w:rPr>
                <w:color w:val="000000"/>
                <w:sz w:val="20"/>
                <w:szCs w:val="20"/>
              </w:rPr>
              <w:t> </w:t>
            </w:r>
            <w:r w:rsidRPr="004267DC">
              <w:rPr>
                <w:color w:val="000000"/>
                <w:sz w:val="20"/>
                <w:szCs w:val="20"/>
              </w:rPr>
              <w:t>380</w:t>
            </w:r>
            <w:r w:rsidR="008E40AB" w:rsidRPr="004267DC">
              <w:rPr>
                <w:color w:val="000000"/>
                <w:sz w:val="20"/>
                <w:szCs w:val="20"/>
              </w:rPr>
              <w:t>,</w:t>
            </w:r>
            <w:r w:rsidRPr="004267DC">
              <w:rPr>
                <w:color w:val="000000"/>
                <w:sz w:val="20"/>
                <w:szCs w:val="20"/>
              </w:rPr>
              <w:t>6</w:t>
            </w:r>
          </w:p>
        </w:tc>
        <w:tc>
          <w:tcPr>
            <w:tcW w:w="1176" w:type="dxa"/>
            <w:tcBorders>
              <w:top w:val="nil"/>
              <w:left w:val="nil"/>
              <w:bottom w:val="single" w:sz="4" w:space="0" w:color="auto"/>
              <w:right w:val="single" w:sz="4" w:space="0" w:color="auto"/>
            </w:tcBorders>
            <w:noWrap/>
            <w:vAlign w:val="center"/>
          </w:tcPr>
          <w:p w14:paraId="44124418" w14:textId="1FCE46F7" w:rsidR="00384888" w:rsidRPr="004267DC" w:rsidRDefault="008A5CCE" w:rsidP="00ED2031">
            <w:pPr>
              <w:jc w:val="right"/>
              <w:rPr>
                <w:color w:val="000000"/>
                <w:sz w:val="20"/>
                <w:szCs w:val="20"/>
              </w:rPr>
            </w:pPr>
            <w:r w:rsidRPr="004267DC">
              <w:rPr>
                <w:color w:val="000000"/>
                <w:sz w:val="20"/>
                <w:szCs w:val="20"/>
              </w:rPr>
              <w:t>84,6</w:t>
            </w:r>
          </w:p>
        </w:tc>
        <w:tc>
          <w:tcPr>
            <w:tcW w:w="1050" w:type="dxa"/>
            <w:tcBorders>
              <w:top w:val="nil"/>
              <w:left w:val="nil"/>
              <w:bottom w:val="single" w:sz="4" w:space="0" w:color="auto"/>
              <w:right w:val="single" w:sz="4" w:space="0" w:color="auto"/>
            </w:tcBorders>
            <w:noWrap/>
            <w:vAlign w:val="center"/>
          </w:tcPr>
          <w:p w14:paraId="0BCB12C8" w14:textId="52DEFA4F" w:rsidR="00384888" w:rsidRPr="004267DC" w:rsidRDefault="00384888" w:rsidP="00ED2031">
            <w:pPr>
              <w:jc w:val="right"/>
              <w:rPr>
                <w:color w:val="000000"/>
                <w:sz w:val="20"/>
                <w:szCs w:val="20"/>
              </w:rPr>
            </w:pPr>
            <w:r w:rsidRPr="004267DC">
              <w:rPr>
                <w:color w:val="000000"/>
                <w:sz w:val="20"/>
                <w:szCs w:val="20"/>
              </w:rPr>
              <w:t>44</w:t>
            </w:r>
            <w:r w:rsidR="008E40AB" w:rsidRPr="004267DC">
              <w:rPr>
                <w:color w:val="000000"/>
                <w:sz w:val="20"/>
                <w:szCs w:val="20"/>
              </w:rPr>
              <w:t>,</w:t>
            </w:r>
            <w:r w:rsidRPr="004267DC">
              <w:rPr>
                <w:color w:val="000000"/>
                <w:sz w:val="20"/>
                <w:szCs w:val="20"/>
              </w:rPr>
              <w:t>7</w:t>
            </w:r>
          </w:p>
        </w:tc>
        <w:tc>
          <w:tcPr>
            <w:tcW w:w="1169" w:type="dxa"/>
            <w:tcBorders>
              <w:top w:val="nil"/>
              <w:left w:val="nil"/>
              <w:bottom w:val="single" w:sz="4" w:space="0" w:color="auto"/>
              <w:right w:val="single" w:sz="4" w:space="0" w:color="auto"/>
            </w:tcBorders>
            <w:noWrap/>
            <w:vAlign w:val="center"/>
          </w:tcPr>
          <w:p w14:paraId="089C2FC4" w14:textId="387DE63B" w:rsidR="00384888" w:rsidRPr="004267DC" w:rsidRDefault="00384888" w:rsidP="00ED2031">
            <w:pPr>
              <w:jc w:val="right"/>
              <w:rPr>
                <w:color w:val="000000"/>
                <w:sz w:val="20"/>
                <w:szCs w:val="20"/>
              </w:rPr>
            </w:pPr>
            <w:r w:rsidRPr="004267DC">
              <w:rPr>
                <w:color w:val="000000"/>
                <w:sz w:val="20"/>
                <w:szCs w:val="20"/>
              </w:rPr>
              <w:t>1</w:t>
            </w:r>
            <w:r w:rsidR="00BA49E7">
              <w:rPr>
                <w:color w:val="000000"/>
                <w:sz w:val="20"/>
                <w:szCs w:val="20"/>
              </w:rPr>
              <w:t> </w:t>
            </w:r>
            <w:r w:rsidRPr="004267DC">
              <w:rPr>
                <w:color w:val="000000"/>
                <w:sz w:val="20"/>
                <w:szCs w:val="20"/>
              </w:rPr>
              <w:t>905</w:t>
            </w:r>
            <w:r w:rsidR="008E40AB" w:rsidRPr="004267DC">
              <w:rPr>
                <w:color w:val="000000"/>
                <w:sz w:val="20"/>
                <w:szCs w:val="20"/>
              </w:rPr>
              <w:t>,</w:t>
            </w:r>
            <w:r w:rsidRPr="004267DC">
              <w:rPr>
                <w:color w:val="000000"/>
                <w:sz w:val="20"/>
                <w:szCs w:val="20"/>
              </w:rPr>
              <w:t>2</w:t>
            </w:r>
          </w:p>
        </w:tc>
        <w:tc>
          <w:tcPr>
            <w:tcW w:w="1050" w:type="dxa"/>
            <w:tcBorders>
              <w:top w:val="nil"/>
              <w:left w:val="nil"/>
              <w:bottom w:val="single" w:sz="4" w:space="0" w:color="auto"/>
              <w:right w:val="single" w:sz="4" w:space="0" w:color="auto"/>
            </w:tcBorders>
            <w:noWrap/>
            <w:vAlign w:val="center"/>
          </w:tcPr>
          <w:p w14:paraId="6AE13304" w14:textId="35A18CF1"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9</w:t>
            </w:r>
            <w:r w:rsidR="00BA49E7">
              <w:rPr>
                <w:b/>
                <w:bCs/>
                <w:noProof/>
                <w:color w:val="000000"/>
                <w:sz w:val="20"/>
                <w:szCs w:val="20"/>
              </w:rPr>
              <w:t> </w:t>
            </w:r>
            <w:r w:rsidRPr="004267DC">
              <w:rPr>
                <w:b/>
                <w:bCs/>
                <w:noProof/>
                <w:color w:val="000000"/>
                <w:sz w:val="20"/>
                <w:szCs w:val="20"/>
              </w:rPr>
              <w:t>415,1</w:t>
            </w:r>
            <w:r w:rsidRPr="004267DC">
              <w:rPr>
                <w:b/>
                <w:bCs/>
                <w:color w:val="000000"/>
                <w:sz w:val="20"/>
                <w:szCs w:val="20"/>
              </w:rPr>
              <w:fldChar w:fldCharType="end"/>
            </w:r>
          </w:p>
        </w:tc>
      </w:tr>
      <w:tr w:rsidR="00384888" w14:paraId="1A3B3756"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29343908" w14:textId="77777777" w:rsidR="00384888" w:rsidRDefault="00384888" w:rsidP="00ED2031">
            <w:pPr>
              <w:jc w:val="center"/>
              <w:rPr>
                <w:color w:val="000000"/>
                <w:sz w:val="20"/>
                <w:szCs w:val="20"/>
              </w:rPr>
            </w:pPr>
            <w:r>
              <w:rPr>
                <w:color w:val="000000"/>
                <w:sz w:val="20"/>
                <w:szCs w:val="20"/>
              </w:rPr>
              <w:t>3.</w:t>
            </w:r>
          </w:p>
        </w:tc>
        <w:tc>
          <w:tcPr>
            <w:tcW w:w="3277" w:type="dxa"/>
            <w:tcBorders>
              <w:top w:val="nil"/>
              <w:left w:val="nil"/>
              <w:bottom w:val="single" w:sz="4" w:space="0" w:color="auto"/>
              <w:right w:val="single" w:sz="4" w:space="0" w:color="auto"/>
            </w:tcBorders>
            <w:vAlign w:val="center"/>
            <w:hideMark/>
          </w:tcPr>
          <w:p w14:paraId="537CAC17" w14:textId="77777777" w:rsidR="00384888" w:rsidRDefault="00384888" w:rsidP="00384888">
            <w:pPr>
              <w:rPr>
                <w:sz w:val="20"/>
                <w:szCs w:val="20"/>
              </w:rPr>
            </w:pPr>
            <w:r>
              <w:rPr>
                <w:sz w:val="20"/>
                <w:szCs w:val="20"/>
              </w:rPr>
              <w:t>Šventosios seniūnijos programa Nr. 03</w:t>
            </w:r>
          </w:p>
        </w:tc>
        <w:tc>
          <w:tcPr>
            <w:tcW w:w="1403" w:type="dxa"/>
            <w:tcBorders>
              <w:top w:val="nil"/>
              <w:left w:val="nil"/>
              <w:bottom w:val="single" w:sz="4" w:space="0" w:color="auto"/>
              <w:right w:val="single" w:sz="4" w:space="0" w:color="auto"/>
            </w:tcBorders>
            <w:noWrap/>
            <w:vAlign w:val="center"/>
          </w:tcPr>
          <w:p w14:paraId="70E2D36E" w14:textId="7BAD3DFE" w:rsidR="00384888" w:rsidRPr="004267DC" w:rsidRDefault="00384888" w:rsidP="00ED2031">
            <w:pPr>
              <w:jc w:val="right"/>
              <w:rPr>
                <w:color w:val="000000"/>
                <w:sz w:val="20"/>
                <w:szCs w:val="20"/>
              </w:rPr>
            </w:pPr>
            <w:r w:rsidRPr="004267DC">
              <w:rPr>
                <w:color w:val="000000"/>
                <w:sz w:val="20"/>
                <w:szCs w:val="20"/>
              </w:rPr>
              <w:t>983</w:t>
            </w:r>
            <w:r w:rsidR="008E40AB" w:rsidRPr="004267DC">
              <w:rPr>
                <w:color w:val="000000"/>
                <w:sz w:val="20"/>
                <w:szCs w:val="20"/>
              </w:rPr>
              <w:t>,1</w:t>
            </w:r>
          </w:p>
        </w:tc>
        <w:tc>
          <w:tcPr>
            <w:tcW w:w="1176" w:type="dxa"/>
            <w:tcBorders>
              <w:top w:val="nil"/>
              <w:left w:val="nil"/>
              <w:bottom w:val="single" w:sz="4" w:space="0" w:color="auto"/>
              <w:right w:val="single" w:sz="4" w:space="0" w:color="auto"/>
            </w:tcBorders>
            <w:noWrap/>
            <w:vAlign w:val="center"/>
          </w:tcPr>
          <w:p w14:paraId="48D62470" w14:textId="41550F00" w:rsidR="00384888" w:rsidRPr="004267DC" w:rsidRDefault="008A5CCE" w:rsidP="00ED2031">
            <w:pPr>
              <w:jc w:val="right"/>
              <w:rPr>
                <w:color w:val="000000"/>
                <w:sz w:val="20"/>
                <w:szCs w:val="20"/>
              </w:rPr>
            </w:pPr>
            <w:r w:rsidRPr="004267DC">
              <w:rPr>
                <w:color w:val="000000"/>
                <w:sz w:val="20"/>
                <w:szCs w:val="20"/>
              </w:rPr>
              <w:t>117,2</w:t>
            </w:r>
          </w:p>
        </w:tc>
        <w:tc>
          <w:tcPr>
            <w:tcW w:w="1050" w:type="dxa"/>
            <w:tcBorders>
              <w:top w:val="nil"/>
              <w:left w:val="nil"/>
              <w:bottom w:val="single" w:sz="4" w:space="0" w:color="auto"/>
              <w:right w:val="single" w:sz="4" w:space="0" w:color="auto"/>
            </w:tcBorders>
            <w:noWrap/>
            <w:vAlign w:val="center"/>
          </w:tcPr>
          <w:p w14:paraId="5A40B1BB" w14:textId="42DA4C26" w:rsidR="00384888" w:rsidRPr="004267DC" w:rsidRDefault="00384888" w:rsidP="00ED2031">
            <w:pPr>
              <w:jc w:val="right"/>
              <w:rPr>
                <w:color w:val="000000"/>
                <w:sz w:val="20"/>
                <w:szCs w:val="20"/>
              </w:rPr>
            </w:pPr>
            <w:r w:rsidRPr="004267DC">
              <w:rPr>
                <w:color w:val="000000"/>
                <w:sz w:val="20"/>
                <w:szCs w:val="20"/>
              </w:rPr>
              <w:t>0</w:t>
            </w:r>
          </w:p>
        </w:tc>
        <w:tc>
          <w:tcPr>
            <w:tcW w:w="1169" w:type="dxa"/>
            <w:tcBorders>
              <w:top w:val="nil"/>
              <w:left w:val="nil"/>
              <w:bottom w:val="single" w:sz="4" w:space="0" w:color="auto"/>
              <w:right w:val="single" w:sz="4" w:space="0" w:color="auto"/>
            </w:tcBorders>
            <w:noWrap/>
            <w:vAlign w:val="center"/>
          </w:tcPr>
          <w:p w14:paraId="7EEF32FD" w14:textId="51F77ABA" w:rsidR="00384888" w:rsidRPr="004267DC" w:rsidRDefault="00384888" w:rsidP="00ED2031">
            <w:pPr>
              <w:jc w:val="right"/>
              <w:rPr>
                <w:color w:val="000000"/>
                <w:sz w:val="20"/>
                <w:szCs w:val="20"/>
              </w:rPr>
            </w:pPr>
            <w:r w:rsidRPr="004267DC">
              <w:rPr>
                <w:color w:val="000000"/>
                <w:sz w:val="20"/>
                <w:szCs w:val="20"/>
              </w:rPr>
              <w:t>0</w:t>
            </w:r>
          </w:p>
        </w:tc>
        <w:tc>
          <w:tcPr>
            <w:tcW w:w="1050" w:type="dxa"/>
            <w:tcBorders>
              <w:top w:val="nil"/>
              <w:left w:val="nil"/>
              <w:bottom w:val="single" w:sz="4" w:space="0" w:color="auto"/>
              <w:right w:val="single" w:sz="4" w:space="0" w:color="auto"/>
            </w:tcBorders>
            <w:noWrap/>
            <w:vAlign w:val="center"/>
          </w:tcPr>
          <w:p w14:paraId="39840EDE" w14:textId="11A8BDD0"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1</w:t>
            </w:r>
            <w:r w:rsidR="00BA49E7">
              <w:rPr>
                <w:b/>
                <w:bCs/>
                <w:noProof/>
                <w:color w:val="000000"/>
                <w:sz w:val="20"/>
                <w:szCs w:val="20"/>
              </w:rPr>
              <w:t> </w:t>
            </w:r>
            <w:r w:rsidRPr="004267DC">
              <w:rPr>
                <w:b/>
                <w:bCs/>
                <w:noProof/>
                <w:color w:val="000000"/>
                <w:sz w:val="20"/>
                <w:szCs w:val="20"/>
              </w:rPr>
              <w:t>100,3</w:t>
            </w:r>
            <w:r w:rsidRPr="004267DC">
              <w:rPr>
                <w:b/>
                <w:bCs/>
                <w:color w:val="000000"/>
                <w:sz w:val="20"/>
                <w:szCs w:val="20"/>
              </w:rPr>
              <w:fldChar w:fldCharType="end"/>
            </w:r>
          </w:p>
        </w:tc>
      </w:tr>
      <w:tr w:rsidR="00384888" w14:paraId="2A359E57"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6CC6AC2A" w14:textId="77777777" w:rsidR="00384888" w:rsidRDefault="00384888" w:rsidP="00ED2031">
            <w:pPr>
              <w:jc w:val="center"/>
              <w:rPr>
                <w:color w:val="000000"/>
                <w:sz w:val="20"/>
                <w:szCs w:val="20"/>
              </w:rPr>
            </w:pPr>
            <w:r>
              <w:rPr>
                <w:color w:val="000000"/>
                <w:sz w:val="20"/>
                <w:szCs w:val="20"/>
              </w:rPr>
              <w:t>4.</w:t>
            </w:r>
          </w:p>
        </w:tc>
        <w:tc>
          <w:tcPr>
            <w:tcW w:w="3277" w:type="dxa"/>
            <w:tcBorders>
              <w:top w:val="nil"/>
              <w:left w:val="nil"/>
              <w:bottom w:val="single" w:sz="4" w:space="0" w:color="auto"/>
              <w:right w:val="single" w:sz="4" w:space="0" w:color="auto"/>
            </w:tcBorders>
            <w:vAlign w:val="center"/>
            <w:hideMark/>
          </w:tcPr>
          <w:p w14:paraId="1CC7C3DE" w14:textId="77777777" w:rsidR="00384888" w:rsidRDefault="00384888" w:rsidP="00384888">
            <w:pPr>
              <w:rPr>
                <w:sz w:val="20"/>
                <w:szCs w:val="20"/>
              </w:rPr>
            </w:pPr>
            <w:r>
              <w:rPr>
                <w:sz w:val="20"/>
                <w:szCs w:val="20"/>
              </w:rPr>
              <w:t>Ekonominės plėtros programa Nr. 04</w:t>
            </w:r>
          </w:p>
        </w:tc>
        <w:tc>
          <w:tcPr>
            <w:tcW w:w="1403" w:type="dxa"/>
            <w:tcBorders>
              <w:top w:val="nil"/>
              <w:left w:val="nil"/>
              <w:bottom w:val="single" w:sz="4" w:space="0" w:color="auto"/>
              <w:right w:val="single" w:sz="4" w:space="0" w:color="auto"/>
            </w:tcBorders>
            <w:noWrap/>
            <w:vAlign w:val="center"/>
          </w:tcPr>
          <w:p w14:paraId="36B1D1D3" w14:textId="7ECFA96E" w:rsidR="00384888" w:rsidRPr="004267DC" w:rsidRDefault="00384888" w:rsidP="00ED2031">
            <w:pPr>
              <w:jc w:val="right"/>
              <w:rPr>
                <w:color w:val="000000"/>
                <w:sz w:val="20"/>
                <w:szCs w:val="20"/>
              </w:rPr>
            </w:pPr>
            <w:r w:rsidRPr="004267DC">
              <w:rPr>
                <w:color w:val="000000"/>
                <w:sz w:val="20"/>
                <w:szCs w:val="20"/>
              </w:rPr>
              <w:t>1</w:t>
            </w:r>
            <w:r w:rsidR="00BA49E7">
              <w:rPr>
                <w:color w:val="000000"/>
                <w:sz w:val="20"/>
                <w:szCs w:val="20"/>
              </w:rPr>
              <w:t> </w:t>
            </w:r>
            <w:r w:rsidRPr="004267DC">
              <w:rPr>
                <w:color w:val="000000"/>
                <w:sz w:val="20"/>
                <w:szCs w:val="20"/>
              </w:rPr>
              <w:t>170</w:t>
            </w:r>
            <w:r w:rsidR="008E40AB" w:rsidRPr="004267DC">
              <w:rPr>
                <w:color w:val="000000"/>
                <w:sz w:val="20"/>
                <w:szCs w:val="20"/>
              </w:rPr>
              <w:t>,</w:t>
            </w:r>
            <w:r w:rsidRPr="004267DC">
              <w:rPr>
                <w:color w:val="000000"/>
                <w:sz w:val="20"/>
                <w:szCs w:val="20"/>
              </w:rPr>
              <w:t>7</w:t>
            </w:r>
          </w:p>
        </w:tc>
        <w:tc>
          <w:tcPr>
            <w:tcW w:w="1176" w:type="dxa"/>
            <w:tcBorders>
              <w:top w:val="nil"/>
              <w:left w:val="nil"/>
              <w:bottom w:val="single" w:sz="4" w:space="0" w:color="auto"/>
              <w:right w:val="single" w:sz="4" w:space="0" w:color="auto"/>
            </w:tcBorders>
            <w:noWrap/>
            <w:vAlign w:val="center"/>
          </w:tcPr>
          <w:p w14:paraId="5ECB4BA4" w14:textId="6173B22C" w:rsidR="00384888" w:rsidRPr="004267DC" w:rsidRDefault="00D82CDF" w:rsidP="00ED2031">
            <w:pPr>
              <w:jc w:val="right"/>
              <w:rPr>
                <w:color w:val="000000"/>
                <w:sz w:val="20"/>
                <w:szCs w:val="20"/>
              </w:rPr>
            </w:pPr>
            <w:r w:rsidRPr="004267DC">
              <w:rPr>
                <w:color w:val="000000"/>
                <w:sz w:val="20"/>
                <w:szCs w:val="20"/>
              </w:rPr>
              <w:t>0</w:t>
            </w:r>
          </w:p>
        </w:tc>
        <w:tc>
          <w:tcPr>
            <w:tcW w:w="1050" w:type="dxa"/>
            <w:tcBorders>
              <w:top w:val="nil"/>
              <w:left w:val="nil"/>
              <w:bottom w:val="single" w:sz="4" w:space="0" w:color="auto"/>
              <w:right w:val="single" w:sz="4" w:space="0" w:color="auto"/>
            </w:tcBorders>
            <w:noWrap/>
            <w:vAlign w:val="center"/>
          </w:tcPr>
          <w:p w14:paraId="3821B110" w14:textId="55EE767F" w:rsidR="00384888" w:rsidRPr="004267DC" w:rsidRDefault="00384888" w:rsidP="00ED2031">
            <w:pPr>
              <w:jc w:val="right"/>
              <w:rPr>
                <w:color w:val="000000"/>
                <w:sz w:val="20"/>
                <w:szCs w:val="20"/>
              </w:rPr>
            </w:pPr>
            <w:r w:rsidRPr="004267DC">
              <w:rPr>
                <w:color w:val="000000"/>
                <w:sz w:val="20"/>
                <w:szCs w:val="20"/>
              </w:rPr>
              <w:t>31</w:t>
            </w:r>
            <w:r w:rsidR="008E40AB" w:rsidRPr="004267DC">
              <w:rPr>
                <w:color w:val="000000"/>
                <w:sz w:val="20"/>
                <w:szCs w:val="20"/>
              </w:rPr>
              <w:t>,</w:t>
            </w:r>
            <w:r w:rsidRPr="004267DC">
              <w:rPr>
                <w:color w:val="000000"/>
                <w:sz w:val="20"/>
                <w:szCs w:val="20"/>
              </w:rPr>
              <w:t>0</w:t>
            </w:r>
          </w:p>
        </w:tc>
        <w:tc>
          <w:tcPr>
            <w:tcW w:w="1169" w:type="dxa"/>
            <w:tcBorders>
              <w:top w:val="nil"/>
              <w:left w:val="nil"/>
              <w:bottom w:val="single" w:sz="4" w:space="0" w:color="auto"/>
              <w:right w:val="single" w:sz="4" w:space="0" w:color="auto"/>
            </w:tcBorders>
            <w:noWrap/>
            <w:vAlign w:val="center"/>
          </w:tcPr>
          <w:p w14:paraId="7F928E85" w14:textId="3E3F87DC" w:rsidR="00384888" w:rsidRPr="004267DC" w:rsidRDefault="00384888" w:rsidP="00ED2031">
            <w:pPr>
              <w:jc w:val="right"/>
              <w:rPr>
                <w:color w:val="000000"/>
                <w:sz w:val="20"/>
                <w:szCs w:val="20"/>
              </w:rPr>
            </w:pPr>
            <w:r w:rsidRPr="004267DC">
              <w:rPr>
                <w:color w:val="000000"/>
                <w:sz w:val="20"/>
                <w:szCs w:val="20"/>
              </w:rPr>
              <w:t>13</w:t>
            </w:r>
            <w:r w:rsidR="008E40AB" w:rsidRPr="004267DC">
              <w:rPr>
                <w:color w:val="000000"/>
                <w:sz w:val="20"/>
                <w:szCs w:val="20"/>
              </w:rPr>
              <w:t>,</w:t>
            </w:r>
            <w:r w:rsidRPr="004267DC">
              <w:rPr>
                <w:color w:val="000000"/>
                <w:sz w:val="20"/>
                <w:szCs w:val="20"/>
              </w:rPr>
              <w:t>7</w:t>
            </w:r>
          </w:p>
        </w:tc>
        <w:tc>
          <w:tcPr>
            <w:tcW w:w="1050" w:type="dxa"/>
            <w:tcBorders>
              <w:top w:val="nil"/>
              <w:left w:val="nil"/>
              <w:bottom w:val="single" w:sz="4" w:space="0" w:color="auto"/>
              <w:right w:val="single" w:sz="4" w:space="0" w:color="auto"/>
            </w:tcBorders>
            <w:noWrap/>
            <w:vAlign w:val="center"/>
          </w:tcPr>
          <w:p w14:paraId="3472911C" w14:textId="11869A40"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1</w:t>
            </w:r>
            <w:r w:rsidR="00BA49E7">
              <w:rPr>
                <w:b/>
                <w:bCs/>
                <w:noProof/>
                <w:color w:val="000000"/>
                <w:sz w:val="20"/>
                <w:szCs w:val="20"/>
              </w:rPr>
              <w:t> </w:t>
            </w:r>
            <w:r w:rsidRPr="004267DC">
              <w:rPr>
                <w:b/>
                <w:bCs/>
                <w:noProof/>
                <w:color w:val="000000"/>
                <w:sz w:val="20"/>
                <w:szCs w:val="20"/>
              </w:rPr>
              <w:t>215,4</w:t>
            </w:r>
            <w:r w:rsidRPr="004267DC">
              <w:rPr>
                <w:b/>
                <w:bCs/>
                <w:color w:val="000000"/>
                <w:sz w:val="20"/>
                <w:szCs w:val="20"/>
              </w:rPr>
              <w:fldChar w:fldCharType="end"/>
            </w:r>
          </w:p>
        </w:tc>
      </w:tr>
      <w:tr w:rsidR="00384888" w14:paraId="1BCA1749"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660827CD" w14:textId="77777777" w:rsidR="00384888" w:rsidRDefault="00384888" w:rsidP="00ED2031">
            <w:pPr>
              <w:jc w:val="center"/>
              <w:rPr>
                <w:color w:val="000000"/>
                <w:sz w:val="20"/>
                <w:szCs w:val="20"/>
              </w:rPr>
            </w:pPr>
            <w:r>
              <w:rPr>
                <w:color w:val="000000"/>
                <w:sz w:val="20"/>
                <w:szCs w:val="20"/>
              </w:rPr>
              <w:t>5.</w:t>
            </w:r>
          </w:p>
        </w:tc>
        <w:tc>
          <w:tcPr>
            <w:tcW w:w="3277" w:type="dxa"/>
            <w:tcBorders>
              <w:top w:val="nil"/>
              <w:left w:val="nil"/>
              <w:bottom w:val="single" w:sz="4" w:space="0" w:color="auto"/>
              <w:right w:val="single" w:sz="4" w:space="0" w:color="auto"/>
            </w:tcBorders>
            <w:vAlign w:val="center"/>
            <w:hideMark/>
          </w:tcPr>
          <w:p w14:paraId="61EBC627" w14:textId="77777777" w:rsidR="00384888" w:rsidRDefault="00384888" w:rsidP="00384888">
            <w:pPr>
              <w:rPr>
                <w:sz w:val="20"/>
                <w:szCs w:val="20"/>
              </w:rPr>
            </w:pPr>
            <w:r>
              <w:rPr>
                <w:sz w:val="20"/>
                <w:szCs w:val="20"/>
              </w:rPr>
              <w:t>Aplinkos apsaugos programa Nr. 05</w:t>
            </w:r>
          </w:p>
        </w:tc>
        <w:tc>
          <w:tcPr>
            <w:tcW w:w="1403" w:type="dxa"/>
            <w:tcBorders>
              <w:top w:val="nil"/>
              <w:left w:val="nil"/>
              <w:bottom w:val="single" w:sz="4" w:space="0" w:color="auto"/>
              <w:right w:val="single" w:sz="4" w:space="0" w:color="auto"/>
            </w:tcBorders>
            <w:noWrap/>
            <w:vAlign w:val="center"/>
          </w:tcPr>
          <w:p w14:paraId="2D1DA87A" w14:textId="7FA3E162" w:rsidR="00384888" w:rsidRPr="004267DC" w:rsidRDefault="00384888" w:rsidP="00ED2031">
            <w:pPr>
              <w:jc w:val="right"/>
              <w:rPr>
                <w:color w:val="000000"/>
                <w:sz w:val="20"/>
                <w:szCs w:val="20"/>
              </w:rPr>
            </w:pPr>
            <w:r w:rsidRPr="004267DC">
              <w:rPr>
                <w:color w:val="000000"/>
                <w:sz w:val="20"/>
                <w:szCs w:val="20"/>
              </w:rPr>
              <w:t>1</w:t>
            </w:r>
            <w:r w:rsidR="00BA49E7">
              <w:rPr>
                <w:color w:val="000000"/>
                <w:sz w:val="20"/>
                <w:szCs w:val="20"/>
              </w:rPr>
              <w:t> </w:t>
            </w:r>
            <w:r w:rsidRPr="004267DC">
              <w:rPr>
                <w:color w:val="000000"/>
                <w:sz w:val="20"/>
                <w:szCs w:val="20"/>
              </w:rPr>
              <w:t>776</w:t>
            </w:r>
            <w:r w:rsidR="008E40AB" w:rsidRPr="004267DC">
              <w:rPr>
                <w:color w:val="000000"/>
                <w:sz w:val="20"/>
                <w:szCs w:val="20"/>
              </w:rPr>
              <w:t>,</w:t>
            </w:r>
            <w:r w:rsidRPr="004267DC">
              <w:rPr>
                <w:color w:val="000000"/>
                <w:sz w:val="20"/>
                <w:szCs w:val="20"/>
              </w:rPr>
              <w:t>8</w:t>
            </w:r>
          </w:p>
        </w:tc>
        <w:tc>
          <w:tcPr>
            <w:tcW w:w="1176" w:type="dxa"/>
            <w:tcBorders>
              <w:top w:val="nil"/>
              <w:left w:val="nil"/>
              <w:bottom w:val="single" w:sz="4" w:space="0" w:color="auto"/>
              <w:right w:val="single" w:sz="4" w:space="0" w:color="auto"/>
            </w:tcBorders>
            <w:noWrap/>
            <w:vAlign w:val="center"/>
          </w:tcPr>
          <w:p w14:paraId="65D50FC8" w14:textId="397807DF" w:rsidR="00384888" w:rsidRPr="004267DC" w:rsidRDefault="00D82CDF" w:rsidP="00ED2031">
            <w:pPr>
              <w:jc w:val="right"/>
              <w:rPr>
                <w:color w:val="000000"/>
                <w:sz w:val="20"/>
                <w:szCs w:val="20"/>
              </w:rPr>
            </w:pPr>
            <w:r w:rsidRPr="004267DC">
              <w:rPr>
                <w:color w:val="000000"/>
                <w:sz w:val="20"/>
                <w:szCs w:val="20"/>
              </w:rPr>
              <w:t>66,5</w:t>
            </w:r>
          </w:p>
        </w:tc>
        <w:tc>
          <w:tcPr>
            <w:tcW w:w="1050" w:type="dxa"/>
            <w:tcBorders>
              <w:top w:val="nil"/>
              <w:left w:val="nil"/>
              <w:bottom w:val="single" w:sz="4" w:space="0" w:color="auto"/>
              <w:right w:val="single" w:sz="4" w:space="0" w:color="auto"/>
            </w:tcBorders>
            <w:noWrap/>
            <w:vAlign w:val="center"/>
          </w:tcPr>
          <w:p w14:paraId="39CB6617" w14:textId="44541FA7" w:rsidR="00384888" w:rsidRPr="004267DC" w:rsidRDefault="00384888" w:rsidP="00ED2031">
            <w:pPr>
              <w:jc w:val="right"/>
              <w:rPr>
                <w:color w:val="000000"/>
                <w:sz w:val="20"/>
                <w:szCs w:val="20"/>
              </w:rPr>
            </w:pPr>
            <w:r w:rsidRPr="004267DC">
              <w:rPr>
                <w:color w:val="000000"/>
                <w:sz w:val="20"/>
                <w:szCs w:val="20"/>
              </w:rPr>
              <w:t>466</w:t>
            </w:r>
            <w:r w:rsidR="008E40AB" w:rsidRPr="004267DC">
              <w:rPr>
                <w:color w:val="000000"/>
                <w:sz w:val="20"/>
                <w:szCs w:val="20"/>
              </w:rPr>
              <w:t>,</w:t>
            </w:r>
            <w:r w:rsidRPr="004267DC">
              <w:rPr>
                <w:color w:val="000000"/>
                <w:sz w:val="20"/>
                <w:szCs w:val="20"/>
              </w:rPr>
              <w:t>0</w:t>
            </w:r>
          </w:p>
        </w:tc>
        <w:tc>
          <w:tcPr>
            <w:tcW w:w="1169" w:type="dxa"/>
            <w:tcBorders>
              <w:top w:val="nil"/>
              <w:left w:val="nil"/>
              <w:bottom w:val="single" w:sz="4" w:space="0" w:color="auto"/>
              <w:right w:val="single" w:sz="4" w:space="0" w:color="auto"/>
            </w:tcBorders>
            <w:noWrap/>
            <w:vAlign w:val="center"/>
          </w:tcPr>
          <w:p w14:paraId="4B18528D" w14:textId="2A95E92A" w:rsidR="00384888" w:rsidRPr="004267DC" w:rsidRDefault="00384888" w:rsidP="00ED2031">
            <w:pPr>
              <w:jc w:val="right"/>
              <w:rPr>
                <w:color w:val="000000"/>
                <w:sz w:val="20"/>
                <w:szCs w:val="20"/>
              </w:rPr>
            </w:pPr>
            <w:r w:rsidRPr="004267DC">
              <w:rPr>
                <w:color w:val="000000"/>
                <w:sz w:val="20"/>
                <w:szCs w:val="20"/>
              </w:rPr>
              <w:t>0</w:t>
            </w:r>
          </w:p>
        </w:tc>
        <w:tc>
          <w:tcPr>
            <w:tcW w:w="1050" w:type="dxa"/>
            <w:tcBorders>
              <w:top w:val="nil"/>
              <w:left w:val="nil"/>
              <w:bottom w:val="single" w:sz="4" w:space="0" w:color="auto"/>
              <w:right w:val="single" w:sz="4" w:space="0" w:color="auto"/>
            </w:tcBorders>
            <w:noWrap/>
            <w:vAlign w:val="center"/>
          </w:tcPr>
          <w:p w14:paraId="7F23CF06" w14:textId="73D839E0"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2</w:t>
            </w:r>
            <w:r w:rsidR="00BA49E7">
              <w:rPr>
                <w:b/>
                <w:bCs/>
                <w:noProof/>
                <w:color w:val="000000"/>
                <w:sz w:val="20"/>
                <w:szCs w:val="20"/>
              </w:rPr>
              <w:t> </w:t>
            </w:r>
            <w:r w:rsidRPr="004267DC">
              <w:rPr>
                <w:b/>
                <w:bCs/>
                <w:noProof/>
                <w:color w:val="000000"/>
                <w:sz w:val="20"/>
                <w:szCs w:val="20"/>
              </w:rPr>
              <w:t>309,3</w:t>
            </w:r>
            <w:r w:rsidRPr="004267DC">
              <w:rPr>
                <w:b/>
                <w:bCs/>
                <w:color w:val="000000"/>
                <w:sz w:val="20"/>
                <w:szCs w:val="20"/>
              </w:rPr>
              <w:fldChar w:fldCharType="end"/>
            </w:r>
          </w:p>
        </w:tc>
      </w:tr>
      <w:tr w:rsidR="00384888" w14:paraId="2DCE5F88"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32EC19F8" w14:textId="77777777" w:rsidR="00384888" w:rsidRDefault="00384888" w:rsidP="00ED2031">
            <w:pPr>
              <w:jc w:val="center"/>
              <w:rPr>
                <w:color w:val="000000"/>
                <w:sz w:val="20"/>
                <w:szCs w:val="20"/>
              </w:rPr>
            </w:pPr>
            <w:r>
              <w:rPr>
                <w:color w:val="000000"/>
                <w:sz w:val="20"/>
                <w:szCs w:val="20"/>
              </w:rPr>
              <w:t>6.</w:t>
            </w:r>
          </w:p>
        </w:tc>
        <w:tc>
          <w:tcPr>
            <w:tcW w:w="3277" w:type="dxa"/>
            <w:tcBorders>
              <w:top w:val="nil"/>
              <w:left w:val="nil"/>
              <w:bottom w:val="single" w:sz="4" w:space="0" w:color="auto"/>
              <w:right w:val="single" w:sz="4" w:space="0" w:color="auto"/>
            </w:tcBorders>
            <w:vAlign w:val="center"/>
            <w:hideMark/>
          </w:tcPr>
          <w:p w14:paraId="26AD1FC1" w14:textId="77777777" w:rsidR="00384888" w:rsidRDefault="00384888" w:rsidP="00384888">
            <w:pPr>
              <w:rPr>
                <w:sz w:val="20"/>
                <w:szCs w:val="20"/>
              </w:rPr>
            </w:pPr>
            <w:r>
              <w:rPr>
                <w:sz w:val="20"/>
                <w:szCs w:val="20"/>
              </w:rPr>
              <w:t>Sveikatinimo programa Nr. 06</w:t>
            </w:r>
          </w:p>
        </w:tc>
        <w:tc>
          <w:tcPr>
            <w:tcW w:w="1403" w:type="dxa"/>
            <w:tcBorders>
              <w:top w:val="nil"/>
              <w:left w:val="nil"/>
              <w:bottom w:val="single" w:sz="4" w:space="0" w:color="auto"/>
              <w:right w:val="single" w:sz="4" w:space="0" w:color="auto"/>
            </w:tcBorders>
            <w:noWrap/>
            <w:vAlign w:val="center"/>
          </w:tcPr>
          <w:p w14:paraId="5AA7EEBA" w14:textId="4D09046F" w:rsidR="00384888" w:rsidRPr="004267DC" w:rsidRDefault="00384888" w:rsidP="00ED2031">
            <w:pPr>
              <w:jc w:val="right"/>
              <w:rPr>
                <w:color w:val="000000"/>
                <w:sz w:val="20"/>
                <w:szCs w:val="20"/>
              </w:rPr>
            </w:pPr>
            <w:r w:rsidRPr="004267DC">
              <w:rPr>
                <w:color w:val="000000"/>
                <w:sz w:val="20"/>
                <w:szCs w:val="20"/>
              </w:rPr>
              <w:t>5</w:t>
            </w:r>
            <w:r w:rsidR="008571F9">
              <w:rPr>
                <w:color w:val="000000"/>
                <w:sz w:val="20"/>
                <w:szCs w:val="20"/>
              </w:rPr>
              <w:t>5</w:t>
            </w:r>
            <w:r w:rsidRPr="004267DC">
              <w:rPr>
                <w:color w:val="000000"/>
                <w:sz w:val="20"/>
                <w:szCs w:val="20"/>
              </w:rPr>
              <w:t>0</w:t>
            </w:r>
            <w:r w:rsidR="008E40AB" w:rsidRPr="004267DC">
              <w:rPr>
                <w:color w:val="000000"/>
                <w:sz w:val="20"/>
                <w:szCs w:val="20"/>
              </w:rPr>
              <w:t>,</w:t>
            </w:r>
            <w:r w:rsidRPr="004267DC">
              <w:rPr>
                <w:color w:val="000000"/>
                <w:sz w:val="20"/>
                <w:szCs w:val="20"/>
              </w:rPr>
              <w:t>9</w:t>
            </w:r>
          </w:p>
        </w:tc>
        <w:tc>
          <w:tcPr>
            <w:tcW w:w="1176" w:type="dxa"/>
            <w:tcBorders>
              <w:top w:val="nil"/>
              <w:left w:val="nil"/>
              <w:bottom w:val="single" w:sz="4" w:space="0" w:color="auto"/>
              <w:right w:val="single" w:sz="4" w:space="0" w:color="auto"/>
            </w:tcBorders>
            <w:noWrap/>
            <w:vAlign w:val="center"/>
          </w:tcPr>
          <w:p w14:paraId="777E3793" w14:textId="44A31CDA" w:rsidR="00384888" w:rsidRPr="004267DC" w:rsidRDefault="00D82CDF" w:rsidP="00ED2031">
            <w:pPr>
              <w:jc w:val="right"/>
              <w:rPr>
                <w:color w:val="000000"/>
                <w:sz w:val="20"/>
                <w:szCs w:val="20"/>
              </w:rPr>
            </w:pPr>
            <w:r w:rsidRPr="004267DC">
              <w:rPr>
                <w:color w:val="000000"/>
                <w:sz w:val="20"/>
                <w:szCs w:val="20"/>
              </w:rPr>
              <w:t>189,5</w:t>
            </w:r>
          </w:p>
        </w:tc>
        <w:tc>
          <w:tcPr>
            <w:tcW w:w="1050" w:type="dxa"/>
            <w:tcBorders>
              <w:top w:val="nil"/>
              <w:left w:val="nil"/>
              <w:bottom w:val="single" w:sz="4" w:space="0" w:color="auto"/>
              <w:right w:val="single" w:sz="4" w:space="0" w:color="auto"/>
            </w:tcBorders>
            <w:noWrap/>
            <w:vAlign w:val="center"/>
          </w:tcPr>
          <w:p w14:paraId="4026F2B8" w14:textId="6CEFD1E3" w:rsidR="00384888" w:rsidRPr="004267DC" w:rsidRDefault="00384888" w:rsidP="00ED2031">
            <w:pPr>
              <w:jc w:val="right"/>
              <w:rPr>
                <w:sz w:val="20"/>
                <w:szCs w:val="20"/>
              </w:rPr>
            </w:pPr>
            <w:r w:rsidRPr="004267DC">
              <w:rPr>
                <w:color w:val="000000"/>
                <w:sz w:val="20"/>
                <w:szCs w:val="20"/>
              </w:rPr>
              <w:t>171</w:t>
            </w:r>
            <w:r w:rsidR="008E40AB" w:rsidRPr="004267DC">
              <w:rPr>
                <w:color w:val="000000"/>
                <w:sz w:val="20"/>
                <w:szCs w:val="20"/>
              </w:rPr>
              <w:t>,6</w:t>
            </w:r>
          </w:p>
        </w:tc>
        <w:tc>
          <w:tcPr>
            <w:tcW w:w="1169" w:type="dxa"/>
            <w:tcBorders>
              <w:top w:val="nil"/>
              <w:left w:val="nil"/>
              <w:bottom w:val="single" w:sz="4" w:space="0" w:color="auto"/>
              <w:right w:val="single" w:sz="4" w:space="0" w:color="auto"/>
            </w:tcBorders>
            <w:noWrap/>
            <w:vAlign w:val="center"/>
          </w:tcPr>
          <w:p w14:paraId="313A6179" w14:textId="45FF666B" w:rsidR="00384888" w:rsidRPr="004267DC" w:rsidRDefault="00384888" w:rsidP="00ED2031">
            <w:pPr>
              <w:jc w:val="right"/>
              <w:rPr>
                <w:color w:val="000000"/>
                <w:sz w:val="20"/>
                <w:szCs w:val="20"/>
              </w:rPr>
            </w:pPr>
            <w:r w:rsidRPr="004267DC">
              <w:rPr>
                <w:color w:val="000000"/>
                <w:sz w:val="20"/>
                <w:szCs w:val="20"/>
              </w:rPr>
              <w:t>4</w:t>
            </w:r>
            <w:r w:rsidR="008E40AB" w:rsidRPr="004267DC">
              <w:rPr>
                <w:color w:val="000000"/>
                <w:sz w:val="20"/>
                <w:szCs w:val="20"/>
              </w:rPr>
              <w:t>,</w:t>
            </w:r>
            <w:r w:rsidRPr="004267DC">
              <w:rPr>
                <w:color w:val="000000"/>
                <w:sz w:val="20"/>
                <w:szCs w:val="20"/>
              </w:rPr>
              <w:t>5</w:t>
            </w:r>
          </w:p>
        </w:tc>
        <w:tc>
          <w:tcPr>
            <w:tcW w:w="1050" w:type="dxa"/>
            <w:tcBorders>
              <w:top w:val="nil"/>
              <w:left w:val="nil"/>
              <w:bottom w:val="single" w:sz="4" w:space="0" w:color="auto"/>
              <w:right w:val="single" w:sz="4" w:space="0" w:color="auto"/>
            </w:tcBorders>
            <w:noWrap/>
            <w:vAlign w:val="center"/>
          </w:tcPr>
          <w:p w14:paraId="27BA36A0" w14:textId="5FB9229F"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000E3AFB">
              <w:rPr>
                <w:b/>
                <w:bCs/>
                <w:noProof/>
                <w:color w:val="000000"/>
                <w:sz w:val="20"/>
                <w:szCs w:val="20"/>
              </w:rPr>
              <w:t>91</w:t>
            </w:r>
            <w:r w:rsidRPr="004267DC">
              <w:rPr>
                <w:b/>
                <w:bCs/>
                <w:noProof/>
                <w:color w:val="000000"/>
                <w:sz w:val="20"/>
                <w:szCs w:val="20"/>
              </w:rPr>
              <w:t>6,5</w:t>
            </w:r>
            <w:r w:rsidRPr="004267DC">
              <w:rPr>
                <w:b/>
                <w:bCs/>
                <w:color w:val="000000"/>
                <w:sz w:val="20"/>
                <w:szCs w:val="20"/>
              </w:rPr>
              <w:fldChar w:fldCharType="end"/>
            </w:r>
          </w:p>
        </w:tc>
      </w:tr>
      <w:tr w:rsidR="00384888" w14:paraId="0BA5E65F"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6133C237" w14:textId="77777777" w:rsidR="00384888" w:rsidRDefault="00384888" w:rsidP="00ED2031">
            <w:pPr>
              <w:jc w:val="center"/>
              <w:rPr>
                <w:color w:val="000000"/>
                <w:sz w:val="20"/>
                <w:szCs w:val="20"/>
              </w:rPr>
            </w:pPr>
            <w:r>
              <w:rPr>
                <w:color w:val="000000"/>
                <w:sz w:val="20"/>
                <w:szCs w:val="20"/>
              </w:rPr>
              <w:t>7.</w:t>
            </w:r>
          </w:p>
        </w:tc>
        <w:tc>
          <w:tcPr>
            <w:tcW w:w="3277" w:type="dxa"/>
            <w:tcBorders>
              <w:top w:val="nil"/>
              <w:left w:val="nil"/>
              <w:bottom w:val="single" w:sz="4" w:space="0" w:color="auto"/>
              <w:right w:val="single" w:sz="4" w:space="0" w:color="auto"/>
            </w:tcBorders>
            <w:vAlign w:val="center"/>
            <w:hideMark/>
          </w:tcPr>
          <w:p w14:paraId="19AEA1B5" w14:textId="77777777" w:rsidR="00384888" w:rsidRDefault="00384888" w:rsidP="00384888">
            <w:pPr>
              <w:rPr>
                <w:sz w:val="20"/>
                <w:szCs w:val="20"/>
              </w:rPr>
            </w:pPr>
            <w:r>
              <w:rPr>
                <w:sz w:val="20"/>
                <w:szCs w:val="20"/>
              </w:rPr>
              <w:t>Kultūros programa Nr. 07</w:t>
            </w:r>
          </w:p>
        </w:tc>
        <w:tc>
          <w:tcPr>
            <w:tcW w:w="1403" w:type="dxa"/>
            <w:tcBorders>
              <w:top w:val="nil"/>
              <w:left w:val="nil"/>
              <w:bottom w:val="single" w:sz="4" w:space="0" w:color="auto"/>
              <w:right w:val="single" w:sz="4" w:space="0" w:color="auto"/>
            </w:tcBorders>
            <w:noWrap/>
            <w:vAlign w:val="center"/>
          </w:tcPr>
          <w:p w14:paraId="5B7E5B8B" w14:textId="5814A890" w:rsidR="00384888" w:rsidRPr="004267DC" w:rsidRDefault="00384888" w:rsidP="00ED2031">
            <w:pPr>
              <w:jc w:val="right"/>
              <w:rPr>
                <w:color w:val="000000"/>
                <w:sz w:val="20"/>
                <w:szCs w:val="20"/>
              </w:rPr>
            </w:pPr>
            <w:r w:rsidRPr="004267DC">
              <w:rPr>
                <w:color w:val="000000"/>
                <w:sz w:val="20"/>
                <w:szCs w:val="20"/>
              </w:rPr>
              <w:t>4</w:t>
            </w:r>
            <w:r w:rsidR="00BA49E7">
              <w:rPr>
                <w:color w:val="000000"/>
                <w:sz w:val="20"/>
                <w:szCs w:val="20"/>
              </w:rPr>
              <w:t> </w:t>
            </w:r>
            <w:r w:rsidRPr="004267DC">
              <w:rPr>
                <w:color w:val="000000"/>
                <w:sz w:val="20"/>
                <w:szCs w:val="20"/>
              </w:rPr>
              <w:t>6</w:t>
            </w:r>
            <w:r w:rsidR="00AC1FA3">
              <w:rPr>
                <w:color w:val="000000"/>
                <w:sz w:val="20"/>
                <w:szCs w:val="20"/>
              </w:rPr>
              <w:t>1</w:t>
            </w:r>
            <w:r w:rsidRPr="004267DC">
              <w:rPr>
                <w:color w:val="000000"/>
                <w:sz w:val="20"/>
                <w:szCs w:val="20"/>
              </w:rPr>
              <w:t>2</w:t>
            </w:r>
            <w:r w:rsidR="008E40AB" w:rsidRPr="004267DC">
              <w:rPr>
                <w:color w:val="000000"/>
                <w:sz w:val="20"/>
                <w:szCs w:val="20"/>
              </w:rPr>
              <w:t>,9</w:t>
            </w:r>
          </w:p>
        </w:tc>
        <w:tc>
          <w:tcPr>
            <w:tcW w:w="1176" w:type="dxa"/>
            <w:tcBorders>
              <w:top w:val="nil"/>
              <w:left w:val="nil"/>
              <w:bottom w:val="single" w:sz="4" w:space="0" w:color="auto"/>
              <w:right w:val="single" w:sz="4" w:space="0" w:color="auto"/>
            </w:tcBorders>
            <w:noWrap/>
            <w:vAlign w:val="center"/>
          </w:tcPr>
          <w:p w14:paraId="198AC594" w14:textId="2204C8E2" w:rsidR="00384888" w:rsidRPr="004267DC" w:rsidRDefault="005A64F7" w:rsidP="00ED2031">
            <w:pPr>
              <w:jc w:val="right"/>
              <w:rPr>
                <w:color w:val="000000"/>
                <w:sz w:val="20"/>
                <w:szCs w:val="20"/>
              </w:rPr>
            </w:pPr>
            <w:r w:rsidRPr="004267DC">
              <w:rPr>
                <w:color w:val="000000"/>
                <w:sz w:val="20"/>
                <w:szCs w:val="20"/>
              </w:rPr>
              <w:t>22,7</w:t>
            </w:r>
          </w:p>
        </w:tc>
        <w:tc>
          <w:tcPr>
            <w:tcW w:w="1050" w:type="dxa"/>
            <w:tcBorders>
              <w:top w:val="nil"/>
              <w:left w:val="nil"/>
              <w:bottom w:val="single" w:sz="4" w:space="0" w:color="auto"/>
              <w:right w:val="single" w:sz="4" w:space="0" w:color="auto"/>
            </w:tcBorders>
            <w:noWrap/>
            <w:vAlign w:val="center"/>
          </w:tcPr>
          <w:p w14:paraId="7BCA8FAF" w14:textId="7823C37F" w:rsidR="00384888" w:rsidRPr="004267DC" w:rsidRDefault="00384888" w:rsidP="00ED2031">
            <w:pPr>
              <w:jc w:val="right"/>
              <w:rPr>
                <w:color w:val="000000"/>
                <w:sz w:val="20"/>
                <w:szCs w:val="20"/>
              </w:rPr>
            </w:pPr>
            <w:r w:rsidRPr="004267DC">
              <w:rPr>
                <w:color w:val="000000"/>
                <w:sz w:val="20"/>
                <w:szCs w:val="20"/>
              </w:rPr>
              <w:t>124</w:t>
            </w:r>
            <w:r w:rsidR="008E40AB" w:rsidRPr="004267DC">
              <w:rPr>
                <w:color w:val="000000"/>
                <w:sz w:val="20"/>
                <w:szCs w:val="20"/>
              </w:rPr>
              <w:t>,4</w:t>
            </w:r>
          </w:p>
        </w:tc>
        <w:tc>
          <w:tcPr>
            <w:tcW w:w="1169" w:type="dxa"/>
            <w:tcBorders>
              <w:top w:val="nil"/>
              <w:left w:val="nil"/>
              <w:bottom w:val="single" w:sz="4" w:space="0" w:color="auto"/>
              <w:right w:val="single" w:sz="4" w:space="0" w:color="auto"/>
            </w:tcBorders>
            <w:noWrap/>
            <w:vAlign w:val="center"/>
          </w:tcPr>
          <w:p w14:paraId="24F7335F" w14:textId="4E2143E9" w:rsidR="00384888" w:rsidRPr="004267DC" w:rsidRDefault="00384888" w:rsidP="00ED2031">
            <w:pPr>
              <w:jc w:val="right"/>
              <w:rPr>
                <w:color w:val="000000"/>
                <w:sz w:val="20"/>
                <w:szCs w:val="20"/>
              </w:rPr>
            </w:pPr>
            <w:r w:rsidRPr="004267DC">
              <w:rPr>
                <w:color w:val="000000"/>
                <w:sz w:val="20"/>
                <w:szCs w:val="20"/>
              </w:rPr>
              <w:t>115</w:t>
            </w:r>
            <w:r w:rsidR="008E40AB" w:rsidRPr="004267DC">
              <w:rPr>
                <w:color w:val="000000"/>
                <w:sz w:val="20"/>
                <w:szCs w:val="20"/>
              </w:rPr>
              <w:t>,</w:t>
            </w:r>
            <w:r w:rsidRPr="004267DC">
              <w:rPr>
                <w:color w:val="000000"/>
                <w:sz w:val="20"/>
                <w:szCs w:val="20"/>
              </w:rPr>
              <w:t>1</w:t>
            </w:r>
          </w:p>
        </w:tc>
        <w:tc>
          <w:tcPr>
            <w:tcW w:w="1050" w:type="dxa"/>
            <w:tcBorders>
              <w:top w:val="nil"/>
              <w:left w:val="nil"/>
              <w:bottom w:val="single" w:sz="4" w:space="0" w:color="auto"/>
              <w:right w:val="single" w:sz="4" w:space="0" w:color="auto"/>
            </w:tcBorders>
            <w:noWrap/>
            <w:vAlign w:val="center"/>
          </w:tcPr>
          <w:p w14:paraId="3A7A94A9" w14:textId="49264828"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4</w:t>
            </w:r>
            <w:r w:rsidR="00BA49E7">
              <w:rPr>
                <w:b/>
                <w:bCs/>
                <w:noProof/>
                <w:color w:val="000000"/>
                <w:sz w:val="20"/>
                <w:szCs w:val="20"/>
              </w:rPr>
              <w:t> </w:t>
            </w:r>
            <w:r w:rsidR="001852B4">
              <w:rPr>
                <w:b/>
                <w:bCs/>
                <w:noProof/>
                <w:color w:val="000000"/>
                <w:sz w:val="20"/>
                <w:szCs w:val="20"/>
              </w:rPr>
              <w:t>87</w:t>
            </w:r>
            <w:r w:rsidRPr="004267DC">
              <w:rPr>
                <w:b/>
                <w:bCs/>
                <w:noProof/>
                <w:color w:val="000000"/>
                <w:sz w:val="20"/>
                <w:szCs w:val="20"/>
              </w:rPr>
              <w:t>5,1</w:t>
            </w:r>
            <w:r w:rsidRPr="004267DC">
              <w:rPr>
                <w:b/>
                <w:bCs/>
                <w:color w:val="000000"/>
                <w:sz w:val="20"/>
                <w:szCs w:val="20"/>
              </w:rPr>
              <w:fldChar w:fldCharType="end"/>
            </w:r>
          </w:p>
        </w:tc>
      </w:tr>
      <w:tr w:rsidR="00384888" w14:paraId="20C892E2"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76838F38" w14:textId="77777777" w:rsidR="00384888" w:rsidRDefault="00384888" w:rsidP="00ED2031">
            <w:pPr>
              <w:jc w:val="center"/>
              <w:rPr>
                <w:color w:val="000000"/>
                <w:sz w:val="20"/>
                <w:szCs w:val="20"/>
              </w:rPr>
            </w:pPr>
            <w:r>
              <w:rPr>
                <w:color w:val="000000"/>
                <w:sz w:val="20"/>
                <w:szCs w:val="20"/>
              </w:rPr>
              <w:t>8.</w:t>
            </w:r>
          </w:p>
        </w:tc>
        <w:tc>
          <w:tcPr>
            <w:tcW w:w="3277" w:type="dxa"/>
            <w:tcBorders>
              <w:top w:val="nil"/>
              <w:left w:val="nil"/>
              <w:bottom w:val="single" w:sz="4" w:space="0" w:color="auto"/>
              <w:right w:val="single" w:sz="4" w:space="0" w:color="auto"/>
            </w:tcBorders>
            <w:vAlign w:val="center"/>
            <w:hideMark/>
          </w:tcPr>
          <w:p w14:paraId="301A46D7" w14:textId="77777777" w:rsidR="00384888" w:rsidRDefault="00384888" w:rsidP="00384888">
            <w:pPr>
              <w:rPr>
                <w:sz w:val="20"/>
                <w:szCs w:val="20"/>
              </w:rPr>
            </w:pPr>
            <w:r>
              <w:rPr>
                <w:sz w:val="20"/>
                <w:szCs w:val="20"/>
              </w:rPr>
              <w:t>Švietimo programa Nr. 08</w:t>
            </w:r>
          </w:p>
        </w:tc>
        <w:tc>
          <w:tcPr>
            <w:tcW w:w="1403" w:type="dxa"/>
            <w:tcBorders>
              <w:top w:val="nil"/>
              <w:left w:val="nil"/>
              <w:bottom w:val="single" w:sz="4" w:space="0" w:color="auto"/>
              <w:right w:val="single" w:sz="4" w:space="0" w:color="auto"/>
            </w:tcBorders>
            <w:noWrap/>
            <w:vAlign w:val="center"/>
          </w:tcPr>
          <w:p w14:paraId="7B1C645E" w14:textId="7F5153D5" w:rsidR="00384888" w:rsidRPr="004267DC" w:rsidRDefault="00384888" w:rsidP="00ED2031">
            <w:pPr>
              <w:jc w:val="right"/>
              <w:rPr>
                <w:color w:val="000000"/>
                <w:sz w:val="20"/>
                <w:szCs w:val="20"/>
              </w:rPr>
            </w:pPr>
            <w:r w:rsidRPr="004267DC">
              <w:rPr>
                <w:color w:val="000000"/>
                <w:sz w:val="20"/>
                <w:szCs w:val="20"/>
              </w:rPr>
              <w:t>14</w:t>
            </w:r>
            <w:r w:rsidR="00BA49E7">
              <w:rPr>
                <w:color w:val="000000"/>
                <w:sz w:val="20"/>
                <w:szCs w:val="20"/>
              </w:rPr>
              <w:t> </w:t>
            </w:r>
            <w:r w:rsidRPr="004267DC">
              <w:rPr>
                <w:color w:val="000000"/>
                <w:sz w:val="20"/>
                <w:szCs w:val="20"/>
              </w:rPr>
              <w:t>3</w:t>
            </w:r>
            <w:r w:rsidR="000A39E6">
              <w:rPr>
                <w:color w:val="000000"/>
                <w:sz w:val="20"/>
                <w:szCs w:val="20"/>
              </w:rPr>
              <w:t>88</w:t>
            </w:r>
            <w:r w:rsidR="008E40AB" w:rsidRPr="004267DC">
              <w:rPr>
                <w:color w:val="000000"/>
                <w:sz w:val="20"/>
                <w:szCs w:val="20"/>
              </w:rPr>
              <w:t>,</w:t>
            </w:r>
            <w:r w:rsidRPr="004267DC">
              <w:rPr>
                <w:color w:val="000000"/>
                <w:sz w:val="20"/>
                <w:szCs w:val="20"/>
              </w:rPr>
              <w:t>0</w:t>
            </w:r>
          </w:p>
        </w:tc>
        <w:tc>
          <w:tcPr>
            <w:tcW w:w="1176" w:type="dxa"/>
            <w:tcBorders>
              <w:top w:val="nil"/>
              <w:left w:val="nil"/>
              <w:bottom w:val="single" w:sz="4" w:space="0" w:color="auto"/>
              <w:right w:val="single" w:sz="4" w:space="0" w:color="auto"/>
            </w:tcBorders>
            <w:noWrap/>
            <w:vAlign w:val="center"/>
          </w:tcPr>
          <w:p w14:paraId="0B43682E" w14:textId="7FBB088B" w:rsidR="00384888" w:rsidRPr="004267DC" w:rsidRDefault="00AF6F8E" w:rsidP="00ED2031">
            <w:pPr>
              <w:jc w:val="right"/>
              <w:rPr>
                <w:color w:val="000000"/>
                <w:sz w:val="20"/>
                <w:szCs w:val="20"/>
              </w:rPr>
            </w:pPr>
            <w:r w:rsidRPr="004267DC">
              <w:rPr>
                <w:color w:val="000000"/>
                <w:sz w:val="20"/>
                <w:szCs w:val="20"/>
              </w:rPr>
              <w:t>12</w:t>
            </w:r>
            <w:r w:rsidR="00BA49E7">
              <w:rPr>
                <w:color w:val="000000"/>
                <w:sz w:val="20"/>
                <w:szCs w:val="20"/>
              </w:rPr>
              <w:t> </w:t>
            </w:r>
            <w:r w:rsidRPr="004267DC">
              <w:rPr>
                <w:color w:val="000000"/>
                <w:sz w:val="20"/>
                <w:szCs w:val="20"/>
              </w:rPr>
              <w:t>923,7</w:t>
            </w:r>
          </w:p>
        </w:tc>
        <w:tc>
          <w:tcPr>
            <w:tcW w:w="1050" w:type="dxa"/>
            <w:tcBorders>
              <w:top w:val="nil"/>
              <w:left w:val="nil"/>
              <w:bottom w:val="single" w:sz="4" w:space="0" w:color="auto"/>
              <w:right w:val="single" w:sz="4" w:space="0" w:color="auto"/>
            </w:tcBorders>
            <w:noWrap/>
            <w:vAlign w:val="center"/>
          </w:tcPr>
          <w:p w14:paraId="34007445" w14:textId="6B8E05AA" w:rsidR="00384888" w:rsidRPr="004267DC" w:rsidRDefault="00384888" w:rsidP="00ED2031">
            <w:pPr>
              <w:jc w:val="right"/>
              <w:rPr>
                <w:color w:val="000000"/>
                <w:sz w:val="20"/>
                <w:szCs w:val="20"/>
              </w:rPr>
            </w:pPr>
            <w:r w:rsidRPr="004267DC">
              <w:rPr>
                <w:color w:val="000000"/>
                <w:sz w:val="20"/>
                <w:szCs w:val="20"/>
              </w:rPr>
              <w:t>99</w:t>
            </w:r>
            <w:r w:rsidR="008E40AB" w:rsidRPr="004267DC">
              <w:rPr>
                <w:color w:val="000000"/>
                <w:sz w:val="20"/>
                <w:szCs w:val="20"/>
              </w:rPr>
              <w:t>,</w:t>
            </w:r>
            <w:r w:rsidRPr="004267DC">
              <w:rPr>
                <w:color w:val="000000"/>
                <w:sz w:val="20"/>
                <w:szCs w:val="20"/>
              </w:rPr>
              <w:t>3</w:t>
            </w:r>
          </w:p>
        </w:tc>
        <w:tc>
          <w:tcPr>
            <w:tcW w:w="1169" w:type="dxa"/>
            <w:tcBorders>
              <w:top w:val="nil"/>
              <w:left w:val="nil"/>
              <w:bottom w:val="single" w:sz="4" w:space="0" w:color="auto"/>
              <w:right w:val="single" w:sz="4" w:space="0" w:color="auto"/>
            </w:tcBorders>
            <w:noWrap/>
            <w:vAlign w:val="center"/>
          </w:tcPr>
          <w:p w14:paraId="10794074" w14:textId="768DB10F" w:rsidR="00384888" w:rsidRPr="004267DC" w:rsidRDefault="00384888" w:rsidP="00ED2031">
            <w:pPr>
              <w:jc w:val="right"/>
              <w:rPr>
                <w:color w:val="000000"/>
                <w:sz w:val="20"/>
                <w:szCs w:val="20"/>
              </w:rPr>
            </w:pPr>
            <w:r w:rsidRPr="004267DC">
              <w:rPr>
                <w:color w:val="000000"/>
                <w:sz w:val="20"/>
                <w:szCs w:val="20"/>
              </w:rPr>
              <w:t>910</w:t>
            </w:r>
            <w:r w:rsidR="008E40AB" w:rsidRPr="004267DC">
              <w:rPr>
                <w:color w:val="000000"/>
                <w:sz w:val="20"/>
                <w:szCs w:val="20"/>
              </w:rPr>
              <w:t>,</w:t>
            </w:r>
            <w:r w:rsidRPr="004267DC">
              <w:rPr>
                <w:color w:val="000000"/>
                <w:sz w:val="20"/>
                <w:szCs w:val="20"/>
              </w:rPr>
              <w:t>9</w:t>
            </w:r>
          </w:p>
        </w:tc>
        <w:tc>
          <w:tcPr>
            <w:tcW w:w="1050" w:type="dxa"/>
            <w:tcBorders>
              <w:top w:val="nil"/>
              <w:left w:val="nil"/>
              <w:bottom w:val="single" w:sz="4" w:space="0" w:color="auto"/>
              <w:right w:val="single" w:sz="4" w:space="0" w:color="auto"/>
            </w:tcBorders>
            <w:noWrap/>
            <w:vAlign w:val="center"/>
          </w:tcPr>
          <w:p w14:paraId="16AA5D43" w14:textId="4AD43A39"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28</w:t>
            </w:r>
            <w:r w:rsidR="00BA49E7">
              <w:rPr>
                <w:b/>
                <w:bCs/>
                <w:noProof/>
                <w:color w:val="000000"/>
                <w:sz w:val="20"/>
                <w:szCs w:val="20"/>
              </w:rPr>
              <w:t> </w:t>
            </w:r>
            <w:r w:rsidRPr="004267DC">
              <w:rPr>
                <w:b/>
                <w:bCs/>
                <w:noProof/>
                <w:color w:val="000000"/>
                <w:sz w:val="20"/>
                <w:szCs w:val="20"/>
              </w:rPr>
              <w:t>3</w:t>
            </w:r>
            <w:r w:rsidR="00095E10">
              <w:rPr>
                <w:b/>
                <w:bCs/>
                <w:noProof/>
                <w:color w:val="000000"/>
                <w:sz w:val="20"/>
                <w:szCs w:val="20"/>
              </w:rPr>
              <w:t>21</w:t>
            </w:r>
            <w:r w:rsidRPr="004267DC">
              <w:rPr>
                <w:b/>
                <w:bCs/>
                <w:noProof/>
                <w:color w:val="000000"/>
                <w:sz w:val="20"/>
                <w:szCs w:val="20"/>
              </w:rPr>
              <w:t>,9</w:t>
            </w:r>
            <w:r w:rsidRPr="004267DC">
              <w:rPr>
                <w:b/>
                <w:bCs/>
                <w:color w:val="000000"/>
                <w:sz w:val="20"/>
                <w:szCs w:val="20"/>
              </w:rPr>
              <w:fldChar w:fldCharType="end"/>
            </w:r>
          </w:p>
        </w:tc>
      </w:tr>
      <w:tr w:rsidR="00384888" w14:paraId="3DFD6B51" w14:textId="77777777" w:rsidTr="00ED2031">
        <w:trPr>
          <w:trHeight w:val="348"/>
        </w:trPr>
        <w:tc>
          <w:tcPr>
            <w:tcW w:w="503" w:type="dxa"/>
            <w:tcBorders>
              <w:top w:val="nil"/>
              <w:left w:val="single" w:sz="4" w:space="0" w:color="auto"/>
              <w:bottom w:val="single" w:sz="4" w:space="0" w:color="auto"/>
              <w:right w:val="single" w:sz="4" w:space="0" w:color="auto"/>
            </w:tcBorders>
            <w:noWrap/>
            <w:vAlign w:val="center"/>
            <w:hideMark/>
          </w:tcPr>
          <w:p w14:paraId="49B79CC7" w14:textId="77777777" w:rsidR="00384888" w:rsidRDefault="00384888" w:rsidP="00ED2031">
            <w:pPr>
              <w:jc w:val="center"/>
              <w:rPr>
                <w:color w:val="000000"/>
                <w:sz w:val="20"/>
                <w:szCs w:val="20"/>
              </w:rPr>
            </w:pPr>
            <w:r>
              <w:rPr>
                <w:color w:val="000000"/>
                <w:sz w:val="20"/>
                <w:szCs w:val="20"/>
              </w:rPr>
              <w:t>9.</w:t>
            </w:r>
          </w:p>
        </w:tc>
        <w:tc>
          <w:tcPr>
            <w:tcW w:w="3277" w:type="dxa"/>
            <w:tcBorders>
              <w:top w:val="nil"/>
              <w:left w:val="nil"/>
              <w:bottom w:val="single" w:sz="4" w:space="0" w:color="auto"/>
              <w:right w:val="single" w:sz="4" w:space="0" w:color="auto"/>
            </w:tcBorders>
            <w:vAlign w:val="center"/>
            <w:hideMark/>
          </w:tcPr>
          <w:p w14:paraId="24064C5F" w14:textId="77777777" w:rsidR="00384888" w:rsidRDefault="00384888" w:rsidP="00384888">
            <w:pPr>
              <w:rPr>
                <w:sz w:val="20"/>
                <w:szCs w:val="20"/>
              </w:rPr>
            </w:pPr>
            <w:r>
              <w:rPr>
                <w:sz w:val="20"/>
                <w:szCs w:val="20"/>
              </w:rPr>
              <w:t>Socialinės apsaugos programa Nr. 09</w:t>
            </w:r>
          </w:p>
        </w:tc>
        <w:tc>
          <w:tcPr>
            <w:tcW w:w="1403" w:type="dxa"/>
            <w:tcBorders>
              <w:top w:val="nil"/>
              <w:left w:val="nil"/>
              <w:bottom w:val="single" w:sz="4" w:space="0" w:color="auto"/>
              <w:right w:val="single" w:sz="4" w:space="0" w:color="auto"/>
            </w:tcBorders>
            <w:noWrap/>
            <w:vAlign w:val="center"/>
          </w:tcPr>
          <w:p w14:paraId="20AC9654" w14:textId="505C15AE" w:rsidR="00384888" w:rsidRPr="004267DC" w:rsidRDefault="00384888" w:rsidP="00ED2031">
            <w:pPr>
              <w:jc w:val="right"/>
              <w:rPr>
                <w:color w:val="000000"/>
                <w:sz w:val="20"/>
                <w:szCs w:val="20"/>
              </w:rPr>
            </w:pPr>
            <w:r w:rsidRPr="004267DC">
              <w:rPr>
                <w:color w:val="000000"/>
                <w:sz w:val="20"/>
                <w:szCs w:val="20"/>
              </w:rPr>
              <w:t>4</w:t>
            </w:r>
            <w:r w:rsidR="00BA49E7">
              <w:rPr>
                <w:color w:val="000000"/>
                <w:sz w:val="20"/>
                <w:szCs w:val="20"/>
              </w:rPr>
              <w:t> </w:t>
            </w:r>
            <w:r w:rsidRPr="004267DC">
              <w:rPr>
                <w:color w:val="000000"/>
                <w:sz w:val="20"/>
                <w:szCs w:val="20"/>
              </w:rPr>
              <w:t>147</w:t>
            </w:r>
            <w:r w:rsidR="008E40AB" w:rsidRPr="004267DC">
              <w:rPr>
                <w:color w:val="000000"/>
                <w:sz w:val="20"/>
                <w:szCs w:val="20"/>
              </w:rPr>
              <w:t>,</w:t>
            </w:r>
            <w:r w:rsidRPr="004267DC">
              <w:rPr>
                <w:color w:val="000000"/>
                <w:sz w:val="20"/>
                <w:szCs w:val="20"/>
              </w:rPr>
              <w:t>2</w:t>
            </w:r>
          </w:p>
        </w:tc>
        <w:tc>
          <w:tcPr>
            <w:tcW w:w="1176" w:type="dxa"/>
            <w:tcBorders>
              <w:top w:val="nil"/>
              <w:left w:val="nil"/>
              <w:bottom w:val="single" w:sz="4" w:space="0" w:color="auto"/>
              <w:right w:val="single" w:sz="4" w:space="0" w:color="auto"/>
            </w:tcBorders>
            <w:noWrap/>
            <w:vAlign w:val="center"/>
          </w:tcPr>
          <w:p w14:paraId="180FE8BD" w14:textId="4543C2FE" w:rsidR="00384888" w:rsidRPr="004267DC" w:rsidRDefault="00A65605" w:rsidP="00ED2031">
            <w:pPr>
              <w:jc w:val="right"/>
              <w:rPr>
                <w:color w:val="000000"/>
                <w:sz w:val="20"/>
                <w:szCs w:val="20"/>
              </w:rPr>
            </w:pPr>
            <w:r w:rsidRPr="004267DC">
              <w:rPr>
                <w:color w:val="000000"/>
                <w:sz w:val="20"/>
                <w:szCs w:val="20"/>
              </w:rPr>
              <w:t>1</w:t>
            </w:r>
            <w:r w:rsidR="00BA49E7">
              <w:rPr>
                <w:color w:val="000000"/>
                <w:sz w:val="20"/>
                <w:szCs w:val="20"/>
              </w:rPr>
              <w:t> </w:t>
            </w:r>
            <w:r w:rsidRPr="004267DC">
              <w:rPr>
                <w:color w:val="000000"/>
                <w:sz w:val="20"/>
                <w:szCs w:val="20"/>
              </w:rPr>
              <w:t>859,5</w:t>
            </w:r>
          </w:p>
        </w:tc>
        <w:tc>
          <w:tcPr>
            <w:tcW w:w="1050" w:type="dxa"/>
            <w:tcBorders>
              <w:top w:val="nil"/>
              <w:left w:val="nil"/>
              <w:bottom w:val="single" w:sz="4" w:space="0" w:color="auto"/>
              <w:right w:val="single" w:sz="4" w:space="0" w:color="auto"/>
            </w:tcBorders>
            <w:noWrap/>
            <w:vAlign w:val="center"/>
          </w:tcPr>
          <w:p w14:paraId="3560546E" w14:textId="3454BCB3" w:rsidR="00384888" w:rsidRPr="004267DC" w:rsidRDefault="00384888" w:rsidP="00ED2031">
            <w:pPr>
              <w:jc w:val="right"/>
              <w:rPr>
                <w:color w:val="000000"/>
                <w:sz w:val="20"/>
                <w:szCs w:val="20"/>
              </w:rPr>
            </w:pPr>
            <w:r w:rsidRPr="004267DC">
              <w:rPr>
                <w:color w:val="000000"/>
                <w:sz w:val="20"/>
                <w:szCs w:val="20"/>
              </w:rPr>
              <w:t>997</w:t>
            </w:r>
            <w:r w:rsidR="008E40AB" w:rsidRPr="004267DC">
              <w:rPr>
                <w:color w:val="000000"/>
                <w:sz w:val="20"/>
                <w:szCs w:val="20"/>
              </w:rPr>
              <w:t>,</w:t>
            </w:r>
            <w:r w:rsidRPr="004267DC">
              <w:rPr>
                <w:color w:val="000000"/>
                <w:sz w:val="20"/>
                <w:szCs w:val="20"/>
              </w:rPr>
              <w:t>3</w:t>
            </w:r>
          </w:p>
        </w:tc>
        <w:tc>
          <w:tcPr>
            <w:tcW w:w="1169" w:type="dxa"/>
            <w:tcBorders>
              <w:top w:val="nil"/>
              <w:left w:val="nil"/>
              <w:bottom w:val="single" w:sz="4" w:space="0" w:color="auto"/>
              <w:right w:val="single" w:sz="4" w:space="0" w:color="auto"/>
            </w:tcBorders>
            <w:noWrap/>
            <w:vAlign w:val="center"/>
          </w:tcPr>
          <w:p w14:paraId="4B93DB86" w14:textId="73AEAC23" w:rsidR="00384888" w:rsidRPr="004267DC" w:rsidRDefault="00384888" w:rsidP="00ED2031">
            <w:pPr>
              <w:jc w:val="right"/>
              <w:rPr>
                <w:color w:val="000000"/>
                <w:sz w:val="20"/>
                <w:szCs w:val="20"/>
              </w:rPr>
            </w:pPr>
            <w:r w:rsidRPr="004267DC">
              <w:rPr>
                <w:color w:val="000000"/>
                <w:sz w:val="20"/>
                <w:szCs w:val="20"/>
              </w:rPr>
              <w:t>337</w:t>
            </w:r>
            <w:r w:rsidR="008E40AB" w:rsidRPr="004267DC">
              <w:rPr>
                <w:color w:val="000000"/>
                <w:sz w:val="20"/>
                <w:szCs w:val="20"/>
              </w:rPr>
              <w:t>,</w:t>
            </w:r>
            <w:r w:rsidRPr="004267DC">
              <w:rPr>
                <w:color w:val="000000"/>
                <w:sz w:val="20"/>
                <w:szCs w:val="20"/>
              </w:rPr>
              <w:t>6</w:t>
            </w:r>
          </w:p>
        </w:tc>
        <w:tc>
          <w:tcPr>
            <w:tcW w:w="1050" w:type="dxa"/>
            <w:tcBorders>
              <w:top w:val="nil"/>
              <w:left w:val="nil"/>
              <w:bottom w:val="single" w:sz="4" w:space="0" w:color="auto"/>
              <w:right w:val="single" w:sz="4" w:space="0" w:color="auto"/>
            </w:tcBorders>
            <w:noWrap/>
            <w:vAlign w:val="center"/>
          </w:tcPr>
          <w:p w14:paraId="02597C2D" w14:textId="50D1D387"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7</w:t>
            </w:r>
            <w:r w:rsidR="00BA49E7">
              <w:rPr>
                <w:b/>
                <w:bCs/>
                <w:noProof/>
                <w:color w:val="000000"/>
                <w:sz w:val="20"/>
                <w:szCs w:val="20"/>
              </w:rPr>
              <w:t> </w:t>
            </w:r>
            <w:r w:rsidRPr="004267DC">
              <w:rPr>
                <w:b/>
                <w:bCs/>
                <w:noProof/>
                <w:color w:val="000000"/>
                <w:sz w:val="20"/>
                <w:szCs w:val="20"/>
              </w:rPr>
              <w:t>341,6</w:t>
            </w:r>
            <w:r w:rsidRPr="004267DC">
              <w:rPr>
                <w:b/>
                <w:bCs/>
                <w:color w:val="000000"/>
                <w:sz w:val="20"/>
                <w:szCs w:val="20"/>
              </w:rPr>
              <w:fldChar w:fldCharType="end"/>
            </w:r>
          </w:p>
        </w:tc>
      </w:tr>
      <w:tr w:rsidR="00384888" w14:paraId="0CC97943" w14:textId="77777777" w:rsidTr="00ED2031">
        <w:trPr>
          <w:trHeight w:val="600"/>
        </w:trPr>
        <w:tc>
          <w:tcPr>
            <w:tcW w:w="503" w:type="dxa"/>
            <w:tcBorders>
              <w:top w:val="nil"/>
              <w:left w:val="single" w:sz="4" w:space="0" w:color="auto"/>
              <w:bottom w:val="single" w:sz="4" w:space="0" w:color="auto"/>
              <w:right w:val="single" w:sz="4" w:space="0" w:color="auto"/>
            </w:tcBorders>
            <w:noWrap/>
            <w:vAlign w:val="center"/>
            <w:hideMark/>
          </w:tcPr>
          <w:p w14:paraId="3E0AD945" w14:textId="77777777" w:rsidR="00384888" w:rsidRDefault="00384888" w:rsidP="00ED2031">
            <w:pPr>
              <w:jc w:val="center"/>
              <w:rPr>
                <w:color w:val="000000"/>
                <w:sz w:val="20"/>
                <w:szCs w:val="20"/>
              </w:rPr>
            </w:pPr>
            <w:r>
              <w:rPr>
                <w:color w:val="000000"/>
                <w:sz w:val="20"/>
                <w:szCs w:val="20"/>
              </w:rPr>
              <w:t>10.</w:t>
            </w:r>
          </w:p>
        </w:tc>
        <w:tc>
          <w:tcPr>
            <w:tcW w:w="3277" w:type="dxa"/>
            <w:tcBorders>
              <w:top w:val="nil"/>
              <w:left w:val="nil"/>
              <w:bottom w:val="single" w:sz="4" w:space="0" w:color="auto"/>
              <w:right w:val="single" w:sz="4" w:space="0" w:color="auto"/>
            </w:tcBorders>
            <w:vAlign w:val="center"/>
            <w:hideMark/>
          </w:tcPr>
          <w:p w14:paraId="413E0A8D" w14:textId="77777777" w:rsidR="00384888" w:rsidRDefault="00384888" w:rsidP="00384888">
            <w:pPr>
              <w:rPr>
                <w:sz w:val="20"/>
                <w:szCs w:val="20"/>
              </w:rPr>
            </w:pPr>
            <w:r>
              <w:rPr>
                <w:sz w:val="20"/>
                <w:szCs w:val="20"/>
              </w:rPr>
              <w:t>Architektūros ir teritorijų planavimo programa Nr. 10</w:t>
            </w:r>
          </w:p>
        </w:tc>
        <w:tc>
          <w:tcPr>
            <w:tcW w:w="1403" w:type="dxa"/>
            <w:tcBorders>
              <w:top w:val="nil"/>
              <w:left w:val="nil"/>
              <w:bottom w:val="single" w:sz="4" w:space="0" w:color="auto"/>
              <w:right w:val="single" w:sz="4" w:space="0" w:color="auto"/>
            </w:tcBorders>
            <w:noWrap/>
            <w:vAlign w:val="center"/>
          </w:tcPr>
          <w:p w14:paraId="04279EF0" w14:textId="2DDF86E3" w:rsidR="00384888" w:rsidRPr="004267DC" w:rsidRDefault="00384888" w:rsidP="00ED2031">
            <w:pPr>
              <w:jc w:val="right"/>
              <w:rPr>
                <w:color w:val="000000"/>
                <w:sz w:val="20"/>
                <w:szCs w:val="20"/>
              </w:rPr>
            </w:pPr>
            <w:r w:rsidRPr="004267DC">
              <w:rPr>
                <w:color w:val="000000"/>
                <w:sz w:val="20"/>
                <w:szCs w:val="20"/>
              </w:rPr>
              <w:t>5</w:t>
            </w:r>
            <w:r w:rsidR="00BA49E7">
              <w:rPr>
                <w:color w:val="000000"/>
                <w:sz w:val="20"/>
                <w:szCs w:val="20"/>
              </w:rPr>
              <w:t> </w:t>
            </w:r>
            <w:r w:rsidR="004B5782">
              <w:rPr>
                <w:color w:val="000000"/>
                <w:sz w:val="20"/>
                <w:szCs w:val="20"/>
              </w:rPr>
              <w:t>66</w:t>
            </w:r>
            <w:r w:rsidRPr="004267DC">
              <w:rPr>
                <w:color w:val="000000"/>
                <w:sz w:val="20"/>
                <w:szCs w:val="20"/>
              </w:rPr>
              <w:t>2</w:t>
            </w:r>
            <w:r w:rsidR="008E40AB" w:rsidRPr="004267DC">
              <w:rPr>
                <w:color w:val="000000"/>
                <w:sz w:val="20"/>
                <w:szCs w:val="20"/>
              </w:rPr>
              <w:t>,2</w:t>
            </w:r>
          </w:p>
        </w:tc>
        <w:tc>
          <w:tcPr>
            <w:tcW w:w="1176" w:type="dxa"/>
            <w:tcBorders>
              <w:top w:val="nil"/>
              <w:left w:val="nil"/>
              <w:bottom w:val="single" w:sz="4" w:space="0" w:color="auto"/>
              <w:right w:val="single" w:sz="4" w:space="0" w:color="auto"/>
            </w:tcBorders>
            <w:noWrap/>
            <w:vAlign w:val="center"/>
          </w:tcPr>
          <w:p w14:paraId="7F091D3F" w14:textId="539C65E9" w:rsidR="00384888" w:rsidRPr="004267DC" w:rsidRDefault="00AA0317" w:rsidP="00ED2031">
            <w:pPr>
              <w:jc w:val="right"/>
              <w:rPr>
                <w:color w:val="000000"/>
                <w:sz w:val="20"/>
                <w:szCs w:val="20"/>
              </w:rPr>
            </w:pPr>
            <w:r w:rsidRPr="004267DC">
              <w:rPr>
                <w:color w:val="000000"/>
                <w:sz w:val="20"/>
                <w:szCs w:val="20"/>
              </w:rPr>
              <w:t>5</w:t>
            </w:r>
            <w:r w:rsidR="00BA49E7">
              <w:rPr>
                <w:color w:val="000000"/>
                <w:sz w:val="20"/>
                <w:szCs w:val="20"/>
              </w:rPr>
              <w:t> </w:t>
            </w:r>
            <w:r w:rsidRPr="004267DC">
              <w:rPr>
                <w:color w:val="000000"/>
                <w:sz w:val="20"/>
                <w:szCs w:val="20"/>
              </w:rPr>
              <w:t>649,76</w:t>
            </w:r>
          </w:p>
        </w:tc>
        <w:tc>
          <w:tcPr>
            <w:tcW w:w="1050" w:type="dxa"/>
            <w:tcBorders>
              <w:top w:val="nil"/>
              <w:left w:val="nil"/>
              <w:bottom w:val="single" w:sz="4" w:space="0" w:color="auto"/>
              <w:right w:val="single" w:sz="4" w:space="0" w:color="auto"/>
            </w:tcBorders>
            <w:noWrap/>
            <w:vAlign w:val="center"/>
          </w:tcPr>
          <w:p w14:paraId="1BB405B5" w14:textId="44F1D424" w:rsidR="00384888" w:rsidRPr="004267DC" w:rsidRDefault="00384888" w:rsidP="00ED2031">
            <w:pPr>
              <w:jc w:val="right"/>
              <w:rPr>
                <w:color w:val="000000"/>
                <w:sz w:val="20"/>
                <w:szCs w:val="20"/>
              </w:rPr>
            </w:pPr>
            <w:r w:rsidRPr="004267DC">
              <w:rPr>
                <w:color w:val="000000"/>
                <w:sz w:val="20"/>
                <w:szCs w:val="20"/>
              </w:rPr>
              <w:t>555</w:t>
            </w:r>
            <w:r w:rsidR="008E40AB" w:rsidRPr="004267DC">
              <w:rPr>
                <w:color w:val="000000"/>
                <w:sz w:val="20"/>
                <w:szCs w:val="20"/>
              </w:rPr>
              <w:t>,</w:t>
            </w:r>
            <w:r w:rsidRPr="004267DC">
              <w:rPr>
                <w:color w:val="000000"/>
                <w:sz w:val="20"/>
                <w:szCs w:val="20"/>
              </w:rPr>
              <w:t>0</w:t>
            </w:r>
          </w:p>
        </w:tc>
        <w:tc>
          <w:tcPr>
            <w:tcW w:w="1169" w:type="dxa"/>
            <w:tcBorders>
              <w:top w:val="nil"/>
              <w:left w:val="nil"/>
              <w:bottom w:val="single" w:sz="4" w:space="0" w:color="auto"/>
              <w:right w:val="single" w:sz="4" w:space="0" w:color="auto"/>
            </w:tcBorders>
            <w:noWrap/>
            <w:vAlign w:val="center"/>
          </w:tcPr>
          <w:p w14:paraId="644BA221" w14:textId="4CBFF90F" w:rsidR="00384888" w:rsidRPr="004267DC" w:rsidRDefault="00384888" w:rsidP="00ED2031">
            <w:pPr>
              <w:jc w:val="right"/>
              <w:rPr>
                <w:color w:val="000000"/>
                <w:sz w:val="20"/>
                <w:szCs w:val="20"/>
              </w:rPr>
            </w:pPr>
            <w:r w:rsidRPr="004267DC">
              <w:rPr>
                <w:color w:val="000000"/>
                <w:sz w:val="20"/>
                <w:szCs w:val="20"/>
              </w:rPr>
              <w:t>0</w:t>
            </w:r>
          </w:p>
        </w:tc>
        <w:tc>
          <w:tcPr>
            <w:tcW w:w="1050" w:type="dxa"/>
            <w:tcBorders>
              <w:top w:val="nil"/>
              <w:left w:val="nil"/>
              <w:bottom w:val="single" w:sz="4" w:space="0" w:color="auto"/>
              <w:right w:val="single" w:sz="4" w:space="0" w:color="auto"/>
            </w:tcBorders>
            <w:noWrap/>
            <w:vAlign w:val="center"/>
          </w:tcPr>
          <w:p w14:paraId="4497C0BA" w14:textId="41214119" w:rsidR="00384888" w:rsidRPr="004267DC" w:rsidRDefault="008E40AB" w:rsidP="00ED2031">
            <w:pPr>
              <w:jc w:val="right"/>
              <w:rPr>
                <w:b/>
                <w:bCs/>
                <w:color w:val="000000"/>
                <w:sz w:val="20"/>
                <w:szCs w:val="20"/>
              </w:rPr>
            </w:pPr>
            <w:r w:rsidRPr="004267DC">
              <w:rPr>
                <w:b/>
                <w:bCs/>
                <w:color w:val="000000"/>
                <w:sz w:val="20"/>
                <w:szCs w:val="20"/>
              </w:rPr>
              <w:fldChar w:fldCharType="begin"/>
            </w:r>
            <w:r w:rsidRPr="004267DC">
              <w:rPr>
                <w:b/>
                <w:bCs/>
                <w:color w:val="000000"/>
                <w:sz w:val="20"/>
                <w:szCs w:val="20"/>
              </w:rPr>
              <w:instrText xml:space="preserve"> =SUM(LEFT) </w:instrText>
            </w:r>
            <w:r w:rsidRPr="004267DC">
              <w:rPr>
                <w:b/>
                <w:bCs/>
                <w:color w:val="000000"/>
                <w:sz w:val="20"/>
                <w:szCs w:val="20"/>
              </w:rPr>
              <w:fldChar w:fldCharType="separate"/>
            </w:r>
            <w:r w:rsidRPr="004267DC">
              <w:rPr>
                <w:b/>
                <w:bCs/>
                <w:noProof/>
                <w:color w:val="000000"/>
                <w:sz w:val="20"/>
                <w:szCs w:val="20"/>
              </w:rPr>
              <w:t>11</w:t>
            </w:r>
            <w:r w:rsidR="00BA49E7">
              <w:rPr>
                <w:b/>
                <w:bCs/>
                <w:noProof/>
                <w:color w:val="000000"/>
                <w:sz w:val="20"/>
                <w:szCs w:val="20"/>
              </w:rPr>
              <w:t> </w:t>
            </w:r>
            <w:r w:rsidR="005F21B3">
              <w:rPr>
                <w:b/>
                <w:bCs/>
                <w:noProof/>
                <w:color w:val="000000"/>
                <w:sz w:val="20"/>
                <w:szCs w:val="20"/>
              </w:rPr>
              <w:t>86</w:t>
            </w:r>
            <w:r w:rsidRPr="004267DC">
              <w:rPr>
                <w:b/>
                <w:bCs/>
                <w:noProof/>
                <w:color w:val="000000"/>
                <w:sz w:val="20"/>
                <w:szCs w:val="20"/>
              </w:rPr>
              <w:t>6,96</w:t>
            </w:r>
            <w:r w:rsidRPr="004267DC">
              <w:rPr>
                <w:b/>
                <w:bCs/>
                <w:color w:val="000000"/>
                <w:sz w:val="20"/>
                <w:szCs w:val="20"/>
              </w:rPr>
              <w:fldChar w:fldCharType="end"/>
            </w:r>
          </w:p>
        </w:tc>
      </w:tr>
      <w:tr w:rsidR="00982F3B" w14:paraId="70959A10" w14:textId="77777777" w:rsidTr="00ED2031">
        <w:trPr>
          <w:trHeight w:val="348"/>
        </w:trPr>
        <w:tc>
          <w:tcPr>
            <w:tcW w:w="3780" w:type="dxa"/>
            <w:gridSpan w:val="2"/>
            <w:tcBorders>
              <w:top w:val="single" w:sz="4" w:space="0" w:color="auto"/>
              <w:left w:val="single" w:sz="4" w:space="0" w:color="auto"/>
              <w:bottom w:val="single" w:sz="4" w:space="0" w:color="auto"/>
              <w:right w:val="single" w:sz="4" w:space="0" w:color="000000"/>
            </w:tcBorders>
            <w:noWrap/>
            <w:vAlign w:val="center"/>
            <w:hideMark/>
          </w:tcPr>
          <w:p w14:paraId="283DC314" w14:textId="118955D3" w:rsidR="00982F3B" w:rsidRDefault="00982F3B" w:rsidP="00ED2031">
            <w:pPr>
              <w:jc w:val="center"/>
              <w:rPr>
                <w:b/>
                <w:bCs/>
                <w:color w:val="000000"/>
                <w:sz w:val="20"/>
                <w:szCs w:val="20"/>
              </w:rPr>
            </w:pPr>
            <w:r>
              <w:rPr>
                <w:b/>
                <w:bCs/>
                <w:color w:val="000000"/>
                <w:sz w:val="20"/>
                <w:szCs w:val="20"/>
              </w:rPr>
              <w:t>Iš viso, tūkst. Eur</w:t>
            </w:r>
          </w:p>
        </w:tc>
        <w:tc>
          <w:tcPr>
            <w:tcW w:w="1403" w:type="dxa"/>
            <w:tcBorders>
              <w:top w:val="nil"/>
              <w:left w:val="nil"/>
              <w:bottom w:val="single" w:sz="4" w:space="0" w:color="auto"/>
              <w:right w:val="single" w:sz="4" w:space="0" w:color="auto"/>
            </w:tcBorders>
            <w:noWrap/>
            <w:vAlign w:val="center"/>
          </w:tcPr>
          <w:p w14:paraId="64719188" w14:textId="033A47EF" w:rsidR="00982F3B" w:rsidRPr="004267DC" w:rsidRDefault="00095E10"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49 105</w:t>
            </w:r>
            <w:r>
              <w:rPr>
                <w:b/>
                <w:bCs/>
                <w:color w:val="000000"/>
                <w:sz w:val="20"/>
                <w:szCs w:val="20"/>
              </w:rPr>
              <w:fldChar w:fldCharType="end"/>
            </w:r>
            <w:r>
              <w:rPr>
                <w:b/>
                <w:bCs/>
                <w:color w:val="000000"/>
                <w:sz w:val="20"/>
                <w:szCs w:val="20"/>
              </w:rPr>
              <w:t>,0</w:t>
            </w:r>
          </w:p>
        </w:tc>
        <w:tc>
          <w:tcPr>
            <w:tcW w:w="1176" w:type="dxa"/>
            <w:tcBorders>
              <w:top w:val="nil"/>
              <w:left w:val="nil"/>
              <w:bottom w:val="single" w:sz="4" w:space="0" w:color="auto"/>
              <w:right w:val="single" w:sz="4" w:space="0" w:color="auto"/>
            </w:tcBorders>
            <w:noWrap/>
            <w:vAlign w:val="center"/>
          </w:tcPr>
          <w:p w14:paraId="73E9023E" w14:textId="0AC57E06" w:rsidR="00982F3B" w:rsidRPr="004267DC" w:rsidRDefault="004267DC"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21</w:t>
            </w:r>
            <w:r w:rsidR="00BA49E7">
              <w:rPr>
                <w:b/>
                <w:bCs/>
                <w:noProof/>
                <w:color w:val="000000"/>
                <w:sz w:val="20"/>
                <w:szCs w:val="20"/>
              </w:rPr>
              <w:t> </w:t>
            </w:r>
            <w:r>
              <w:rPr>
                <w:b/>
                <w:bCs/>
                <w:noProof/>
                <w:color w:val="000000"/>
                <w:sz w:val="20"/>
                <w:szCs w:val="20"/>
              </w:rPr>
              <w:t>212,16</w:t>
            </w:r>
            <w:r>
              <w:rPr>
                <w:b/>
                <w:bCs/>
                <w:color w:val="000000"/>
                <w:sz w:val="20"/>
                <w:szCs w:val="20"/>
              </w:rPr>
              <w:fldChar w:fldCharType="end"/>
            </w:r>
          </w:p>
        </w:tc>
        <w:tc>
          <w:tcPr>
            <w:tcW w:w="1050" w:type="dxa"/>
            <w:tcBorders>
              <w:top w:val="nil"/>
              <w:left w:val="nil"/>
              <w:bottom w:val="single" w:sz="4" w:space="0" w:color="auto"/>
              <w:right w:val="single" w:sz="4" w:space="0" w:color="auto"/>
            </w:tcBorders>
            <w:noWrap/>
            <w:vAlign w:val="center"/>
          </w:tcPr>
          <w:p w14:paraId="4D07FDAF" w14:textId="55805D08" w:rsidR="00982F3B" w:rsidRPr="004267DC" w:rsidRDefault="004267DC"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2</w:t>
            </w:r>
            <w:r w:rsidR="00BA49E7">
              <w:rPr>
                <w:b/>
                <w:bCs/>
                <w:noProof/>
                <w:color w:val="000000"/>
                <w:sz w:val="20"/>
                <w:szCs w:val="20"/>
              </w:rPr>
              <w:t> </w:t>
            </w:r>
            <w:r>
              <w:rPr>
                <w:b/>
                <w:bCs/>
                <w:noProof/>
                <w:color w:val="000000"/>
                <w:sz w:val="20"/>
                <w:szCs w:val="20"/>
              </w:rPr>
              <w:t>489,3</w:t>
            </w:r>
            <w:r>
              <w:rPr>
                <w:b/>
                <w:bCs/>
                <w:color w:val="000000"/>
                <w:sz w:val="20"/>
                <w:szCs w:val="20"/>
              </w:rPr>
              <w:fldChar w:fldCharType="end"/>
            </w:r>
          </w:p>
        </w:tc>
        <w:tc>
          <w:tcPr>
            <w:tcW w:w="1169" w:type="dxa"/>
            <w:tcBorders>
              <w:top w:val="nil"/>
              <w:left w:val="nil"/>
              <w:bottom w:val="single" w:sz="4" w:space="0" w:color="auto"/>
              <w:right w:val="single" w:sz="4" w:space="0" w:color="auto"/>
            </w:tcBorders>
            <w:noWrap/>
            <w:vAlign w:val="center"/>
          </w:tcPr>
          <w:p w14:paraId="469BF179" w14:textId="50F6359B" w:rsidR="00982F3B" w:rsidRPr="004267DC" w:rsidRDefault="004267DC"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3</w:t>
            </w:r>
            <w:r w:rsidR="00BA49E7">
              <w:rPr>
                <w:b/>
                <w:bCs/>
                <w:noProof/>
                <w:color w:val="000000"/>
                <w:sz w:val="20"/>
                <w:szCs w:val="20"/>
              </w:rPr>
              <w:t> </w:t>
            </w:r>
            <w:r>
              <w:rPr>
                <w:b/>
                <w:bCs/>
                <w:noProof/>
                <w:color w:val="000000"/>
                <w:sz w:val="20"/>
                <w:szCs w:val="20"/>
              </w:rPr>
              <w:t>485,4</w:t>
            </w:r>
            <w:r>
              <w:rPr>
                <w:b/>
                <w:bCs/>
                <w:color w:val="000000"/>
                <w:sz w:val="20"/>
                <w:szCs w:val="20"/>
              </w:rPr>
              <w:fldChar w:fldCharType="end"/>
            </w:r>
          </w:p>
        </w:tc>
        <w:tc>
          <w:tcPr>
            <w:tcW w:w="1050" w:type="dxa"/>
            <w:tcBorders>
              <w:top w:val="nil"/>
              <w:left w:val="nil"/>
              <w:bottom w:val="single" w:sz="4" w:space="0" w:color="auto"/>
              <w:right w:val="single" w:sz="4" w:space="0" w:color="auto"/>
            </w:tcBorders>
            <w:noWrap/>
            <w:vAlign w:val="center"/>
          </w:tcPr>
          <w:p w14:paraId="678B930F" w14:textId="6AE3A8A4" w:rsidR="00982F3B" w:rsidRPr="004267DC" w:rsidRDefault="00095E10"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76 291,86</w:t>
            </w:r>
            <w:r>
              <w:rPr>
                <w:b/>
                <w:bCs/>
                <w:color w:val="000000"/>
                <w:sz w:val="20"/>
                <w:szCs w:val="20"/>
              </w:rPr>
              <w:fldChar w:fldCharType="end"/>
            </w:r>
          </w:p>
        </w:tc>
      </w:tr>
    </w:tbl>
    <w:p w14:paraId="36443C11" w14:textId="77777777" w:rsidR="00982F3B" w:rsidRPr="004225C5" w:rsidRDefault="00982F3B" w:rsidP="00982F3B">
      <w:pPr>
        <w:tabs>
          <w:tab w:val="left" w:pos="1320"/>
        </w:tabs>
        <w:rPr>
          <w:sz w:val="12"/>
          <w:szCs w:val="12"/>
        </w:rPr>
      </w:pPr>
    </w:p>
    <w:p w14:paraId="72C13383" w14:textId="1DEA4194" w:rsidR="00982F3B" w:rsidRDefault="00982F3B" w:rsidP="00982F3B">
      <w:pPr>
        <w:tabs>
          <w:tab w:val="left" w:pos="1320"/>
        </w:tabs>
        <w:ind w:firstLine="425"/>
      </w:pPr>
      <w:r>
        <w:t xml:space="preserve">Daugiausiai, </w:t>
      </w:r>
      <w:r w:rsidR="0035753E">
        <w:t>37,1</w:t>
      </w:r>
      <w:r>
        <w:t>% (</w:t>
      </w:r>
      <w:r w:rsidR="0035753E">
        <w:t>28 310,9</w:t>
      </w:r>
      <w:r>
        <w:t xml:space="preserve"> tūkst. Eur), biudžeto lėšų skiriama Švietimo programos priemonėms įgyvendinti. </w:t>
      </w:r>
      <w:r w:rsidR="006751E5">
        <w:t xml:space="preserve">Didžiąją dalį Švietimo programos asignavimų sudaro </w:t>
      </w:r>
      <w:r w:rsidR="000F45AE">
        <w:t>išlaidos</w:t>
      </w:r>
      <w:r w:rsidR="00125D25">
        <w:t>,</w:t>
      </w:r>
      <w:r w:rsidR="000F45AE">
        <w:t xml:space="preserve"> skirtos švietimo įstaigų išlaikymui</w:t>
      </w:r>
      <w:r w:rsidR="009C7B3C">
        <w:t xml:space="preserve">: pedagoginių darbuotojų darbo užmokesčiui, vaikų maitinimui, </w:t>
      </w:r>
      <w:r w:rsidR="006B0E23">
        <w:t>mokinių vežimui į ugdymo įstaigas, įstaigų</w:t>
      </w:r>
      <w:r w:rsidR="003A38C3">
        <w:t xml:space="preserve"> turto remontui, </w:t>
      </w:r>
      <w:r w:rsidR="006B0E23">
        <w:t>mokymo priemonėms</w:t>
      </w:r>
      <w:r w:rsidR="003A38C3">
        <w:t xml:space="preserve"> ir kt.</w:t>
      </w:r>
    </w:p>
    <w:p w14:paraId="78E21289" w14:textId="1B51495D" w:rsidR="00982F3B" w:rsidRDefault="00982F3B" w:rsidP="00982F3B">
      <w:pPr>
        <w:tabs>
          <w:tab w:val="left" w:pos="1320"/>
        </w:tabs>
        <w:ind w:firstLine="425"/>
      </w:pPr>
      <w:r>
        <w:t xml:space="preserve">Kita asignavimų apimtimi reikšminga programa yra </w:t>
      </w:r>
      <w:r w:rsidR="00E05DDD">
        <w:t>Architektūros ir teritorijų planavimo</w:t>
      </w:r>
      <w:r>
        <w:t xml:space="preserve"> programa, kurioje </w:t>
      </w:r>
      <w:r w:rsidR="00032616">
        <w:t xml:space="preserve">reikšmingiausios </w:t>
      </w:r>
      <w:r>
        <w:t xml:space="preserve">lėšos numatomos </w:t>
      </w:r>
      <w:r w:rsidR="00032616">
        <w:t>lopš</w:t>
      </w:r>
      <w:r w:rsidR="00726D59">
        <w:t xml:space="preserve">elio-darželio „Ąžuoliukas“ rekonstrukcijai, </w:t>
      </w:r>
      <w:r w:rsidR="001753F5" w:rsidRPr="001753F5">
        <w:t>Šventosios jūrų uosto</w:t>
      </w:r>
      <w:r w:rsidR="001753F5">
        <w:t xml:space="preserve"> </w:t>
      </w:r>
      <w:r w:rsidR="00F5146A" w:rsidRPr="00F5146A">
        <w:t>molų</w:t>
      </w:r>
      <w:r w:rsidR="00F5146A">
        <w:t xml:space="preserve"> ir</w:t>
      </w:r>
      <w:r w:rsidR="00F5146A" w:rsidRPr="00F5146A">
        <w:t xml:space="preserve"> krantinių statybos projekto parengim</w:t>
      </w:r>
      <w:r w:rsidR="00F5146A">
        <w:t>ui</w:t>
      </w:r>
      <w:r w:rsidR="00F5146A" w:rsidRPr="00F5146A">
        <w:t xml:space="preserve"> ir rangos darb</w:t>
      </w:r>
      <w:r w:rsidR="00F5146A">
        <w:t>ams</w:t>
      </w:r>
      <w:r w:rsidR="00035D9A">
        <w:t>, e</w:t>
      </w:r>
      <w:r w:rsidR="00035D9A" w:rsidRPr="00035D9A">
        <w:t>samų gatvių rekonstrukcija</w:t>
      </w:r>
      <w:r w:rsidR="00035D9A">
        <w:t>i</w:t>
      </w:r>
      <w:r w:rsidR="00115298">
        <w:t xml:space="preserve">, </w:t>
      </w:r>
      <w:r w:rsidR="00115298" w:rsidRPr="00115298">
        <w:t>Šventosios bendruomenės namų statyba</w:t>
      </w:r>
      <w:r w:rsidR="00115298">
        <w:t>i</w:t>
      </w:r>
      <w:r w:rsidR="003D47C0">
        <w:t xml:space="preserve">, </w:t>
      </w:r>
      <w:r w:rsidR="00406822">
        <w:t xml:space="preserve">Palangos miesto poliklinikos teritorijos sutvarkymui </w:t>
      </w:r>
      <w:r>
        <w:t xml:space="preserve">ir pan. Šiai programai įgyvendinti </w:t>
      </w:r>
      <w:r w:rsidR="00406822">
        <w:t xml:space="preserve">iš įvairių šaltinių </w:t>
      </w:r>
      <w:r>
        <w:t xml:space="preserve">numatoma skirti </w:t>
      </w:r>
      <w:r w:rsidR="00406822">
        <w:t>11 9</w:t>
      </w:r>
      <w:r w:rsidR="00F774A9">
        <w:t>1</w:t>
      </w:r>
      <w:r w:rsidR="00406822">
        <w:t>6,96</w:t>
      </w:r>
      <w:r>
        <w:t xml:space="preserve"> tūkst. Eur arba </w:t>
      </w:r>
      <w:r w:rsidR="00846C9C">
        <w:t>15,7</w:t>
      </w:r>
      <w:r>
        <w:t xml:space="preserve">% visų asignavimų. </w:t>
      </w:r>
    </w:p>
    <w:p w14:paraId="33952CAB" w14:textId="039623E7" w:rsidR="00982F3B" w:rsidRDefault="00982F3B" w:rsidP="00F92862">
      <w:pPr>
        <w:tabs>
          <w:tab w:val="left" w:pos="1320"/>
        </w:tabs>
        <w:ind w:firstLine="425"/>
      </w:pPr>
      <w:r>
        <w:t xml:space="preserve"> Planuojama, kad darbo užmokesčio išlaidos 202</w:t>
      </w:r>
      <w:r w:rsidR="00F60F98">
        <w:t>6</w:t>
      </w:r>
      <w:r>
        <w:t xml:space="preserve"> metais sudarys </w:t>
      </w:r>
      <w:r w:rsidR="0043401C">
        <w:t>35 820,4</w:t>
      </w:r>
      <w:r>
        <w:t xml:space="preserve"> tūkst. Eur arba </w:t>
      </w:r>
      <w:r w:rsidR="002B058A">
        <w:t>48,8</w:t>
      </w:r>
      <w:r w:rsidR="00DE3137">
        <w:t> </w:t>
      </w:r>
      <w:r>
        <w:t>% visų asignavimų.</w:t>
      </w:r>
    </w:p>
    <w:p w14:paraId="0EA62ACD" w14:textId="1E199999" w:rsidR="00B1041C" w:rsidRDefault="00B1041C" w:rsidP="00F92862">
      <w:pPr>
        <w:tabs>
          <w:tab w:val="left" w:pos="1320"/>
        </w:tabs>
        <w:ind w:firstLine="425"/>
      </w:pPr>
      <w:r w:rsidRPr="00B1041C">
        <w:t>Savivaldybė turės įgyvendinti Vyriausybės sprendimus: padidinti pareigin</w:t>
      </w:r>
      <w:r w:rsidR="00A246F2">
        <w:t>e</w:t>
      </w:r>
      <w:r w:rsidRPr="00B1041C">
        <w:t>s alg</w:t>
      </w:r>
      <w:r w:rsidR="00A246F2">
        <w:t>as</w:t>
      </w:r>
      <w:r w:rsidRPr="00B1041C">
        <w:t xml:space="preserve"> </w:t>
      </w:r>
      <w:r w:rsidR="00B25402">
        <w:t>dėl bazinio dydžio pasikeitimo (nuo</w:t>
      </w:r>
      <w:r w:rsidR="00A51C29">
        <w:t xml:space="preserve"> </w:t>
      </w:r>
      <w:r w:rsidR="00584D0B">
        <w:t>1785,4 Eur</w:t>
      </w:r>
      <w:r w:rsidR="00A51C29">
        <w:t xml:space="preserve"> iki 1798,0 Eur)</w:t>
      </w:r>
      <w:r w:rsidRPr="00B1041C">
        <w:t xml:space="preserve">, padidinti minimaliąją mėnesinę algą (nuo </w:t>
      </w:r>
      <w:r w:rsidR="00E66A61">
        <w:t>1038</w:t>
      </w:r>
      <w:r w:rsidRPr="00B1041C">
        <w:t xml:space="preserve"> Eur iki </w:t>
      </w:r>
      <w:r w:rsidR="000656FE">
        <w:t>1153</w:t>
      </w:r>
      <w:r w:rsidRPr="00B1041C">
        <w:t xml:space="preserve"> Eur), padidinti kultūros ir meno darbuotojų atlyginimus, skirti lėšas socialinių paslaugų plėtrai ir prieinamumui didinti, užtikrinti pradėtų projektų tęstinumą, atlikti miesto tvarkymo ir kitus darbus. Kokiems programų tikslams, uždaviniams ir priemonėms skiriami asignavimai </w:t>
      </w:r>
      <w:r w:rsidR="00D978F5">
        <w:t xml:space="preserve">detalesnė informacija </w:t>
      </w:r>
      <w:r w:rsidRPr="00B1041C">
        <w:t xml:space="preserve">pateikta </w:t>
      </w:r>
      <w:r w:rsidR="002E4047">
        <w:t xml:space="preserve">Palangos </w:t>
      </w:r>
      <w:r w:rsidRPr="00B1041C">
        <w:t>miesto savivaldybės 202</w:t>
      </w:r>
      <w:r w:rsidR="00CB1FAF">
        <w:t>6</w:t>
      </w:r>
      <w:r w:rsidRPr="00B1041C">
        <w:t>-202</w:t>
      </w:r>
      <w:r w:rsidR="00CB1FAF">
        <w:t>8</w:t>
      </w:r>
      <w:r w:rsidRPr="00B1041C">
        <w:t xml:space="preserve"> metų strategini</w:t>
      </w:r>
      <w:r w:rsidR="00F828C7">
        <w:t>ame</w:t>
      </w:r>
      <w:r w:rsidRPr="00B1041C">
        <w:t xml:space="preserve"> veiklos plan</w:t>
      </w:r>
      <w:r w:rsidR="00F828C7">
        <w:t>e</w:t>
      </w:r>
      <w:r w:rsidRPr="00B1041C">
        <w:t>.</w:t>
      </w:r>
    </w:p>
    <w:p w14:paraId="5351D17F" w14:textId="77777777" w:rsidR="00E334C6" w:rsidRDefault="00E334C6" w:rsidP="00F92862">
      <w:pPr>
        <w:tabs>
          <w:tab w:val="left" w:pos="1320"/>
        </w:tabs>
        <w:ind w:firstLine="425"/>
      </w:pPr>
    </w:p>
    <w:p w14:paraId="756BDF52" w14:textId="101372AD" w:rsidR="00E334C6" w:rsidRDefault="00E334C6" w:rsidP="00F92862">
      <w:pPr>
        <w:tabs>
          <w:tab w:val="left" w:pos="1320"/>
        </w:tabs>
        <w:ind w:firstLine="425"/>
      </w:pPr>
      <w:r>
        <w:t>202</w:t>
      </w:r>
      <w:r w:rsidR="00EE3916">
        <w:t>7</w:t>
      </w:r>
      <w:r w:rsidR="00CD0AA1">
        <w:t>-202</w:t>
      </w:r>
      <w:r w:rsidR="00EE3916">
        <w:t>8</w:t>
      </w:r>
      <w:r w:rsidR="00CD0AA1">
        <w:t xml:space="preserve"> metais asignavimų didėjimas prognozuojamas tiek </w:t>
      </w:r>
      <w:r w:rsidR="00D71564">
        <w:t xml:space="preserve">pat, </w:t>
      </w:r>
      <w:r w:rsidR="00CD0AA1">
        <w:t>kiek didėja ir pajamos.</w:t>
      </w:r>
    </w:p>
    <w:p w14:paraId="53F25E59" w14:textId="77777777" w:rsidR="00F828C7" w:rsidRDefault="00F828C7" w:rsidP="00F92862">
      <w:pPr>
        <w:tabs>
          <w:tab w:val="left" w:pos="1320"/>
        </w:tabs>
        <w:ind w:firstLine="425"/>
      </w:pPr>
    </w:p>
    <w:p w14:paraId="5550FAA6" w14:textId="77777777" w:rsidR="00F828C7" w:rsidRDefault="00F828C7" w:rsidP="00F92862">
      <w:pPr>
        <w:tabs>
          <w:tab w:val="left" w:pos="1320"/>
        </w:tabs>
        <w:ind w:firstLine="425"/>
      </w:pPr>
    </w:p>
    <w:p w14:paraId="60045105" w14:textId="280FFC1E" w:rsidR="00F828C7" w:rsidRDefault="00F828C7" w:rsidP="00F828C7">
      <w:pPr>
        <w:tabs>
          <w:tab w:val="left" w:pos="1320"/>
        </w:tabs>
        <w:jc w:val="center"/>
      </w:pPr>
      <w:r>
        <w:t>__________________________</w:t>
      </w:r>
    </w:p>
    <w:p w14:paraId="7CDF6360" w14:textId="77777777" w:rsidR="00982F3B" w:rsidRDefault="00982F3B" w:rsidP="00982F3B">
      <w:pPr>
        <w:tabs>
          <w:tab w:val="left" w:pos="1320"/>
        </w:tabs>
      </w:pPr>
    </w:p>
    <w:p w14:paraId="059CEFDD" w14:textId="77777777" w:rsidR="00982F3B" w:rsidRDefault="00982F3B" w:rsidP="00A44650">
      <w:pPr>
        <w:pStyle w:val="Sraopastraipa"/>
        <w:ind w:left="851"/>
      </w:pPr>
    </w:p>
    <w:sectPr w:rsidR="00982F3B" w:rsidSect="004B57C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523"/>
    <w:multiLevelType w:val="hybridMultilevel"/>
    <w:tmpl w:val="C3AC1984"/>
    <w:lvl w:ilvl="0" w:tplc="848A0C6A">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 w15:restartNumberingAfterBreak="0">
    <w:nsid w:val="0EB57A28"/>
    <w:multiLevelType w:val="hybridMultilevel"/>
    <w:tmpl w:val="EC8E88FC"/>
    <w:lvl w:ilvl="0" w:tplc="CAEC3802">
      <w:start w:val="2023"/>
      <w:numFmt w:val="bullet"/>
      <w:lvlText w:val="-"/>
      <w:lvlJc w:val="left"/>
      <w:pPr>
        <w:ind w:left="1211" w:hanging="360"/>
      </w:pPr>
      <w:rPr>
        <w:rFonts w:ascii="Palemonas" w:eastAsia="Times New Roman" w:hAnsi="Palemonas"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 w15:restartNumberingAfterBreak="0">
    <w:nsid w:val="592D65FD"/>
    <w:multiLevelType w:val="hybridMultilevel"/>
    <w:tmpl w:val="EBE0AEC4"/>
    <w:lvl w:ilvl="0" w:tplc="C4CA2266">
      <w:start w:val="1"/>
      <w:numFmt w:val="bullet"/>
      <w:lvlText w:val="-"/>
      <w:lvlJc w:val="left"/>
      <w:pPr>
        <w:ind w:left="1211" w:hanging="360"/>
      </w:pPr>
      <w:rPr>
        <w:rFonts w:ascii="Palemonas" w:eastAsiaTheme="minorHAnsi" w:hAnsi="Palemonas" w:cstheme="minorBidi"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6F3C1E75"/>
    <w:multiLevelType w:val="hybridMultilevel"/>
    <w:tmpl w:val="AAA4DF72"/>
    <w:lvl w:ilvl="0" w:tplc="E242B2B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887306409">
    <w:abstractNumId w:val="3"/>
  </w:num>
  <w:num w:numId="2" w16cid:durableId="1461461415">
    <w:abstractNumId w:val="0"/>
  </w:num>
  <w:num w:numId="3" w16cid:durableId="649873114">
    <w:abstractNumId w:val="2"/>
  </w:num>
  <w:num w:numId="4" w16cid:durableId="1179614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619"/>
    <w:rsid w:val="00003CF4"/>
    <w:rsid w:val="000149E1"/>
    <w:rsid w:val="00024173"/>
    <w:rsid w:val="00026443"/>
    <w:rsid w:val="000265ED"/>
    <w:rsid w:val="000305EF"/>
    <w:rsid w:val="00031935"/>
    <w:rsid w:val="00032616"/>
    <w:rsid w:val="00035BBF"/>
    <w:rsid w:val="00035D9A"/>
    <w:rsid w:val="00043046"/>
    <w:rsid w:val="000435CA"/>
    <w:rsid w:val="00044610"/>
    <w:rsid w:val="00044BC8"/>
    <w:rsid w:val="0004651F"/>
    <w:rsid w:val="00052507"/>
    <w:rsid w:val="00056154"/>
    <w:rsid w:val="00061897"/>
    <w:rsid w:val="000656FE"/>
    <w:rsid w:val="00067F4B"/>
    <w:rsid w:val="000707CE"/>
    <w:rsid w:val="0007089C"/>
    <w:rsid w:val="0007134D"/>
    <w:rsid w:val="00075F5A"/>
    <w:rsid w:val="0009413B"/>
    <w:rsid w:val="00095E10"/>
    <w:rsid w:val="000A39E6"/>
    <w:rsid w:val="000A7D15"/>
    <w:rsid w:val="000C4858"/>
    <w:rsid w:val="000D14B1"/>
    <w:rsid w:val="000D3711"/>
    <w:rsid w:val="000D4E84"/>
    <w:rsid w:val="000D4FC3"/>
    <w:rsid w:val="000E0EE6"/>
    <w:rsid w:val="000E1465"/>
    <w:rsid w:val="000E3AFB"/>
    <w:rsid w:val="000F0ED1"/>
    <w:rsid w:val="000F45AE"/>
    <w:rsid w:val="000F6617"/>
    <w:rsid w:val="000F6833"/>
    <w:rsid w:val="00107801"/>
    <w:rsid w:val="00112A31"/>
    <w:rsid w:val="00115298"/>
    <w:rsid w:val="001154BA"/>
    <w:rsid w:val="00125D25"/>
    <w:rsid w:val="00126284"/>
    <w:rsid w:val="00143310"/>
    <w:rsid w:val="001443D8"/>
    <w:rsid w:val="00145B88"/>
    <w:rsid w:val="00146FAA"/>
    <w:rsid w:val="001630E6"/>
    <w:rsid w:val="00166779"/>
    <w:rsid w:val="00170C7B"/>
    <w:rsid w:val="001753F5"/>
    <w:rsid w:val="00181DBA"/>
    <w:rsid w:val="00183927"/>
    <w:rsid w:val="00185171"/>
    <w:rsid w:val="001852B4"/>
    <w:rsid w:val="00185FA9"/>
    <w:rsid w:val="001860D2"/>
    <w:rsid w:val="00191015"/>
    <w:rsid w:val="00192879"/>
    <w:rsid w:val="001A2285"/>
    <w:rsid w:val="001B0755"/>
    <w:rsid w:val="001C512F"/>
    <w:rsid w:val="001D0904"/>
    <w:rsid w:val="001D2F81"/>
    <w:rsid w:val="001E3645"/>
    <w:rsid w:val="001F4E13"/>
    <w:rsid w:val="001F6B19"/>
    <w:rsid w:val="00201DB6"/>
    <w:rsid w:val="00207335"/>
    <w:rsid w:val="00216A68"/>
    <w:rsid w:val="00221E2B"/>
    <w:rsid w:val="00226CF5"/>
    <w:rsid w:val="00230031"/>
    <w:rsid w:val="0023211C"/>
    <w:rsid w:val="0023515C"/>
    <w:rsid w:val="00237192"/>
    <w:rsid w:val="00241E04"/>
    <w:rsid w:val="0025116E"/>
    <w:rsid w:val="0025666D"/>
    <w:rsid w:val="002611A8"/>
    <w:rsid w:val="00262183"/>
    <w:rsid w:val="00264632"/>
    <w:rsid w:val="00266707"/>
    <w:rsid w:val="0027122B"/>
    <w:rsid w:val="00272BD2"/>
    <w:rsid w:val="002A6671"/>
    <w:rsid w:val="002B058A"/>
    <w:rsid w:val="002B13C8"/>
    <w:rsid w:val="002B17B2"/>
    <w:rsid w:val="002C3FB3"/>
    <w:rsid w:val="002C5D5C"/>
    <w:rsid w:val="002C655C"/>
    <w:rsid w:val="002D2C8A"/>
    <w:rsid w:val="002D5026"/>
    <w:rsid w:val="002E149A"/>
    <w:rsid w:val="002E16EC"/>
    <w:rsid w:val="002E4047"/>
    <w:rsid w:val="002F110F"/>
    <w:rsid w:val="002F3BDA"/>
    <w:rsid w:val="003036D1"/>
    <w:rsid w:val="0030386B"/>
    <w:rsid w:val="00310881"/>
    <w:rsid w:val="00310DB3"/>
    <w:rsid w:val="00313DD9"/>
    <w:rsid w:val="00324642"/>
    <w:rsid w:val="0033655C"/>
    <w:rsid w:val="0034788B"/>
    <w:rsid w:val="00350B68"/>
    <w:rsid w:val="00356791"/>
    <w:rsid w:val="00356A1B"/>
    <w:rsid w:val="0035753E"/>
    <w:rsid w:val="00365A8A"/>
    <w:rsid w:val="003670C3"/>
    <w:rsid w:val="003774C9"/>
    <w:rsid w:val="00381410"/>
    <w:rsid w:val="00381DA3"/>
    <w:rsid w:val="00382105"/>
    <w:rsid w:val="00384888"/>
    <w:rsid w:val="003A01F8"/>
    <w:rsid w:val="003A2970"/>
    <w:rsid w:val="003A38C3"/>
    <w:rsid w:val="003A58A5"/>
    <w:rsid w:val="003D47C0"/>
    <w:rsid w:val="003E2942"/>
    <w:rsid w:val="003E3A37"/>
    <w:rsid w:val="003F780F"/>
    <w:rsid w:val="00406822"/>
    <w:rsid w:val="00412DC8"/>
    <w:rsid w:val="004132E3"/>
    <w:rsid w:val="00420F4E"/>
    <w:rsid w:val="0042446C"/>
    <w:rsid w:val="004267DC"/>
    <w:rsid w:val="00426B57"/>
    <w:rsid w:val="00427412"/>
    <w:rsid w:val="0043198E"/>
    <w:rsid w:val="00432576"/>
    <w:rsid w:val="0043401C"/>
    <w:rsid w:val="00434E64"/>
    <w:rsid w:val="00445829"/>
    <w:rsid w:val="00460178"/>
    <w:rsid w:val="0046447B"/>
    <w:rsid w:val="00466B57"/>
    <w:rsid w:val="00484409"/>
    <w:rsid w:val="00490CB7"/>
    <w:rsid w:val="004924C9"/>
    <w:rsid w:val="004929EB"/>
    <w:rsid w:val="00492B5E"/>
    <w:rsid w:val="00496C00"/>
    <w:rsid w:val="004A72B7"/>
    <w:rsid w:val="004B0190"/>
    <w:rsid w:val="004B4157"/>
    <w:rsid w:val="004B5782"/>
    <w:rsid w:val="004B57CA"/>
    <w:rsid w:val="004D3DB4"/>
    <w:rsid w:val="004D427A"/>
    <w:rsid w:val="004D46F5"/>
    <w:rsid w:val="004E438A"/>
    <w:rsid w:val="004E5389"/>
    <w:rsid w:val="004F7D63"/>
    <w:rsid w:val="00506549"/>
    <w:rsid w:val="00515149"/>
    <w:rsid w:val="005159A6"/>
    <w:rsid w:val="00515B20"/>
    <w:rsid w:val="00517323"/>
    <w:rsid w:val="005246CD"/>
    <w:rsid w:val="00534466"/>
    <w:rsid w:val="00534D16"/>
    <w:rsid w:val="00534D77"/>
    <w:rsid w:val="00547C48"/>
    <w:rsid w:val="0055056E"/>
    <w:rsid w:val="00550F86"/>
    <w:rsid w:val="0055139D"/>
    <w:rsid w:val="00553619"/>
    <w:rsid w:val="005570A8"/>
    <w:rsid w:val="0056183E"/>
    <w:rsid w:val="005646E0"/>
    <w:rsid w:val="0057231F"/>
    <w:rsid w:val="00580E4B"/>
    <w:rsid w:val="00584D0B"/>
    <w:rsid w:val="00592E89"/>
    <w:rsid w:val="005A64F7"/>
    <w:rsid w:val="005A740E"/>
    <w:rsid w:val="005B0DDD"/>
    <w:rsid w:val="005B2A14"/>
    <w:rsid w:val="005B3AAD"/>
    <w:rsid w:val="005B4804"/>
    <w:rsid w:val="005B5C03"/>
    <w:rsid w:val="005B5E62"/>
    <w:rsid w:val="005C252E"/>
    <w:rsid w:val="005E2AA9"/>
    <w:rsid w:val="005E5469"/>
    <w:rsid w:val="005F21B3"/>
    <w:rsid w:val="005F6855"/>
    <w:rsid w:val="005F6975"/>
    <w:rsid w:val="00616259"/>
    <w:rsid w:val="006179DF"/>
    <w:rsid w:val="0062024C"/>
    <w:rsid w:val="00622174"/>
    <w:rsid w:val="00625D81"/>
    <w:rsid w:val="006428EB"/>
    <w:rsid w:val="00647877"/>
    <w:rsid w:val="006522E7"/>
    <w:rsid w:val="0067285A"/>
    <w:rsid w:val="006751E5"/>
    <w:rsid w:val="00681452"/>
    <w:rsid w:val="0068185E"/>
    <w:rsid w:val="0069674F"/>
    <w:rsid w:val="006A54BB"/>
    <w:rsid w:val="006A6B6C"/>
    <w:rsid w:val="006A6CA1"/>
    <w:rsid w:val="006B0CC4"/>
    <w:rsid w:val="006B0E23"/>
    <w:rsid w:val="006C4527"/>
    <w:rsid w:val="006D23A3"/>
    <w:rsid w:val="006D61C6"/>
    <w:rsid w:val="0070425A"/>
    <w:rsid w:val="00704A7E"/>
    <w:rsid w:val="007075CF"/>
    <w:rsid w:val="007107C5"/>
    <w:rsid w:val="00714447"/>
    <w:rsid w:val="0071670C"/>
    <w:rsid w:val="00726D59"/>
    <w:rsid w:val="00730271"/>
    <w:rsid w:val="00733755"/>
    <w:rsid w:val="0073472C"/>
    <w:rsid w:val="00736EF2"/>
    <w:rsid w:val="00763CB5"/>
    <w:rsid w:val="00777C37"/>
    <w:rsid w:val="00781DC0"/>
    <w:rsid w:val="00784D3F"/>
    <w:rsid w:val="0078691C"/>
    <w:rsid w:val="00793F7A"/>
    <w:rsid w:val="007B2F1A"/>
    <w:rsid w:val="007B3C81"/>
    <w:rsid w:val="007B4D04"/>
    <w:rsid w:val="007C0A50"/>
    <w:rsid w:val="007C0D19"/>
    <w:rsid w:val="007C41FD"/>
    <w:rsid w:val="007D4CD7"/>
    <w:rsid w:val="007D6460"/>
    <w:rsid w:val="007D67F1"/>
    <w:rsid w:val="007D7C16"/>
    <w:rsid w:val="007E5FA7"/>
    <w:rsid w:val="007F1BEA"/>
    <w:rsid w:val="007F67FB"/>
    <w:rsid w:val="007F7AA8"/>
    <w:rsid w:val="00801987"/>
    <w:rsid w:val="00804609"/>
    <w:rsid w:val="00804F98"/>
    <w:rsid w:val="00807794"/>
    <w:rsid w:val="00817B89"/>
    <w:rsid w:val="0083401D"/>
    <w:rsid w:val="00836D27"/>
    <w:rsid w:val="00836EF6"/>
    <w:rsid w:val="00843744"/>
    <w:rsid w:val="00843A7B"/>
    <w:rsid w:val="00843AD6"/>
    <w:rsid w:val="00844DAE"/>
    <w:rsid w:val="00845A68"/>
    <w:rsid w:val="0084698B"/>
    <w:rsid w:val="00846C9C"/>
    <w:rsid w:val="00847C76"/>
    <w:rsid w:val="00847CB9"/>
    <w:rsid w:val="00850682"/>
    <w:rsid w:val="008571F9"/>
    <w:rsid w:val="00860E91"/>
    <w:rsid w:val="0086157F"/>
    <w:rsid w:val="00862700"/>
    <w:rsid w:val="00862E14"/>
    <w:rsid w:val="00864378"/>
    <w:rsid w:val="00867BF4"/>
    <w:rsid w:val="0087046D"/>
    <w:rsid w:val="00873A08"/>
    <w:rsid w:val="008826B6"/>
    <w:rsid w:val="00890650"/>
    <w:rsid w:val="008921FE"/>
    <w:rsid w:val="008A5CCE"/>
    <w:rsid w:val="008B16A3"/>
    <w:rsid w:val="008B28CA"/>
    <w:rsid w:val="008B2A6B"/>
    <w:rsid w:val="008B43D6"/>
    <w:rsid w:val="008B7DD8"/>
    <w:rsid w:val="008C3971"/>
    <w:rsid w:val="008E1FB7"/>
    <w:rsid w:val="008E40AB"/>
    <w:rsid w:val="008E43F6"/>
    <w:rsid w:val="008E4839"/>
    <w:rsid w:val="008E5D80"/>
    <w:rsid w:val="008F24FF"/>
    <w:rsid w:val="008F6DE3"/>
    <w:rsid w:val="008F71C8"/>
    <w:rsid w:val="009146E6"/>
    <w:rsid w:val="00915654"/>
    <w:rsid w:val="00922B6C"/>
    <w:rsid w:val="009234D8"/>
    <w:rsid w:val="009251C6"/>
    <w:rsid w:val="00925BA9"/>
    <w:rsid w:val="00932389"/>
    <w:rsid w:val="00932E9C"/>
    <w:rsid w:val="009361B0"/>
    <w:rsid w:val="009372B0"/>
    <w:rsid w:val="009434C5"/>
    <w:rsid w:val="00945EAF"/>
    <w:rsid w:val="00947E70"/>
    <w:rsid w:val="00950F4C"/>
    <w:rsid w:val="009523F4"/>
    <w:rsid w:val="009541C6"/>
    <w:rsid w:val="00960238"/>
    <w:rsid w:val="00964E3A"/>
    <w:rsid w:val="0097054F"/>
    <w:rsid w:val="00982F3B"/>
    <w:rsid w:val="009A7D30"/>
    <w:rsid w:val="009B0982"/>
    <w:rsid w:val="009B131C"/>
    <w:rsid w:val="009C7B3C"/>
    <w:rsid w:val="009F3431"/>
    <w:rsid w:val="009F391F"/>
    <w:rsid w:val="00A00640"/>
    <w:rsid w:val="00A02897"/>
    <w:rsid w:val="00A028F5"/>
    <w:rsid w:val="00A06F60"/>
    <w:rsid w:val="00A11593"/>
    <w:rsid w:val="00A1426C"/>
    <w:rsid w:val="00A14AE0"/>
    <w:rsid w:val="00A246F2"/>
    <w:rsid w:val="00A33831"/>
    <w:rsid w:val="00A40072"/>
    <w:rsid w:val="00A41591"/>
    <w:rsid w:val="00A44650"/>
    <w:rsid w:val="00A47C0A"/>
    <w:rsid w:val="00A47E49"/>
    <w:rsid w:val="00A51C29"/>
    <w:rsid w:val="00A573DD"/>
    <w:rsid w:val="00A618DC"/>
    <w:rsid w:val="00A65605"/>
    <w:rsid w:val="00A67D57"/>
    <w:rsid w:val="00A70F27"/>
    <w:rsid w:val="00A801F2"/>
    <w:rsid w:val="00A85D93"/>
    <w:rsid w:val="00A8757F"/>
    <w:rsid w:val="00A95801"/>
    <w:rsid w:val="00A963B1"/>
    <w:rsid w:val="00AA0317"/>
    <w:rsid w:val="00AA48DF"/>
    <w:rsid w:val="00AA5FBF"/>
    <w:rsid w:val="00AA760E"/>
    <w:rsid w:val="00AB0D29"/>
    <w:rsid w:val="00AB2AA9"/>
    <w:rsid w:val="00AC1FA3"/>
    <w:rsid w:val="00AC79E3"/>
    <w:rsid w:val="00AE275A"/>
    <w:rsid w:val="00AF1E1E"/>
    <w:rsid w:val="00AF3068"/>
    <w:rsid w:val="00AF497B"/>
    <w:rsid w:val="00AF6F8E"/>
    <w:rsid w:val="00B042D6"/>
    <w:rsid w:val="00B07841"/>
    <w:rsid w:val="00B1041C"/>
    <w:rsid w:val="00B14BA6"/>
    <w:rsid w:val="00B204D5"/>
    <w:rsid w:val="00B2089C"/>
    <w:rsid w:val="00B2182C"/>
    <w:rsid w:val="00B25402"/>
    <w:rsid w:val="00B30D3E"/>
    <w:rsid w:val="00B322E5"/>
    <w:rsid w:val="00B566F2"/>
    <w:rsid w:val="00B64635"/>
    <w:rsid w:val="00B70629"/>
    <w:rsid w:val="00B729D5"/>
    <w:rsid w:val="00B75C07"/>
    <w:rsid w:val="00B82156"/>
    <w:rsid w:val="00B85AF8"/>
    <w:rsid w:val="00B97314"/>
    <w:rsid w:val="00BA33BF"/>
    <w:rsid w:val="00BA3D82"/>
    <w:rsid w:val="00BA49E7"/>
    <w:rsid w:val="00BA55D3"/>
    <w:rsid w:val="00BB3C6A"/>
    <w:rsid w:val="00BB438B"/>
    <w:rsid w:val="00BC23BD"/>
    <w:rsid w:val="00BC33CD"/>
    <w:rsid w:val="00BC53BD"/>
    <w:rsid w:val="00BD28A6"/>
    <w:rsid w:val="00BD6C92"/>
    <w:rsid w:val="00BF1C67"/>
    <w:rsid w:val="00C01FB3"/>
    <w:rsid w:val="00C03360"/>
    <w:rsid w:val="00C043EC"/>
    <w:rsid w:val="00C047E6"/>
    <w:rsid w:val="00C1188E"/>
    <w:rsid w:val="00C15A46"/>
    <w:rsid w:val="00C162CC"/>
    <w:rsid w:val="00C16C9E"/>
    <w:rsid w:val="00C232D2"/>
    <w:rsid w:val="00C27AF2"/>
    <w:rsid w:val="00C34A24"/>
    <w:rsid w:val="00C46025"/>
    <w:rsid w:val="00C618F9"/>
    <w:rsid w:val="00C633BC"/>
    <w:rsid w:val="00C7057A"/>
    <w:rsid w:val="00C713FB"/>
    <w:rsid w:val="00C73AA7"/>
    <w:rsid w:val="00C80C68"/>
    <w:rsid w:val="00C817FE"/>
    <w:rsid w:val="00C8183C"/>
    <w:rsid w:val="00C8749F"/>
    <w:rsid w:val="00C91E21"/>
    <w:rsid w:val="00CA0912"/>
    <w:rsid w:val="00CB1FAF"/>
    <w:rsid w:val="00CB6584"/>
    <w:rsid w:val="00CB6FF9"/>
    <w:rsid w:val="00CC0B20"/>
    <w:rsid w:val="00CC2C50"/>
    <w:rsid w:val="00CC53AA"/>
    <w:rsid w:val="00CD00CB"/>
    <w:rsid w:val="00CD0AA1"/>
    <w:rsid w:val="00CD1C44"/>
    <w:rsid w:val="00CD5ECA"/>
    <w:rsid w:val="00CE1481"/>
    <w:rsid w:val="00CE4F81"/>
    <w:rsid w:val="00CF0B98"/>
    <w:rsid w:val="00CF462C"/>
    <w:rsid w:val="00CF64F6"/>
    <w:rsid w:val="00CF7E92"/>
    <w:rsid w:val="00D00014"/>
    <w:rsid w:val="00D14B09"/>
    <w:rsid w:val="00D16816"/>
    <w:rsid w:val="00D21870"/>
    <w:rsid w:val="00D23489"/>
    <w:rsid w:val="00D2711E"/>
    <w:rsid w:val="00D323C7"/>
    <w:rsid w:val="00D34544"/>
    <w:rsid w:val="00D4561A"/>
    <w:rsid w:val="00D500FB"/>
    <w:rsid w:val="00D52B9D"/>
    <w:rsid w:val="00D53958"/>
    <w:rsid w:val="00D56169"/>
    <w:rsid w:val="00D640C8"/>
    <w:rsid w:val="00D64C61"/>
    <w:rsid w:val="00D65D72"/>
    <w:rsid w:val="00D71564"/>
    <w:rsid w:val="00D77AA5"/>
    <w:rsid w:val="00D8180D"/>
    <w:rsid w:val="00D82CDF"/>
    <w:rsid w:val="00D8597C"/>
    <w:rsid w:val="00D86230"/>
    <w:rsid w:val="00D86F98"/>
    <w:rsid w:val="00D90BC5"/>
    <w:rsid w:val="00D978F5"/>
    <w:rsid w:val="00DA6ED5"/>
    <w:rsid w:val="00DB04B0"/>
    <w:rsid w:val="00DB2828"/>
    <w:rsid w:val="00DB2A16"/>
    <w:rsid w:val="00DB3D7D"/>
    <w:rsid w:val="00DC4EB2"/>
    <w:rsid w:val="00DC6053"/>
    <w:rsid w:val="00DC7298"/>
    <w:rsid w:val="00DD2CAD"/>
    <w:rsid w:val="00DD47B2"/>
    <w:rsid w:val="00DE20CF"/>
    <w:rsid w:val="00DE3137"/>
    <w:rsid w:val="00DE57CD"/>
    <w:rsid w:val="00DF0E8C"/>
    <w:rsid w:val="00DF5801"/>
    <w:rsid w:val="00DF5897"/>
    <w:rsid w:val="00E00E61"/>
    <w:rsid w:val="00E044D6"/>
    <w:rsid w:val="00E05BB3"/>
    <w:rsid w:val="00E05DDD"/>
    <w:rsid w:val="00E06A43"/>
    <w:rsid w:val="00E11ACD"/>
    <w:rsid w:val="00E136F4"/>
    <w:rsid w:val="00E1682D"/>
    <w:rsid w:val="00E200E1"/>
    <w:rsid w:val="00E219CD"/>
    <w:rsid w:val="00E254FE"/>
    <w:rsid w:val="00E27A95"/>
    <w:rsid w:val="00E31286"/>
    <w:rsid w:val="00E334C6"/>
    <w:rsid w:val="00E43C9F"/>
    <w:rsid w:val="00E44527"/>
    <w:rsid w:val="00E47058"/>
    <w:rsid w:val="00E47513"/>
    <w:rsid w:val="00E61473"/>
    <w:rsid w:val="00E657BA"/>
    <w:rsid w:val="00E66A61"/>
    <w:rsid w:val="00E72A10"/>
    <w:rsid w:val="00E900A4"/>
    <w:rsid w:val="00E9010B"/>
    <w:rsid w:val="00EA0AB2"/>
    <w:rsid w:val="00EB109A"/>
    <w:rsid w:val="00EB46E7"/>
    <w:rsid w:val="00EB4CE1"/>
    <w:rsid w:val="00EC1950"/>
    <w:rsid w:val="00EC7B81"/>
    <w:rsid w:val="00ED2031"/>
    <w:rsid w:val="00ED4912"/>
    <w:rsid w:val="00EE3916"/>
    <w:rsid w:val="00EF3A78"/>
    <w:rsid w:val="00F03C28"/>
    <w:rsid w:val="00F10592"/>
    <w:rsid w:val="00F17AFA"/>
    <w:rsid w:val="00F32057"/>
    <w:rsid w:val="00F34C7D"/>
    <w:rsid w:val="00F37FDB"/>
    <w:rsid w:val="00F5146A"/>
    <w:rsid w:val="00F53593"/>
    <w:rsid w:val="00F60F98"/>
    <w:rsid w:val="00F64682"/>
    <w:rsid w:val="00F65AD7"/>
    <w:rsid w:val="00F67B7D"/>
    <w:rsid w:val="00F67E6B"/>
    <w:rsid w:val="00F72535"/>
    <w:rsid w:val="00F76C81"/>
    <w:rsid w:val="00F774A9"/>
    <w:rsid w:val="00F828C7"/>
    <w:rsid w:val="00F92862"/>
    <w:rsid w:val="00F9519E"/>
    <w:rsid w:val="00F95DD6"/>
    <w:rsid w:val="00FA0725"/>
    <w:rsid w:val="00FA4315"/>
    <w:rsid w:val="00FB0B17"/>
    <w:rsid w:val="00FB1293"/>
    <w:rsid w:val="00FB2721"/>
    <w:rsid w:val="00FC2E7A"/>
    <w:rsid w:val="00FD59C5"/>
    <w:rsid w:val="00FE334A"/>
    <w:rsid w:val="00FF48A8"/>
    <w:rsid w:val="00FF4941"/>
    <w:rsid w:val="00FF56B6"/>
    <w:rsid w:val="00FF7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05727"/>
  <w15:chartTrackingRefBased/>
  <w15:docId w15:val="{2F97D071-B550-4D6E-A661-CA93D0DF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53619"/>
    <w:pPr>
      <w:ind w:left="720"/>
      <w:contextualSpacing/>
    </w:pPr>
  </w:style>
  <w:style w:type="table" w:styleId="Lentelstinklelis">
    <w:name w:val="Table Grid"/>
    <w:basedOn w:val="prastojilentel"/>
    <w:uiPriority w:val="39"/>
    <w:rsid w:val="002D2C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416">
      <w:bodyDiv w:val="1"/>
      <w:marLeft w:val="0"/>
      <w:marRight w:val="0"/>
      <w:marTop w:val="0"/>
      <w:marBottom w:val="0"/>
      <w:divBdr>
        <w:top w:val="none" w:sz="0" w:space="0" w:color="auto"/>
        <w:left w:val="none" w:sz="0" w:space="0" w:color="auto"/>
        <w:bottom w:val="none" w:sz="0" w:space="0" w:color="auto"/>
        <w:right w:val="none" w:sz="0" w:space="0" w:color="auto"/>
      </w:divBdr>
    </w:div>
    <w:div w:id="70928921">
      <w:bodyDiv w:val="1"/>
      <w:marLeft w:val="0"/>
      <w:marRight w:val="0"/>
      <w:marTop w:val="0"/>
      <w:marBottom w:val="0"/>
      <w:divBdr>
        <w:top w:val="none" w:sz="0" w:space="0" w:color="auto"/>
        <w:left w:val="none" w:sz="0" w:space="0" w:color="auto"/>
        <w:bottom w:val="none" w:sz="0" w:space="0" w:color="auto"/>
        <w:right w:val="none" w:sz="0" w:space="0" w:color="auto"/>
      </w:divBdr>
    </w:div>
    <w:div w:id="308751110">
      <w:bodyDiv w:val="1"/>
      <w:marLeft w:val="0"/>
      <w:marRight w:val="0"/>
      <w:marTop w:val="0"/>
      <w:marBottom w:val="0"/>
      <w:divBdr>
        <w:top w:val="none" w:sz="0" w:space="0" w:color="auto"/>
        <w:left w:val="none" w:sz="0" w:space="0" w:color="auto"/>
        <w:bottom w:val="none" w:sz="0" w:space="0" w:color="auto"/>
        <w:right w:val="none" w:sz="0" w:space="0" w:color="auto"/>
      </w:divBdr>
    </w:div>
    <w:div w:id="317343338">
      <w:bodyDiv w:val="1"/>
      <w:marLeft w:val="0"/>
      <w:marRight w:val="0"/>
      <w:marTop w:val="0"/>
      <w:marBottom w:val="0"/>
      <w:divBdr>
        <w:top w:val="none" w:sz="0" w:space="0" w:color="auto"/>
        <w:left w:val="none" w:sz="0" w:space="0" w:color="auto"/>
        <w:bottom w:val="none" w:sz="0" w:space="0" w:color="auto"/>
        <w:right w:val="none" w:sz="0" w:space="0" w:color="auto"/>
      </w:divBdr>
    </w:div>
    <w:div w:id="411437798">
      <w:bodyDiv w:val="1"/>
      <w:marLeft w:val="0"/>
      <w:marRight w:val="0"/>
      <w:marTop w:val="0"/>
      <w:marBottom w:val="0"/>
      <w:divBdr>
        <w:top w:val="none" w:sz="0" w:space="0" w:color="auto"/>
        <w:left w:val="none" w:sz="0" w:space="0" w:color="auto"/>
        <w:bottom w:val="none" w:sz="0" w:space="0" w:color="auto"/>
        <w:right w:val="none" w:sz="0" w:space="0" w:color="auto"/>
      </w:divBdr>
    </w:div>
    <w:div w:id="790628584">
      <w:bodyDiv w:val="1"/>
      <w:marLeft w:val="0"/>
      <w:marRight w:val="0"/>
      <w:marTop w:val="0"/>
      <w:marBottom w:val="0"/>
      <w:divBdr>
        <w:top w:val="none" w:sz="0" w:space="0" w:color="auto"/>
        <w:left w:val="none" w:sz="0" w:space="0" w:color="auto"/>
        <w:bottom w:val="none" w:sz="0" w:space="0" w:color="auto"/>
        <w:right w:val="none" w:sz="0" w:space="0" w:color="auto"/>
      </w:divBdr>
    </w:div>
    <w:div w:id="828598436">
      <w:bodyDiv w:val="1"/>
      <w:marLeft w:val="0"/>
      <w:marRight w:val="0"/>
      <w:marTop w:val="0"/>
      <w:marBottom w:val="0"/>
      <w:divBdr>
        <w:top w:val="none" w:sz="0" w:space="0" w:color="auto"/>
        <w:left w:val="none" w:sz="0" w:space="0" w:color="auto"/>
        <w:bottom w:val="none" w:sz="0" w:space="0" w:color="auto"/>
        <w:right w:val="none" w:sz="0" w:space="0" w:color="auto"/>
      </w:divBdr>
    </w:div>
    <w:div w:id="915630162">
      <w:bodyDiv w:val="1"/>
      <w:marLeft w:val="0"/>
      <w:marRight w:val="0"/>
      <w:marTop w:val="0"/>
      <w:marBottom w:val="0"/>
      <w:divBdr>
        <w:top w:val="none" w:sz="0" w:space="0" w:color="auto"/>
        <w:left w:val="none" w:sz="0" w:space="0" w:color="auto"/>
        <w:bottom w:val="none" w:sz="0" w:space="0" w:color="auto"/>
        <w:right w:val="none" w:sz="0" w:space="0" w:color="auto"/>
      </w:divBdr>
    </w:div>
    <w:div w:id="919215239">
      <w:bodyDiv w:val="1"/>
      <w:marLeft w:val="0"/>
      <w:marRight w:val="0"/>
      <w:marTop w:val="0"/>
      <w:marBottom w:val="0"/>
      <w:divBdr>
        <w:top w:val="none" w:sz="0" w:space="0" w:color="auto"/>
        <w:left w:val="none" w:sz="0" w:space="0" w:color="auto"/>
        <w:bottom w:val="none" w:sz="0" w:space="0" w:color="auto"/>
        <w:right w:val="none" w:sz="0" w:space="0" w:color="auto"/>
      </w:divBdr>
    </w:div>
    <w:div w:id="920143836">
      <w:bodyDiv w:val="1"/>
      <w:marLeft w:val="0"/>
      <w:marRight w:val="0"/>
      <w:marTop w:val="0"/>
      <w:marBottom w:val="0"/>
      <w:divBdr>
        <w:top w:val="none" w:sz="0" w:space="0" w:color="auto"/>
        <w:left w:val="none" w:sz="0" w:space="0" w:color="auto"/>
        <w:bottom w:val="none" w:sz="0" w:space="0" w:color="auto"/>
        <w:right w:val="none" w:sz="0" w:space="0" w:color="auto"/>
      </w:divBdr>
    </w:div>
    <w:div w:id="1058014813">
      <w:bodyDiv w:val="1"/>
      <w:marLeft w:val="0"/>
      <w:marRight w:val="0"/>
      <w:marTop w:val="0"/>
      <w:marBottom w:val="0"/>
      <w:divBdr>
        <w:top w:val="none" w:sz="0" w:space="0" w:color="auto"/>
        <w:left w:val="none" w:sz="0" w:space="0" w:color="auto"/>
        <w:bottom w:val="none" w:sz="0" w:space="0" w:color="auto"/>
        <w:right w:val="none" w:sz="0" w:space="0" w:color="auto"/>
      </w:divBdr>
    </w:div>
    <w:div w:id="1104151788">
      <w:bodyDiv w:val="1"/>
      <w:marLeft w:val="0"/>
      <w:marRight w:val="0"/>
      <w:marTop w:val="0"/>
      <w:marBottom w:val="0"/>
      <w:divBdr>
        <w:top w:val="none" w:sz="0" w:space="0" w:color="auto"/>
        <w:left w:val="none" w:sz="0" w:space="0" w:color="auto"/>
        <w:bottom w:val="none" w:sz="0" w:space="0" w:color="auto"/>
        <w:right w:val="none" w:sz="0" w:space="0" w:color="auto"/>
      </w:divBdr>
    </w:div>
    <w:div w:id="1220705069">
      <w:bodyDiv w:val="1"/>
      <w:marLeft w:val="0"/>
      <w:marRight w:val="0"/>
      <w:marTop w:val="0"/>
      <w:marBottom w:val="0"/>
      <w:divBdr>
        <w:top w:val="none" w:sz="0" w:space="0" w:color="auto"/>
        <w:left w:val="none" w:sz="0" w:space="0" w:color="auto"/>
        <w:bottom w:val="none" w:sz="0" w:space="0" w:color="auto"/>
        <w:right w:val="none" w:sz="0" w:space="0" w:color="auto"/>
      </w:divBdr>
    </w:div>
    <w:div w:id="1222210385">
      <w:bodyDiv w:val="1"/>
      <w:marLeft w:val="0"/>
      <w:marRight w:val="0"/>
      <w:marTop w:val="0"/>
      <w:marBottom w:val="0"/>
      <w:divBdr>
        <w:top w:val="none" w:sz="0" w:space="0" w:color="auto"/>
        <w:left w:val="none" w:sz="0" w:space="0" w:color="auto"/>
        <w:bottom w:val="none" w:sz="0" w:space="0" w:color="auto"/>
        <w:right w:val="none" w:sz="0" w:space="0" w:color="auto"/>
      </w:divBdr>
    </w:div>
    <w:div w:id="1347175832">
      <w:bodyDiv w:val="1"/>
      <w:marLeft w:val="0"/>
      <w:marRight w:val="0"/>
      <w:marTop w:val="0"/>
      <w:marBottom w:val="0"/>
      <w:divBdr>
        <w:top w:val="none" w:sz="0" w:space="0" w:color="auto"/>
        <w:left w:val="none" w:sz="0" w:space="0" w:color="auto"/>
        <w:bottom w:val="none" w:sz="0" w:space="0" w:color="auto"/>
        <w:right w:val="none" w:sz="0" w:space="0" w:color="auto"/>
      </w:divBdr>
    </w:div>
    <w:div w:id="1852722294">
      <w:bodyDiv w:val="1"/>
      <w:marLeft w:val="0"/>
      <w:marRight w:val="0"/>
      <w:marTop w:val="0"/>
      <w:marBottom w:val="0"/>
      <w:divBdr>
        <w:top w:val="none" w:sz="0" w:space="0" w:color="auto"/>
        <w:left w:val="none" w:sz="0" w:space="0" w:color="auto"/>
        <w:bottom w:val="none" w:sz="0" w:space="0" w:color="auto"/>
        <w:right w:val="none" w:sz="0" w:space="0" w:color="auto"/>
      </w:divBdr>
    </w:div>
    <w:div w:id="1871260669">
      <w:bodyDiv w:val="1"/>
      <w:marLeft w:val="0"/>
      <w:marRight w:val="0"/>
      <w:marTop w:val="0"/>
      <w:marBottom w:val="0"/>
      <w:divBdr>
        <w:top w:val="none" w:sz="0" w:space="0" w:color="auto"/>
        <w:left w:val="none" w:sz="0" w:space="0" w:color="auto"/>
        <w:bottom w:val="none" w:sz="0" w:space="0" w:color="auto"/>
        <w:right w:val="none" w:sz="0" w:space="0" w:color="auto"/>
      </w:divBdr>
    </w:div>
    <w:div w:id="1880314045">
      <w:bodyDiv w:val="1"/>
      <w:marLeft w:val="0"/>
      <w:marRight w:val="0"/>
      <w:marTop w:val="0"/>
      <w:marBottom w:val="0"/>
      <w:divBdr>
        <w:top w:val="none" w:sz="0" w:space="0" w:color="auto"/>
        <w:left w:val="none" w:sz="0" w:space="0" w:color="auto"/>
        <w:bottom w:val="none" w:sz="0" w:space="0" w:color="auto"/>
        <w:right w:val="none" w:sz="0" w:space="0" w:color="auto"/>
      </w:divBdr>
    </w:div>
    <w:div w:id="1963488837">
      <w:bodyDiv w:val="1"/>
      <w:marLeft w:val="0"/>
      <w:marRight w:val="0"/>
      <w:marTop w:val="0"/>
      <w:marBottom w:val="0"/>
      <w:divBdr>
        <w:top w:val="none" w:sz="0" w:space="0" w:color="auto"/>
        <w:left w:val="none" w:sz="0" w:space="0" w:color="auto"/>
        <w:bottom w:val="none" w:sz="0" w:space="0" w:color="auto"/>
        <w:right w:val="none" w:sz="0" w:space="0" w:color="auto"/>
      </w:divBdr>
    </w:div>
    <w:div w:id="197945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5263</Words>
  <Characters>3001</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Kedienė</dc:creator>
  <cp:keywords/>
  <dc:description/>
  <cp:lastModifiedBy>Aušra Kedienė</cp:lastModifiedBy>
  <cp:revision>15</cp:revision>
  <cp:lastPrinted>2025-01-21T12:36:00Z</cp:lastPrinted>
  <dcterms:created xsi:type="dcterms:W3CDTF">2026-01-22T05:47:00Z</dcterms:created>
  <dcterms:modified xsi:type="dcterms:W3CDTF">2026-01-22T05:59:00Z</dcterms:modified>
</cp:coreProperties>
</file>