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B2AB7" w14:textId="77777777" w:rsidR="008C2151" w:rsidRPr="00C36C4A" w:rsidRDefault="008C2151" w:rsidP="008C2151">
      <w:pPr>
        <w:pStyle w:val="HTMLPreformatted"/>
        <w:jc w:val="center"/>
        <w:rPr>
          <w:rFonts w:ascii="Palemonas" w:hAnsi="Palemonas"/>
          <w:b/>
          <w:caps/>
          <w:sz w:val="24"/>
          <w:szCs w:val="24"/>
        </w:rPr>
      </w:pPr>
      <w:r w:rsidRPr="00C36C4A">
        <w:rPr>
          <w:rFonts w:ascii="Palemonas" w:hAnsi="Palemonas"/>
          <w:b/>
          <w:sz w:val="24"/>
          <w:szCs w:val="24"/>
        </w:rPr>
        <w:t>PARAMOS SKYRIMO UŽSIENYJE MIRUSIŲ (ŽUVUSIŲ) LIETUVOS RESPUBLIKOS PILIEČIŲ PALAIKAMS PARVEŽTI Į LIETUVOS RESPUBLIKĄ ADMINISTRACINĖS PASLAUGOS TEIKIMO APRAŠYMAS</w:t>
      </w:r>
    </w:p>
    <w:p w14:paraId="07E2846D" w14:textId="77777777" w:rsidR="008C2151" w:rsidRPr="00C36C4A" w:rsidRDefault="008C2151" w:rsidP="008C2151">
      <w:pPr>
        <w:jc w:val="both"/>
        <w:rPr>
          <w:rFonts w:ascii="Palemonas" w:hAnsi="Palemona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8C2151" w:rsidRPr="00C36C4A" w14:paraId="3FB2D875" w14:textId="77777777" w:rsidTr="008C6CF8">
        <w:trPr>
          <w:jc w:val="center"/>
        </w:trPr>
        <w:tc>
          <w:tcPr>
            <w:tcW w:w="520" w:type="dxa"/>
          </w:tcPr>
          <w:p w14:paraId="17FF0A30" w14:textId="77777777" w:rsidR="008C2151" w:rsidRPr="00C36C4A" w:rsidRDefault="008C2151" w:rsidP="008C6CF8">
            <w:pPr>
              <w:rPr>
                <w:rFonts w:ascii="Palemonas" w:hAnsi="Palemonas"/>
              </w:rPr>
            </w:pPr>
            <w:r w:rsidRPr="00C36C4A">
              <w:rPr>
                <w:rFonts w:ascii="Palemonas" w:hAnsi="Palemonas"/>
              </w:rPr>
              <w:t>1.</w:t>
            </w:r>
          </w:p>
        </w:tc>
        <w:tc>
          <w:tcPr>
            <w:tcW w:w="3693" w:type="dxa"/>
          </w:tcPr>
          <w:p w14:paraId="2E369CF2" w14:textId="77777777" w:rsidR="008C2151" w:rsidRPr="00C36C4A" w:rsidRDefault="008C2151" w:rsidP="008C6CF8">
            <w:pPr>
              <w:rPr>
                <w:rFonts w:ascii="Palemonas" w:hAnsi="Palemonas"/>
              </w:rPr>
            </w:pPr>
            <w:r w:rsidRPr="00C36C4A">
              <w:rPr>
                <w:rFonts w:ascii="Palemonas" w:hAnsi="Palemonas"/>
              </w:rPr>
              <w:t>Administracinės paslaugos kodas</w:t>
            </w:r>
          </w:p>
        </w:tc>
        <w:tc>
          <w:tcPr>
            <w:tcW w:w="5159" w:type="dxa"/>
          </w:tcPr>
          <w:p w14:paraId="002FAAA9" w14:textId="77777777" w:rsidR="008C2151" w:rsidRPr="00C36C4A" w:rsidRDefault="008C2151" w:rsidP="008C6CF8">
            <w:pPr>
              <w:rPr>
                <w:rFonts w:ascii="Palemonas" w:hAnsi="Palemonas"/>
              </w:rPr>
            </w:pPr>
            <w:r w:rsidRPr="00C36C4A">
              <w:rPr>
                <w:rFonts w:ascii="Palemonas" w:hAnsi="Palemonas"/>
              </w:rPr>
              <w:t>09.33</w:t>
            </w:r>
          </w:p>
        </w:tc>
      </w:tr>
      <w:tr w:rsidR="008C2151" w:rsidRPr="00C36C4A" w14:paraId="1AFA6D84" w14:textId="77777777" w:rsidTr="008C6CF8">
        <w:trPr>
          <w:jc w:val="center"/>
        </w:trPr>
        <w:tc>
          <w:tcPr>
            <w:tcW w:w="520" w:type="dxa"/>
          </w:tcPr>
          <w:p w14:paraId="4B26C9C9" w14:textId="77777777" w:rsidR="008C2151" w:rsidRPr="00C36C4A" w:rsidRDefault="008C2151" w:rsidP="008C6CF8">
            <w:pPr>
              <w:rPr>
                <w:rFonts w:ascii="Palemonas" w:hAnsi="Palemonas"/>
              </w:rPr>
            </w:pPr>
            <w:r w:rsidRPr="00C36C4A">
              <w:rPr>
                <w:rFonts w:ascii="Palemonas" w:hAnsi="Palemonas"/>
              </w:rPr>
              <w:t xml:space="preserve">2. </w:t>
            </w:r>
          </w:p>
        </w:tc>
        <w:tc>
          <w:tcPr>
            <w:tcW w:w="3693" w:type="dxa"/>
          </w:tcPr>
          <w:p w14:paraId="2A17FE9C" w14:textId="77777777" w:rsidR="008C2151" w:rsidRPr="00C36C4A" w:rsidRDefault="008C2151" w:rsidP="008C6CF8">
            <w:pPr>
              <w:rPr>
                <w:rFonts w:ascii="Palemonas" w:hAnsi="Palemonas"/>
              </w:rPr>
            </w:pPr>
            <w:r w:rsidRPr="00C36C4A">
              <w:rPr>
                <w:rFonts w:ascii="Palemonas" w:hAnsi="Palemonas"/>
              </w:rPr>
              <w:t>Administracinės paslaugos versija</w:t>
            </w:r>
          </w:p>
        </w:tc>
        <w:tc>
          <w:tcPr>
            <w:tcW w:w="5159" w:type="dxa"/>
          </w:tcPr>
          <w:p w14:paraId="758F714C" w14:textId="77777777" w:rsidR="008C2151" w:rsidRPr="00C36C4A" w:rsidRDefault="008C2151" w:rsidP="008C6CF8">
            <w:pPr>
              <w:rPr>
                <w:rFonts w:ascii="Palemonas" w:hAnsi="Palemonas"/>
              </w:rPr>
            </w:pPr>
            <w:r w:rsidRPr="00C36C4A">
              <w:rPr>
                <w:rFonts w:ascii="Palemonas" w:hAnsi="Palemonas"/>
              </w:rPr>
              <w:t>1 versija</w:t>
            </w:r>
          </w:p>
        </w:tc>
      </w:tr>
      <w:tr w:rsidR="008C2151" w:rsidRPr="00C36C4A" w14:paraId="4BD5647A" w14:textId="77777777" w:rsidTr="008C6CF8">
        <w:trPr>
          <w:jc w:val="center"/>
        </w:trPr>
        <w:tc>
          <w:tcPr>
            <w:tcW w:w="520" w:type="dxa"/>
          </w:tcPr>
          <w:p w14:paraId="14483301" w14:textId="77777777" w:rsidR="008C2151" w:rsidRPr="00C36C4A" w:rsidRDefault="008C2151" w:rsidP="008C6CF8">
            <w:pPr>
              <w:rPr>
                <w:rFonts w:ascii="Palemonas" w:hAnsi="Palemonas"/>
              </w:rPr>
            </w:pPr>
            <w:r w:rsidRPr="00C36C4A">
              <w:rPr>
                <w:rFonts w:ascii="Palemonas" w:hAnsi="Palemonas"/>
              </w:rPr>
              <w:t xml:space="preserve">3. </w:t>
            </w:r>
          </w:p>
        </w:tc>
        <w:tc>
          <w:tcPr>
            <w:tcW w:w="3693" w:type="dxa"/>
          </w:tcPr>
          <w:p w14:paraId="30D95CDE" w14:textId="77777777" w:rsidR="008C2151" w:rsidRPr="00C36C4A" w:rsidRDefault="008C2151" w:rsidP="008C6CF8">
            <w:pPr>
              <w:rPr>
                <w:rFonts w:ascii="Palemonas" w:hAnsi="Palemonas"/>
              </w:rPr>
            </w:pPr>
            <w:r w:rsidRPr="00C36C4A">
              <w:rPr>
                <w:rFonts w:ascii="Palemonas" w:hAnsi="Palemonas"/>
              </w:rPr>
              <w:t>Administracinės paslaugos pavadinimas</w:t>
            </w:r>
          </w:p>
        </w:tc>
        <w:tc>
          <w:tcPr>
            <w:tcW w:w="5159" w:type="dxa"/>
          </w:tcPr>
          <w:p w14:paraId="1DCC90A2" w14:textId="77777777" w:rsidR="008C2151" w:rsidRPr="00C36C4A" w:rsidRDefault="008C2151" w:rsidP="008C6CF8">
            <w:pPr>
              <w:jc w:val="both"/>
              <w:rPr>
                <w:rFonts w:ascii="Palemonas" w:hAnsi="Palemonas"/>
              </w:rPr>
            </w:pPr>
            <w:r w:rsidRPr="00C36C4A">
              <w:rPr>
                <w:rFonts w:ascii="Palemonas" w:hAnsi="Palemonas"/>
              </w:rPr>
              <w:t>Paramos užsienyje mirusių (žuvusių) Lietuvos Respublikos piliečių palaikams parvežti į Lietuvos Respubliką skyrimas</w:t>
            </w:r>
          </w:p>
        </w:tc>
      </w:tr>
      <w:tr w:rsidR="008C2151" w:rsidRPr="00C36C4A" w14:paraId="38F9805B" w14:textId="77777777" w:rsidTr="0043155F">
        <w:trPr>
          <w:trHeight w:val="699"/>
          <w:jc w:val="center"/>
        </w:trPr>
        <w:tc>
          <w:tcPr>
            <w:tcW w:w="520" w:type="dxa"/>
          </w:tcPr>
          <w:p w14:paraId="547C7D0D" w14:textId="77777777" w:rsidR="008C2151" w:rsidRPr="00C36C4A" w:rsidRDefault="008C2151" w:rsidP="008C6CF8">
            <w:pPr>
              <w:overflowPunct w:val="0"/>
              <w:autoSpaceDE w:val="0"/>
              <w:autoSpaceDN w:val="0"/>
              <w:adjustRightInd w:val="0"/>
              <w:rPr>
                <w:rFonts w:ascii="Palemonas" w:hAnsi="Palemonas"/>
                <w:szCs w:val="24"/>
                <w:highlight w:val="yellow"/>
              </w:rPr>
            </w:pPr>
            <w:r w:rsidRPr="00C36C4A">
              <w:rPr>
                <w:rFonts w:ascii="Palemonas" w:hAnsi="Palemonas"/>
                <w:szCs w:val="24"/>
              </w:rPr>
              <w:t xml:space="preserve">4. </w:t>
            </w:r>
          </w:p>
        </w:tc>
        <w:tc>
          <w:tcPr>
            <w:tcW w:w="3693" w:type="dxa"/>
          </w:tcPr>
          <w:p w14:paraId="46D648AB" w14:textId="77777777" w:rsidR="008C2151" w:rsidRPr="00C36C4A" w:rsidRDefault="008C2151" w:rsidP="008C6CF8">
            <w:pPr>
              <w:overflowPunct w:val="0"/>
              <w:autoSpaceDE w:val="0"/>
              <w:autoSpaceDN w:val="0"/>
              <w:adjustRightInd w:val="0"/>
              <w:rPr>
                <w:rFonts w:ascii="Palemonas" w:hAnsi="Palemonas"/>
                <w:szCs w:val="24"/>
                <w:highlight w:val="yellow"/>
              </w:rPr>
            </w:pPr>
            <w:r w:rsidRPr="00C36C4A">
              <w:rPr>
                <w:rFonts w:ascii="Palemonas" w:hAnsi="Palemonas"/>
                <w:szCs w:val="24"/>
              </w:rPr>
              <w:t>Administracinės paslaugos apibūdinimas</w:t>
            </w:r>
          </w:p>
        </w:tc>
        <w:tc>
          <w:tcPr>
            <w:tcW w:w="5159" w:type="dxa"/>
          </w:tcPr>
          <w:p w14:paraId="25AEA602" w14:textId="77777777" w:rsidR="008C2151" w:rsidRPr="0072281C" w:rsidRDefault="008C2151" w:rsidP="008C6CF8">
            <w:pPr>
              <w:spacing w:before="100" w:beforeAutospacing="1" w:after="100" w:afterAutospacing="1"/>
              <w:jc w:val="both"/>
              <w:rPr>
                <w:rFonts w:ascii="Palemonas" w:hAnsi="Palemonas"/>
                <w:szCs w:val="24"/>
              </w:rPr>
            </w:pPr>
            <w:bookmarkStart w:id="0" w:name="part_d58449a3036c4f8c802daffae4f47984"/>
            <w:bookmarkStart w:id="1" w:name="part_d1f7f1c70bf544cb972f9e527e57c6bc"/>
            <w:bookmarkEnd w:id="0"/>
            <w:bookmarkEnd w:id="1"/>
            <w:r w:rsidRPr="0043155F">
              <w:rPr>
                <w:rFonts w:ascii="Palemonas" w:hAnsi="Palemonas"/>
                <w:szCs w:val="24"/>
              </w:rPr>
              <w:t>Užsienyje mirusių (žuvusių) Lietuvos Respublikos piliečių palaikams parvežti į Lietuvos Respubliką yra skiriama valstybės finansinė parama.</w:t>
            </w:r>
            <w:r w:rsidRPr="0043155F">
              <w:rPr>
                <w:rFonts w:ascii="Palemonas" w:hAnsi="Palemonas"/>
                <w:szCs w:val="24"/>
              </w:rPr>
              <w:br/>
              <w:t xml:space="preserve">Palaikų parvežimo į Lietuvos Respubliką išlaidos – </w:t>
            </w:r>
            <w:r w:rsidRPr="0072281C">
              <w:rPr>
                <w:rFonts w:ascii="Palemonas" w:hAnsi="Palemonas"/>
                <w:szCs w:val="24"/>
              </w:rPr>
              <w:t>palaikų parengimo parvežti (laikymo, skrodimo, balzamavimo, kremavimo ar kita), palaikų parvežimo karste ar urnoje, palaikų parvežimo dokumentų sutvarkymo ir kitos būtinos palaikų parvežimo į Lietuvos Respublikos išlaidos.</w:t>
            </w:r>
          </w:p>
          <w:p w14:paraId="6283ADB8" w14:textId="77777777" w:rsidR="0072281C" w:rsidRPr="0072281C" w:rsidRDefault="0072281C" w:rsidP="0072281C">
            <w:pPr>
              <w:shd w:val="clear" w:color="auto" w:fill="FFFFFF"/>
              <w:jc w:val="both"/>
              <w:rPr>
                <w:rFonts w:ascii="Palemonas" w:hAnsi="Palemonas"/>
                <w:szCs w:val="24"/>
              </w:rPr>
            </w:pPr>
            <w:r w:rsidRPr="0072281C">
              <w:rPr>
                <w:rFonts w:ascii="Palemonas" w:hAnsi="Palemonas"/>
                <w:szCs w:val="24"/>
              </w:rPr>
              <w:t>Bendrai gyvenantys asmenys arba vienas gyvenantis asmuo turi teisę į paramą palaikams parvežti, jeigu teisės į paramą palaikams parvežti atsiradimo dieną atitinka visas šias sąlygas:</w:t>
            </w:r>
          </w:p>
          <w:p w14:paraId="70AC60BB" w14:textId="3F3A04CD" w:rsidR="0072281C" w:rsidRPr="0072281C" w:rsidRDefault="0072281C" w:rsidP="0072281C">
            <w:pPr>
              <w:shd w:val="clear" w:color="auto" w:fill="FFFFFF"/>
              <w:jc w:val="both"/>
              <w:rPr>
                <w:rFonts w:ascii="Palemonas" w:hAnsi="Palemonas"/>
                <w:szCs w:val="24"/>
              </w:rPr>
            </w:pPr>
            <w:r w:rsidRPr="0072281C">
              <w:rPr>
                <w:rFonts w:ascii="Palemonas" w:hAnsi="Palemonas"/>
                <w:szCs w:val="24"/>
              </w:rPr>
              <w:t>1) vieno gyvenančio asmens vidutinės pajamos arba vienam asmeniui, jeigu jis yra vienas iš bendrai gyvenančių asmenų, tenkančios vidutinės pajamos (toliau kartu – vidutinės pajamos vienam asmeniui) per mėnesį yra mažesnės negu 3 valstybės remiamų pajamų dydžiai.</w:t>
            </w:r>
          </w:p>
          <w:p w14:paraId="2007CD90" w14:textId="77777777" w:rsidR="0072281C" w:rsidRPr="0072281C" w:rsidRDefault="0072281C" w:rsidP="0072281C">
            <w:pPr>
              <w:shd w:val="clear" w:color="auto" w:fill="FFFFFF"/>
              <w:jc w:val="both"/>
              <w:rPr>
                <w:rFonts w:ascii="Palemonas" w:hAnsi="Palemonas"/>
                <w:szCs w:val="24"/>
              </w:rPr>
            </w:pPr>
            <w:r w:rsidRPr="0072281C">
              <w:rPr>
                <w:rFonts w:ascii="Palemonas" w:hAnsi="Palemonas"/>
                <w:szCs w:val="24"/>
              </w:rPr>
              <w:t>2) su mirusiu asmeniu mirties dieną buvo bendrai gyvenantys asmenys arba jo artimieji giminaičiai, jų nesant, asmenys, susiję su mirusiu asmeniu giminystės ryšiais (šoninė giminystės linija) arba svainystės santykiais tarp vieno sutuoktinio ir antro sutuoktinio giminaičių.</w:t>
            </w:r>
          </w:p>
          <w:p w14:paraId="4E70AE21" w14:textId="77777777" w:rsidR="008C2151" w:rsidRPr="0072281C" w:rsidRDefault="008C2151" w:rsidP="008C6CF8">
            <w:pPr>
              <w:spacing w:before="100" w:beforeAutospacing="1" w:after="100" w:afterAutospacing="1"/>
              <w:jc w:val="both"/>
              <w:rPr>
                <w:rFonts w:ascii="Palemonas" w:hAnsi="Palemonas"/>
                <w:szCs w:val="24"/>
              </w:rPr>
            </w:pPr>
            <w:r w:rsidRPr="0072281C">
              <w:rPr>
                <w:rFonts w:ascii="Palemonas" w:hAnsi="Palemonas"/>
                <w:szCs w:val="24"/>
              </w:rPr>
              <w:t>Parama palaikams parvežti yra lygi faktinėms palaikų parvežimo į Lietuvos Respubliką išlaidoms, bet neturi viršyti 54 bazinių socialinių išmokų dydžių.</w:t>
            </w:r>
          </w:p>
          <w:p w14:paraId="40E8AB1E" w14:textId="0B42A155" w:rsidR="0043155F" w:rsidRPr="0043155F" w:rsidRDefault="0043155F" w:rsidP="008C6CF8">
            <w:pPr>
              <w:spacing w:before="100" w:beforeAutospacing="1" w:after="100" w:afterAutospacing="1"/>
              <w:jc w:val="both"/>
              <w:rPr>
                <w:rFonts w:ascii="Palemonas" w:hAnsi="Palemonas"/>
              </w:rPr>
            </w:pPr>
            <w:r w:rsidRPr="0043155F">
              <w:rPr>
                <w:rFonts w:ascii="Palemonas" w:hAnsi="Palemonas"/>
                <w:color w:val="292B30"/>
                <w:shd w:val="clear" w:color="auto" w:fill="FFFFFF"/>
              </w:rPr>
              <w:t xml:space="preserve">Vienas iš bendrai gyvenančių asmenų arba vienas gyvenantis asmuo dėl paramos palaikams parvežti turi kreiptis į savivaldybės administraciją pagal mirusio asmens buvusią deklaruotą gyvenamąją vietą, o jeigu jo </w:t>
            </w:r>
            <w:r w:rsidRPr="0043155F">
              <w:rPr>
                <w:rFonts w:ascii="Palemonas" w:hAnsi="Palemonas"/>
                <w:color w:val="292B30"/>
                <w:shd w:val="clear" w:color="auto" w:fill="FFFFFF"/>
              </w:rPr>
              <w:lastRenderedPageBreak/>
              <w:t>gyvenamoji vieta nebuvo deklaruota, – pagal paskutinę buvusią gyvenamąją vietą arba pagal savo deklaruotą gyvenamąją vietą ne vėliau kaip per 12 mėnesių nuo teisės į paramą palaikams parvežti atsiradimo dienos.</w:t>
            </w:r>
          </w:p>
        </w:tc>
      </w:tr>
      <w:tr w:rsidR="008C2151" w:rsidRPr="00C36C4A" w14:paraId="0B8CDA70" w14:textId="77777777" w:rsidTr="008C6CF8">
        <w:trPr>
          <w:jc w:val="center"/>
        </w:trPr>
        <w:tc>
          <w:tcPr>
            <w:tcW w:w="520" w:type="dxa"/>
          </w:tcPr>
          <w:p w14:paraId="56BDF075" w14:textId="77777777" w:rsidR="008C2151" w:rsidRPr="00C36C4A" w:rsidRDefault="008C2151" w:rsidP="008C6CF8">
            <w:pPr>
              <w:overflowPunct w:val="0"/>
              <w:autoSpaceDE w:val="0"/>
              <w:autoSpaceDN w:val="0"/>
              <w:adjustRightInd w:val="0"/>
              <w:rPr>
                <w:rFonts w:ascii="Palemonas" w:hAnsi="Palemonas"/>
                <w:szCs w:val="24"/>
              </w:rPr>
            </w:pPr>
            <w:r w:rsidRPr="00C36C4A">
              <w:rPr>
                <w:rFonts w:ascii="Palemonas" w:hAnsi="Palemonas"/>
                <w:szCs w:val="24"/>
              </w:rPr>
              <w:lastRenderedPageBreak/>
              <w:t>5.</w:t>
            </w:r>
          </w:p>
        </w:tc>
        <w:tc>
          <w:tcPr>
            <w:tcW w:w="3693" w:type="dxa"/>
          </w:tcPr>
          <w:p w14:paraId="4FBEAAB2" w14:textId="77777777" w:rsidR="008C2151" w:rsidRPr="00C36C4A" w:rsidRDefault="008C2151" w:rsidP="008C6CF8">
            <w:pPr>
              <w:overflowPunct w:val="0"/>
              <w:autoSpaceDE w:val="0"/>
              <w:autoSpaceDN w:val="0"/>
              <w:adjustRightInd w:val="0"/>
              <w:rPr>
                <w:rFonts w:ascii="Palemonas" w:hAnsi="Palemonas"/>
                <w:szCs w:val="24"/>
              </w:rPr>
            </w:pPr>
            <w:r w:rsidRPr="00C36C4A">
              <w:rPr>
                <w:rFonts w:ascii="Palemonas" w:hAnsi="Palemonas"/>
                <w:szCs w:val="24"/>
              </w:rPr>
              <w:t>Teisės aktai, reglamentuojantys administracinės paslaugos teikimą</w:t>
            </w:r>
          </w:p>
        </w:tc>
        <w:tc>
          <w:tcPr>
            <w:tcW w:w="5159" w:type="dxa"/>
          </w:tcPr>
          <w:p w14:paraId="60A7419C" w14:textId="77777777" w:rsidR="008C2151" w:rsidRPr="00C36C4A" w:rsidRDefault="008C2151" w:rsidP="008C6CF8">
            <w:pPr>
              <w:pStyle w:val="ListParagraph"/>
              <w:tabs>
                <w:tab w:val="left" w:pos="366"/>
              </w:tabs>
              <w:ind w:left="0"/>
              <w:jc w:val="both"/>
              <w:rPr>
                <w:rFonts w:ascii="Palemonas" w:hAnsi="Palemonas"/>
              </w:rPr>
            </w:pPr>
            <w:r w:rsidRPr="00C36C4A">
              <w:rPr>
                <w:rFonts w:ascii="Palemonas" w:hAnsi="Palemonas"/>
                <w:szCs w:val="20"/>
              </w:rPr>
              <w:t>1. Lietuvos Respublikos paramos mirties atveju 1993-12-23 įstatymas Nr. I-348.</w:t>
            </w:r>
          </w:p>
        </w:tc>
      </w:tr>
      <w:tr w:rsidR="0072281C" w:rsidRPr="00C36C4A" w14:paraId="78367E54" w14:textId="77777777" w:rsidTr="008C6CF8">
        <w:trPr>
          <w:jc w:val="center"/>
        </w:trPr>
        <w:tc>
          <w:tcPr>
            <w:tcW w:w="520" w:type="dxa"/>
          </w:tcPr>
          <w:p w14:paraId="35A4A938" w14:textId="77777777" w:rsidR="0072281C" w:rsidRPr="00C36C4A" w:rsidRDefault="0072281C" w:rsidP="0072281C">
            <w:pPr>
              <w:overflowPunct w:val="0"/>
              <w:autoSpaceDE w:val="0"/>
              <w:autoSpaceDN w:val="0"/>
              <w:adjustRightInd w:val="0"/>
              <w:rPr>
                <w:rFonts w:ascii="Palemonas" w:hAnsi="Palemonas"/>
                <w:szCs w:val="24"/>
              </w:rPr>
            </w:pPr>
            <w:r w:rsidRPr="00C36C4A">
              <w:rPr>
                <w:rFonts w:ascii="Palemonas" w:hAnsi="Palemonas"/>
                <w:szCs w:val="24"/>
              </w:rPr>
              <w:t>6.</w:t>
            </w:r>
          </w:p>
        </w:tc>
        <w:tc>
          <w:tcPr>
            <w:tcW w:w="3693" w:type="dxa"/>
          </w:tcPr>
          <w:p w14:paraId="08FC9B78" w14:textId="77777777" w:rsidR="0072281C" w:rsidRPr="00C36C4A" w:rsidRDefault="0072281C" w:rsidP="0072281C">
            <w:pPr>
              <w:overflowPunct w:val="0"/>
              <w:autoSpaceDE w:val="0"/>
              <w:autoSpaceDN w:val="0"/>
              <w:adjustRightInd w:val="0"/>
              <w:rPr>
                <w:rFonts w:ascii="Palemonas" w:hAnsi="Palemonas"/>
                <w:szCs w:val="24"/>
              </w:rPr>
            </w:pPr>
            <w:r w:rsidRPr="00C36C4A">
              <w:rPr>
                <w:rFonts w:ascii="Palemonas" w:hAnsi="Palemonas"/>
                <w:szCs w:val="24"/>
              </w:rPr>
              <w:t>Informacija ir dokumentai, kuriuos turi pateikti asmuo</w:t>
            </w:r>
          </w:p>
        </w:tc>
        <w:tc>
          <w:tcPr>
            <w:tcW w:w="5159" w:type="dxa"/>
          </w:tcPr>
          <w:p w14:paraId="6A8A5D1F" w14:textId="77777777" w:rsidR="0072281C" w:rsidRPr="0043155F" w:rsidRDefault="0072281C" w:rsidP="0072281C">
            <w:pPr>
              <w:pStyle w:val="Lentelinis"/>
              <w:numPr>
                <w:ilvl w:val="0"/>
                <w:numId w:val="3"/>
              </w:numPr>
              <w:tabs>
                <w:tab w:val="left" w:pos="217"/>
              </w:tabs>
              <w:ind w:left="0" w:firstLine="0"/>
              <w:jc w:val="both"/>
              <w:rPr>
                <w:rFonts w:ascii="Palemonas" w:hAnsi="Palemonas"/>
              </w:rPr>
            </w:pPr>
            <w:r w:rsidRPr="0043155F">
              <w:rPr>
                <w:rFonts w:ascii="Palemonas" w:hAnsi="Palemonas"/>
                <w:color w:val="292B30"/>
                <w:shd w:val="clear" w:color="auto" w:fill="FFFFFF"/>
              </w:rPr>
              <w:t>Prašymas.</w:t>
            </w:r>
            <w:r w:rsidRPr="0043155F">
              <w:rPr>
                <w:rFonts w:ascii="Palemonas" w:hAnsi="Palemonas"/>
                <w:color w:val="292B30"/>
              </w:rPr>
              <w:br/>
            </w:r>
            <w:r w:rsidRPr="0043155F">
              <w:rPr>
                <w:rFonts w:ascii="Palemonas" w:hAnsi="Palemonas"/>
                <w:color w:val="292B30"/>
                <w:shd w:val="clear" w:color="auto" w:fill="FFFFFF"/>
              </w:rPr>
              <w:t>2. Asmens tapatybę patvirtinantis dokumentas.</w:t>
            </w:r>
          </w:p>
          <w:p w14:paraId="592352F7" w14:textId="77777777" w:rsidR="0072281C" w:rsidRPr="0043155F" w:rsidRDefault="0072281C" w:rsidP="0072281C">
            <w:pPr>
              <w:pStyle w:val="Lentelinis"/>
              <w:tabs>
                <w:tab w:val="left" w:pos="217"/>
              </w:tabs>
              <w:jc w:val="both"/>
              <w:rPr>
                <w:rFonts w:ascii="Palemonas" w:hAnsi="Palemonas"/>
                <w:color w:val="292B30"/>
                <w:shd w:val="clear" w:color="auto" w:fill="FFFFFF"/>
              </w:rPr>
            </w:pPr>
            <w:r w:rsidRPr="0043155F">
              <w:rPr>
                <w:rFonts w:ascii="Palemonas" w:hAnsi="Palemonas"/>
                <w:color w:val="292B30"/>
                <w:shd w:val="clear" w:color="auto" w:fill="FFFFFF"/>
              </w:rPr>
              <w:t>3.</w:t>
            </w:r>
            <w:r>
              <w:rPr>
                <w:rFonts w:ascii="Palemonas" w:hAnsi="Palemonas"/>
                <w:color w:val="292B30"/>
                <w:shd w:val="clear" w:color="auto" w:fill="FFFFFF"/>
              </w:rPr>
              <w:t xml:space="preserve"> </w:t>
            </w:r>
            <w:r w:rsidRPr="0043155F">
              <w:rPr>
                <w:rFonts w:ascii="Palemonas" w:hAnsi="Palemonas"/>
                <w:color w:val="292B30"/>
                <w:shd w:val="clear" w:color="auto" w:fill="FFFFFF"/>
              </w:rPr>
              <w:t>Mirusio asmens mirties liudijimas, jeigu mirusio asmens mirtis neįregistruota Lietuvos Respublikos gyventojų registre.</w:t>
            </w:r>
          </w:p>
          <w:p w14:paraId="3B32AC5E" w14:textId="77777777" w:rsidR="0072281C" w:rsidRDefault="0072281C" w:rsidP="0072281C">
            <w:pPr>
              <w:pStyle w:val="Lentelinis"/>
              <w:jc w:val="both"/>
              <w:rPr>
                <w:rFonts w:ascii="Palemonas" w:hAnsi="Palemonas"/>
                <w:color w:val="292B30"/>
                <w:shd w:val="clear" w:color="auto" w:fill="FFFFFF"/>
              </w:rPr>
            </w:pPr>
            <w:r w:rsidRPr="0043155F">
              <w:rPr>
                <w:rFonts w:ascii="Palemonas" w:hAnsi="Palemonas"/>
                <w:color w:val="292B30"/>
                <w:shd w:val="clear" w:color="auto" w:fill="FFFFFF"/>
              </w:rPr>
              <w:t>4. Dokumentai, įrodantys patirtas palaikų parvežimo į Lietuvos Respubliką išlaidas.</w:t>
            </w:r>
          </w:p>
          <w:p w14:paraId="220B5570" w14:textId="77777777" w:rsidR="0072281C" w:rsidRPr="0043155F" w:rsidRDefault="0072281C" w:rsidP="0072281C">
            <w:pPr>
              <w:pStyle w:val="Lentelinis"/>
              <w:jc w:val="both"/>
              <w:rPr>
                <w:rFonts w:ascii="Palemonas" w:hAnsi="Palemonas"/>
              </w:rPr>
            </w:pPr>
            <w:r w:rsidRPr="0043155F">
              <w:rPr>
                <w:rFonts w:ascii="Palemonas" w:hAnsi="Palemonas"/>
                <w:color w:val="292B30"/>
                <w:shd w:val="clear" w:color="auto" w:fill="FFFFFF"/>
              </w:rPr>
              <w:t>5. Piniginės socialinės paramos nepasiturintiems gyventojams įstatymo 20 straipsnio 3 dalyje nurodyti dokumentai apie bendrai gyvenančių asmenų ar vieno gyvenančio asmens gautas pajamas.                </w:t>
            </w:r>
          </w:p>
          <w:p w14:paraId="0726D7EE" w14:textId="27D96183" w:rsidR="0072281C" w:rsidRPr="00C36C4A" w:rsidRDefault="0072281C" w:rsidP="00182237">
            <w:pPr>
              <w:pStyle w:val="ListParagraph"/>
              <w:tabs>
                <w:tab w:val="left" w:pos="366"/>
              </w:tabs>
              <w:ind w:left="0"/>
              <w:jc w:val="both"/>
              <w:rPr>
                <w:rFonts w:ascii="Palemonas" w:hAnsi="Palemonas"/>
              </w:rPr>
            </w:pPr>
            <w:r w:rsidRPr="0043155F">
              <w:rPr>
                <w:rFonts w:ascii="Palemonas" w:hAnsi="Palemonas"/>
                <w:color w:val="292B30"/>
                <w:shd w:val="clear" w:color="auto" w:fill="FFFFFF"/>
              </w:rPr>
              <w:t>6. Dokumentai, patvirtinantys, kad jis su mirusiu asmeniu jo mirties dieną buvo bendrai gyvenantys asmenys arba jo artimieji giminaičiai, jų nesant, asmenys, susiję su mirusiu asmeniu giminystės ryšiais (šoninė giminystės linija) arba svainystės santykiais tarp vieno sutuoktinio ir antro sutuoktinio giminaičių, jeigu valstybės registruose (kadastruose), žinybiniuose registruose arba valstybės informacinėse sistemose ar kitose informacinėse sistemose nėra duomenų, patvirtinančių šį faktą.</w:t>
            </w:r>
          </w:p>
        </w:tc>
      </w:tr>
      <w:tr w:rsidR="0072281C" w:rsidRPr="00C36C4A" w14:paraId="1AEF515F" w14:textId="77777777" w:rsidTr="008C6CF8">
        <w:trPr>
          <w:jc w:val="center"/>
        </w:trPr>
        <w:tc>
          <w:tcPr>
            <w:tcW w:w="520" w:type="dxa"/>
          </w:tcPr>
          <w:p w14:paraId="5D99578C" w14:textId="77777777" w:rsidR="0072281C" w:rsidRPr="00C36C4A" w:rsidRDefault="0072281C" w:rsidP="0072281C">
            <w:pPr>
              <w:rPr>
                <w:rFonts w:ascii="Palemonas" w:hAnsi="Palemonas"/>
              </w:rPr>
            </w:pPr>
            <w:r w:rsidRPr="00C36C4A">
              <w:rPr>
                <w:rFonts w:ascii="Palemonas" w:hAnsi="Palemonas"/>
              </w:rPr>
              <w:t>7.</w:t>
            </w:r>
          </w:p>
        </w:tc>
        <w:tc>
          <w:tcPr>
            <w:tcW w:w="3693" w:type="dxa"/>
          </w:tcPr>
          <w:p w14:paraId="5EC07996" w14:textId="77777777" w:rsidR="0072281C" w:rsidRPr="00C36C4A" w:rsidRDefault="0072281C" w:rsidP="0072281C">
            <w:pPr>
              <w:rPr>
                <w:rFonts w:ascii="Palemonas" w:hAnsi="Palemonas"/>
              </w:rPr>
            </w:pPr>
            <w:r w:rsidRPr="00C36C4A">
              <w:rPr>
                <w:rFonts w:ascii="Palemonas" w:hAnsi="Palemonas"/>
              </w:rPr>
              <w:t>Informacija ir dokumentai, kuriuos turi gauti institucija (prašymą nagrinėjantis tarnautojas)</w:t>
            </w:r>
          </w:p>
        </w:tc>
        <w:tc>
          <w:tcPr>
            <w:tcW w:w="5159" w:type="dxa"/>
          </w:tcPr>
          <w:p w14:paraId="190566A2" w14:textId="77777777" w:rsidR="0072281C" w:rsidRPr="00C36C4A" w:rsidRDefault="0072281C" w:rsidP="0072281C">
            <w:pPr>
              <w:jc w:val="both"/>
              <w:rPr>
                <w:rFonts w:ascii="Palemonas" w:hAnsi="Palemonas"/>
                <w:szCs w:val="24"/>
              </w:rPr>
            </w:pPr>
            <w:r w:rsidRPr="00C36C4A">
              <w:rPr>
                <w:rFonts w:ascii="Palemonas" w:hAnsi="Palemonas"/>
                <w:szCs w:val="24"/>
              </w:rPr>
              <w:t>Pasinaudojant programa „Parama“ ir SPIS gaunami duomenys iš:</w:t>
            </w:r>
          </w:p>
          <w:p w14:paraId="7F3F00FB" w14:textId="77777777" w:rsidR="0072281C" w:rsidRPr="00C36C4A" w:rsidRDefault="0072281C" w:rsidP="0072281C">
            <w:pPr>
              <w:jc w:val="both"/>
              <w:rPr>
                <w:rFonts w:ascii="Palemonas" w:hAnsi="Palemonas"/>
              </w:rPr>
            </w:pPr>
            <w:r w:rsidRPr="00C36C4A">
              <w:rPr>
                <w:rFonts w:ascii="Palemonas" w:hAnsi="Palemonas"/>
                <w:szCs w:val="24"/>
              </w:rPr>
              <w:t xml:space="preserve">1. VĮ Registrų centro </w:t>
            </w:r>
            <w:r w:rsidRPr="00C36C4A">
              <w:rPr>
                <w:rFonts w:ascii="Palemonas" w:hAnsi="Palemonas"/>
              </w:rPr>
              <w:t>– apie deklaruotą gyvenamąją vietą, šeiminę padėtį.</w:t>
            </w:r>
          </w:p>
          <w:p w14:paraId="2F159CDD" w14:textId="77777777" w:rsidR="0072281C" w:rsidRPr="00C36C4A" w:rsidRDefault="0072281C" w:rsidP="0072281C">
            <w:pPr>
              <w:jc w:val="both"/>
              <w:rPr>
                <w:rFonts w:ascii="Palemonas" w:hAnsi="Palemonas"/>
                <w:szCs w:val="24"/>
              </w:rPr>
            </w:pPr>
            <w:r w:rsidRPr="00C36C4A">
              <w:rPr>
                <w:rFonts w:ascii="Palemonas" w:hAnsi="Palemonas"/>
                <w:szCs w:val="24"/>
              </w:rPr>
              <w:t> 2. Valstybinio socialinio draudimo fondo valdybos prie Socialinės apsaugos ir darbo ministerijos – apie asmens gaunamas pajamas ir išmokas.</w:t>
            </w:r>
          </w:p>
          <w:p w14:paraId="6B2F918A" w14:textId="18685F75" w:rsidR="0072281C" w:rsidRPr="00C36C4A" w:rsidRDefault="0072281C" w:rsidP="0072281C">
            <w:pPr>
              <w:jc w:val="both"/>
              <w:rPr>
                <w:rFonts w:ascii="Palemonas" w:hAnsi="Palemonas"/>
                <w:szCs w:val="24"/>
              </w:rPr>
            </w:pPr>
            <w:r w:rsidRPr="00C36C4A">
              <w:rPr>
                <w:rFonts w:ascii="Palemonas" w:hAnsi="Palemonas"/>
                <w:szCs w:val="24"/>
              </w:rPr>
              <w:t xml:space="preserve"> 3. </w:t>
            </w:r>
            <w:r w:rsidR="008302AC">
              <w:rPr>
                <w:rFonts w:ascii="Palemonas" w:hAnsi="Palemonas"/>
                <w:szCs w:val="24"/>
              </w:rPr>
              <w:t>Užimtumo tarnybos</w:t>
            </w:r>
            <w:r w:rsidRPr="00C36C4A">
              <w:rPr>
                <w:rFonts w:ascii="Palemonas" w:hAnsi="Palemonas"/>
                <w:szCs w:val="24"/>
              </w:rPr>
              <w:t xml:space="preserve"> prie Socialinės apsaugos ir darbo ministerijos – apie asmens gaunamas išmokas.</w:t>
            </w:r>
          </w:p>
        </w:tc>
      </w:tr>
      <w:tr w:rsidR="0072281C" w:rsidRPr="00C36C4A" w14:paraId="2646363D" w14:textId="77777777" w:rsidTr="008C6CF8">
        <w:trPr>
          <w:jc w:val="center"/>
        </w:trPr>
        <w:tc>
          <w:tcPr>
            <w:tcW w:w="520" w:type="dxa"/>
          </w:tcPr>
          <w:p w14:paraId="6A117543" w14:textId="77777777" w:rsidR="0072281C" w:rsidRPr="00C36C4A" w:rsidRDefault="0072281C" w:rsidP="0072281C">
            <w:pPr>
              <w:rPr>
                <w:rFonts w:ascii="Palemonas" w:hAnsi="Palemonas"/>
              </w:rPr>
            </w:pPr>
            <w:r w:rsidRPr="00C36C4A">
              <w:rPr>
                <w:rFonts w:ascii="Palemonas" w:hAnsi="Palemonas"/>
              </w:rPr>
              <w:t>8.</w:t>
            </w:r>
          </w:p>
        </w:tc>
        <w:tc>
          <w:tcPr>
            <w:tcW w:w="3693" w:type="dxa"/>
          </w:tcPr>
          <w:p w14:paraId="3ACC7DAE" w14:textId="77777777" w:rsidR="0072281C" w:rsidRPr="00C36C4A" w:rsidRDefault="0072281C" w:rsidP="0072281C">
            <w:pPr>
              <w:rPr>
                <w:rFonts w:ascii="Palemonas" w:hAnsi="Palemonas"/>
              </w:rPr>
            </w:pPr>
            <w:r w:rsidRPr="00C36C4A">
              <w:rPr>
                <w:rFonts w:ascii="Palemonas" w:hAnsi="Palemonas"/>
              </w:rPr>
              <w:t xml:space="preserve">Administracinės paslaugos teikėjas </w:t>
            </w:r>
          </w:p>
        </w:tc>
        <w:tc>
          <w:tcPr>
            <w:tcW w:w="5159" w:type="dxa"/>
          </w:tcPr>
          <w:p w14:paraId="51FE5D18" w14:textId="0CA7DBB8" w:rsidR="0072281C" w:rsidRPr="00C36C4A" w:rsidRDefault="0072281C" w:rsidP="0072281C">
            <w:pPr>
              <w:jc w:val="both"/>
              <w:rPr>
                <w:rFonts w:ascii="Palemonas" w:hAnsi="Palemonas"/>
                <w:lang w:val="en-US"/>
              </w:rPr>
            </w:pPr>
            <w:r w:rsidRPr="00C36C4A">
              <w:rPr>
                <w:rFonts w:ascii="Palemonas" w:hAnsi="Palemonas"/>
              </w:rPr>
              <w:t>Palangos miesto savivaldybės administracijos Socialinės rūpybos skyrius, tel. (</w:t>
            </w:r>
            <w:r w:rsidR="009C6417">
              <w:rPr>
                <w:rFonts w:ascii="Palemonas" w:hAnsi="Palemonas"/>
              </w:rPr>
              <w:t>0</w:t>
            </w:r>
            <w:r w:rsidRPr="00C36C4A">
              <w:rPr>
                <w:rFonts w:ascii="Palemonas" w:hAnsi="Palemonas"/>
              </w:rPr>
              <w:t xml:space="preserve"> 460) 48</w:t>
            </w:r>
            <w:r w:rsidR="009C6417">
              <w:rPr>
                <w:rFonts w:ascii="Palemonas" w:hAnsi="Palemonas"/>
              </w:rPr>
              <w:t> 719, (0 460) 34 166</w:t>
            </w:r>
            <w:r w:rsidRPr="00C36C4A">
              <w:rPr>
                <w:rFonts w:ascii="Palemonas" w:hAnsi="Palemonas"/>
              </w:rPr>
              <w:t>, el. p. srs@palanga.lt</w:t>
            </w:r>
          </w:p>
        </w:tc>
      </w:tr>
      <w:tr w:rsidR="0072281C" w:rsidRPr="00C36C4A" w14:paraId="6C6B7BFC" w14:textId="77777777" w:rsidTr="008C6CF8">
        <w:trPr>
          <w:jc w:val="center"/>
        </w:trPr>
        <w:tc>
          <w:tcPr>
            <w:tcW w:w="520" w:type="dxa"/>
          </w:tcPr>
          <w:p w14:paraId="6E9B97CD" w14:textId="77777777" w:rsidR="0072281C" w:rsidRPr="00C36C4A" w:rsidRDefault="0072281C" w:rsidP="0072281C">
            <w:pPr>
              <w:rPr>
                <w:rFonts w:ascii="Palemonas" w:hAnsi="Palemonas"/>
              </w:rPr>
            </w:pPr>
            <w:r w:rsidRPr="00C36C4A">
              <w:rPr>
                <w:rFonts w:ascii="Palemonas" w:hAnsi="Palemonas"/>
              </w:rPr>
              <w:t>9.</w:t>
            </w:r>
          </w:p>
        </w:tc>
        <w:tc>
          <w:tcPr>
            <w:tcW w:w="3693" w:type="dxa"/>
          </w:tcPr>
          <w:p w14:paraId="621B84EA" w14:textId="77777777" w:rsidR="0072281C" w:rsidRPr="00C36C4A" w:rsidRDefault="0072281C" w:rsidP="0072281C">
            <w:pPr>
              <w:rPr>
                <w:rFonts w:ascii="Palemonas" w:hAnsi="Palemonas"/>
              </w:rPr>
            </w:pPr>
            <w:r w:rsidRPr="00C36C4A">
              <w:rPr>
                <w:rFonts w:ascii="Palemonas" w:hAnsi="Palemonas"/>
              </w:rPr>
              <w:t>Administracinės paslaugos vadovas</w:t>
            </w:r>
          </w:p>
        </w:tc>
        <w:tc>
          <w:tcPr>
            <w:tcW w:w="5159" w:type="dxa"/>
          </w:tcPr>
          <w:p w14:paraId="54C6DF25" w14:textId="6AB4C1DB" w:rsidR="0072281C" w:rsidRPr="00C36C4A" w:rsidRDefault="0072281C" w:rsidP="0072281C">
            <w:pPr>
              <w:jc w:val="both"/>
              <w:rPr>
                <w:rFonts w:ascii="Palemonas" w:hAnsi="Palemonas"/>
              </w:rPr>
            </w:pPr>
            <w:r w:rsidRPr="00C36C4A">
              <w:rPr>
                <w:rFonts w:ascii="Palemonas" w:hAnsi="Palemonas"/>
              </w:rPr>
              <w:t>Palangos miesto savivaldybės administracijos Socialinės rūpybos skyriaus Socialinės rūpybos skyriaus vedėja Irena Šatkauskienė, tel. (</w:t>
            </w:r>
            <w:r w:rsidR="009C6417">
              <w:rPr>
                <w:rFonts w:ascii="Palemonas" w:hAnsi="Palemonas"/>
              </w:rPr>
              <w:t>0</w:t>
            </w:r>
            <w:r w:rsidRPr="00C36C4A">
              <w:rPr>
                <w:rFonts w:ascii="Palemonas" w:hAnsi="Palemonas"/>
              </w:rPr>
              <w:t xml:space="preserve"> 460) 34 168, el. p. srs@palanga.lt</w:t>
            </w:r>
          </w:p>
        </w:tc>
      </w:tr>
      <w:tr w:rsidR="0072281C" w:rsidRPr="00C36C4A" w14:paraId="057FF54A" w14:textId="77777777" w:rsidTr="008C6CF8">
        <w:trPr>
          <w:jc w:val="center"/>
        </w:trPr>
        <w:tc>
          <w:tcPr>
            <w:tcW w:w="520" w:type="dxa"/>
          </w:tcPr>
          <w:p w14:paraId="728061D0" w14:textId="77777777" w:rsidR="0072281C" w:rsidRPr="00C36C4A" w:rsidRDefault="0072281C" w:rsidP="0072281C">
            <w:pPr>
              <w:rPr>
                <w:rFonts w:ascii="Palemonas" w:hAnsi="Palemonas"/>
              </w:rPr>
            </w:pPr>
            <w:r w:rsidRPr="00C36C4A">
              <w:rPr>
                <w:rFonts w:ascii="Palemonas" w:hAnsi="Palemonas"/>
              </w:rPr>
              <w:t>10.</w:t>
            </w:r>
          </w:p>
        </w:tc>
        <w:tc>
          <w:tcPr>
            <w:tcW w:w="3693" w:type="dxa"/>
          </w:tcPr>
          <w:p w14:paraId="42355EBA" w14:textId="77777777" w:rsidR="0072281C" w:rsidRPr="00C36C4A" w:rsidRDefault="0072281C" w:rsidP="0072281C">
            <w:pPr>
              <w:rPr>
                <w:rFonts w:ascii="Palemonas" w:hAnsi="Palemonas"/>
              </w:rPr>
            </w:pPr>
            <w:r w:rsidRPr="00C36C4A">
              <w:rPr>
                <w:rFonts w:ascii="Palemonas" w:hAnsi="Palemonas"/>
              </w:rPr>
              <w:t xml:space="preserve">Administracinės paslaugos suteikimo trukmė </w:t>
            </w:r>
          </w:p>
        </w:tc>
        <w:tc>
          <w:tcPr>
            <w:tcW w:w="5159" w:type="dxa"/>
          </w:tcPr>
          <w:p w14:paraId="147FCA48" w14:textId="77777777" w:rsidR="0072281C" w:rsidRPr="00C36C4A" w:rsidRDefault="0072281C" w:rsidP="0072281C">
            <w:pPr>
              <w:rPr>
                <w:rFonts w:ascii="Palemonas" w:hAnsi="Palemonas"/>
                <w:highlight w:val="red"/>
              </w:rPr>
            </w:pPr>
            <w:r w:rsidRPr="00C36C4A">
              <w:rPr>
                <w:rFonts w:ascii="Palemonas" w:hAnsi="Palemonas"/>
              </w:rPr>
              <w:t xml:space="preserve">Sprendimas dėl paramos palaikams parvežti skyrimo priimamas ir parama palaikų </w:t>
            </w:r>
            <w:r w:rsidRPr="00C36C4A">
              <w:rPr>
                <w:rFonts w:ascii="Palemonas" w:hAnsi="Palemonas"/>
              </w:rPr>
              <w:lastRenderedPageBreak/>
              <w:t>parvežimą organizavusiam fiziniam asmeniui išmokama ne vėliau kaip per vieną mėnesį nuo prašymo ir visų dokumentų gavimo dienos.</w:t>
            </w:r>
          </w:p>
        </w:tc>
      </w:tr>
      <w:tr w:rsidR="0072281C" w:rsidRPr="00C36C4A" w14:paraId="3A867DF1" w14:textId="77777777" w:rsidTr="008C6CF8">
        <w:trPr>
          <w:jc w:val="center"/>
        </w:trPr>
        <w:tc>
          <w:tcPr>
            <w:tcW w:w="520" w:type="dxa"/>
          </w:tcPr>
          <w:p w14:paraId="18F1D627" w14:textId="77777777" w:rsidR="0072281C" w:rsidRPr="00C36C4A" w:rsidRDefault="0072281C" w:rsidP="0072281C">
            <w:pPr>
              <w:rPr>
                <w:rFonts w:ascii="Palemonas" w:hAnsi="Palemonas"/>
              </w:rPr>
            </w:pPr>
            <w:r w:rsidRPr="00C36C4A">
              <w:rPr>
                <w:rFonts w:ascii="Palemonas" w:hAnsi="Palemonas"/>
              </w:rPr>
              <w:lastRenderedPageBreak/>
              <w:t>11.</w:t>
            </w:r>
          </w:p>
        </w:tc>
        <w:tc>
          <w:tcPr>
            <w:tcW w:w="3693" w:type="dxa"/>
          </w:tcPr>
          <w:p w14:paraId="10B14779" w14:textId="77777777" w:rsidR="0072281C" w:rsidRPr="00C36C4A" w:rsidRDefault="0072281C" w:rsidP="0072281C">
            <w:pPr>
              <w:rPr>
                <w:rFonts w:ascii="Palemonas" w:hAnsi="Palemonas"/>
              </w:rPr>
            </w:pPr>
            <w:r w:rsidRPr="00C36C4A">
              <w:rPr>
                <w:rFonts w:ascii="Palemonas" w:hAnsi="Palemonas"/>
              </w:rPr>
              <w:t xml:space="preserve">Administracinės paslaugos suteikimo kaina (jei paslauga teikiama atlygintinai) </w:t>
            </w:r>
          </w:p>
        </w:tc>
        <w:tc>
          <w:tcPr>
            <w:tcW w:w="5159" w:type="dxa"/>
          </w:tcPr>
          <w:p w14:paraId="7C0FB45C" w14:textId="77777777" w:rsidR="0072281C" w:rsidRPr="00C36C4A" w:rsidRDefault="0072281C" w:rsidP="0072281C">
            <w:pPr>
              <w:rPr>
                <w:rFonts w:ascii="Palemonas" w:hAnsi="Palemonas"/>
                <w:szCs w:val="24"/>
              </w:rPr>
            </w:pPr>
          </w:p>
          <w:p w14:paraId="01873199" w14:textId="77777777" w:rsidR="0072281C" w:rsidRPr="00C36C4A" w:rsidRDefault="0072281C" w:rsidP="0072281C">
            <w:pPr>
              <w:rPr>
                <w:rFonts w:ascii="Palemonas" w:hAnsi="Palemonas"/>
                <w:szCs w:val="24"/>
              </w:rPr>
            </w:pPr>
            <w:r w:rsidRPr="00C36C4A">
              <w:rPr>
                <w:rFonts w:ascii="Palemonas" w:hAnsi="Palemonas"/>
                <w:szCs w:val="24"/>
              </w:rPr>
              <w:t>Paslauga teikiama neatlygintinai</w:t>
            </w:r>
          </w:p>
        </w:tc>
      </w:tr>
      <w:tr w:rsidR="0072281C" w:rsidRPr="00C36C4A" w14:paraId="5E7D5463" w14:textId="77777777" w:rsidTr="008C6CF8">
        <w:trPr>
          <w:jc w:val="center"/>
        </w:trPr>
        <w:tc>
          <w:tcPr>
            <w:tcW w:w="520" w:type="dxa"/>
          </w:tcPr>
          <w:p w14:paraId="549A6BB4" w14:textId="77777777" w:rsidR="0072281C" w:rsidRPr="00C36C4A" w:rsidRDefault="0072281C" w:rsidP="0072281C">
            <w:pPr>
              <w:rPr>
                <w:rFonts w:ascii="Palemonas" w:hAnsi="Palemonas"/>
              </w:rPr>
            </w:pPr>
            <w:r w:rsidRPr="00C36C4A">
              <w:rPr>
                <w:rFonts w:ascii="Palemonas" w:hAnsi="Palemonas"/>
              </w:rPr>
              <w:t>12.</w:t>
            </w:r>
          </w:p>
        </w:tc>
        <w:tc>
          <w:tcPr>
            <w:tcW w:w="3693" w:type="dxa"/>
          </w:tcPr>
          <w:p w14:paraId="4322C5F0" w14:textId="77777777" w:rsidR="0072281C" w:rsidRPr="00C36C4A" w:rsidRDefault="0072281C" w:rsidP="0072281C">
            <w:pPr>
              <w:rPr>
                <w:rFonts w:ascii="Palemonas" w:hAnsi="Palemonas"/>
              </w:rPr>
            </w:pPr>
            <w:r w:rsidRPr="00C36C4A">
              <w:rPr>
                <w:rFonts w:ascii="Palemonas" w:hAnsi="Palemonas"/>
              </w:rPr>
              <w:t xml:space="preserve">Prašymo forma, pildymo pavyzdys ir prašymo turinys  </w:t>
            </w:r>
          </w:p>
        </w:tc>
        <w:tc>
          <w:tcPr>
            <w:tcW w:w="5159" w:type="dxa"/>
          </w:tcPr>
          <w:p w14:paraId="1031B870" w14:textId="5E2E04A0" w:rsidR="0072281C" w:rsidRPr="0043155F" w:rsidRDefault="0072281C" w:rsidP="0072281C">
            <w:pPr>
              <w:pStyle w:val="Lentelinis"/>
              <w:jc w:val="both"/>
              <w:rPr>
                <w:rFonts w:ascii="Palemonas" w:hAnsi="Palemonas"/>
              </w:rPr>
            </w:pPr>
          </w:p>
        </w:tc>
      </w:tr>
      <w:tr w:rsidR="0072281C" w:rsidRPr="00C36C4A" w14:paraId="4FA5712B" w14:textId="77777777" w:rsidTr="008C6CF8">
        <w:trPr>
          <w:jc w:val="center"/>
        </w:trPr>
        <w:tc>
          <w:tcPr>
            <w:tcW w:w="520" w:type="dxa"/>
          </w:tcPr>
          <w:p w14:paraId="091B408C" w14:textId="77777777" w:rsidR="0072281C" w:rsidRPr="00C36C4A" w:rsidRDefault="0072281C" w:rsidP="0072281C">
            <w:pPr>
              <w:rPr>
                <w:rFonts w:ascii="Palemonas" w:hAnsi="Palemonas"/>
              </w:rPr>
            </w:pPr>
            <w:r w:rsidRPr="00C36C4A">
              <w:rPr>
                <w:rFonts w:ascii="Palemonas" w:hAnsi="Palemonas"/>
              </w:rPr>
              <w:t>13.</w:t>
            </w:r>
          </w:p>
        </w:tc>
        <w:tc>
          <w:tcPr>
            <w:tcW w:w="3693" w:type="dxa"/>
          </w:tcPr>
          <w:p w14:paraId="7587E185" w14:textId="77777777" w:rsidR="0072281C" w:rsidRPr="00C36C4A" w:rsidRDefault="0072281C" w:rsidP="0072281C">
            <w:pPr>
              <w:rPr>
                <w:rFonts w:ascii="Palemonas" w:hAnsi="Palemonas"/>
              </w:rPr>
            </w:pPr>
            <w:r w:rsidRPr="00C36C4A">
              <w:rPr>
                <w:rFonts w:ascii="Palemonas" w:hAnsi="Palemonas"/>
              </w:rPr>
              <w:t>Informacinės ir ryšių technologijos, naudojamos teikiant administracinę paslaugą.</w:t>
            </w:r>
          </w:p>
        </w:tc>
        <w:tc>
          <w:tcPr>
            <w:tcW w:w="5159" w:type="dxa"/>
          </w:tcPr>
          <w:p w14:paraId="78E3A107" w14:textId="77777777" w:rsidR="0072281C" w:rsidRPr="00C36C4A" w:rsidRDefault="0072281C" w:rsidP="0072281C">
            <w:pPr>
              <w:pStyle w:val="NormalWeb"/>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72281C" w:rsidRPr="00C36C4A" w14:paraId="43EFE8CD" w14:textId="77777777" w:rsidTr="008C6CF8">
        <w:trPr>
          <w:jc w:val="center"/>
        </w:trPr>
        <w:tc>
          <w:tcPr>
            <w:tcW w:w="520" w:type="dxa"/>
          </w:tcPr>
          <w:p w14:paraId="18F3608E" w14:textId="77777777" w:rsidR="0072281C" w:rsidRPr="00C36C4A" w:rsidRDefault="0072281C" w:rsidP="0072281C">
            <w:pPr>
              <w:rPr>
                <w:rFonts w:ascii="Palemonas" w:hAnsi="Palemonas"/>
              </w:rPr>
            </w:pPr>
            <w:r w:rsidRPr="00C36C4A">
              <w:rPr>
                <w:rFonts w:ascii="Palemonas" w:hAnsi="Palemonas"/>
              </w:rPr>
              <w:t>14.</w:t>
            </w:r>
          </w:p>
        </w:tc>
        <w:tc>
          <w:tcPr>
            <w:tcW w:w="3693" w:type="dxa"/>
          </w:tcPr>
          <w:p w14:paraId="4BCBEA92" w14:textId="77777777" w:rsidR="0072281C" w:rsidRPr="00C36C4A" w:rsidRDefault="0072281C" w:rsidP="0072281C">
            <w:pPr>
              <w:rPr>
                <w:rFonts w:ascii="Palemonas" w:hAnsi="Palemonas"/>
              </w:rPr>
            </w:pPr>
            <w:r w:rsidRPr="00C36C4A">
              <w:rPr>
                <w:rFonts w:ascii="Palemonas" w:hAnsi="Palemonas"/>
              </w:rPr>
              <w:t>Administracinės paslaugos teikimo ypatumai</w:t>
            </w:r>
          </w:p>
        </w:tc>
        <w:tc>
          <w:tcPr>
            <w:tcW w:w="5159" w:type="dxa"/>
          </w:tcPr>
          <w:p w14:paraId="68F2CBB6" w14:textId="77777777" w:rsidR="0072281C" w:rsidRPr="00C36C4A" w:rsidRDefault="0072281C" w:rsidP="0072281C">
            <w:pPr>
              <w:jc w:val="both"/>
              <w:rPr>
                <w:rFonts w:ascii="Palemonas" w:hAnsi="Palemonas"/>
                <w:szCs w:val="24"/>
              </w:rPr>
            </w:pPr>
            <w:r w:rsidRPr="00C36C4A">
              <w:rPr>
                <w:rFonts w:ascii="Palemonas" w:hAnsi="Palemonas"/>
                <w:szCs w:val="24"/>
              </w:rPr>
              <w:t>Paslauga galutinė</w:t>
            </w:r>
          </w:p>
          <w:p w14:paraId="457DFBCE" w14:textId="77777777" w:rsidR="0072281C" w:rsidRPr="00C36C4A" w:rsidRDefault="0072281C" w:rsidP="0072281C">
            <w:pPr>
              <w:pStyle w:val="NormalWeb"/>
              <w:jc w:val="both"/>
              <w:rPr>
                <w:rFonts w:ascii="Palemonas" w:hAnsi="Palemonas" w:cs="Times New Roman"/>
                <w:color w:val="auto"/>
                <w:sz w:val="24"/>
                <w:szCs w:val="24"/>
              </w:rPr>
            </w:pPr>
            <w:r w:rsidRPr="00C36C4A">
              <w:rPr>
                <w:rFonts w:ascii="Palemonas" w:hAnsi="Palemonas" w:cs="Times New Roman"/>
                <w:color w:val="auto"/>
                <w:sz w:val="24"/>
                <w:szCs w:val="24"/>
              </w:rPr>
              <w:t>Sprendimą dėl išmokos skyrimo priima Palangos miesto savivaldybės administracijos direktorius. </w:t>
            </w:r>
          </w:p>
          <w:p w14:paraId="0D31DCE4" w14:textId="77777777" w:rsidR="0072281C" w:rsidRPr="00C36C4A" w:rsidRDefault="0072281C" w:rsidP="0072281C">
            <w:pPr>
              <w:spacing w:before="100" w:beforeAutospacing="1" w:after="100" w:afterAutospacing="1"/>
              <w:jc w:val="both"/>
              <w:rPr>
                <w:rFonts w:ascii="Palemonas" w:hAnsi="Palemonas"/>
                <w:szCs w:val="24"/>
              </w:rPr>
            </w:pPr>
            <w:r w:rsidRPr="00C36C4A">
              <w:rPr>
                <w:rFonts w:ascii="Palemonas" w:hAnsi="Palemonas"/>
                <w:szCs w:val="24"/>
              </w:rPr>
              <w:t>Piniginės lėšos besikreipiančio asmens pageidavimu pervedamos į nurodytą asmeninę banko sąskaitą.</w:t>
            </w:r>
          </w:p>
          <w:p w14:paraId="4CF3BC24" w14:textId="77777777" w:rsidR="0072281C" w:rsidRPr="00C36C4A" w:rsidRDefault="0072281C" w:rsidP="0072281C">
            <w:pPr>
              <w:spacing w:before="100" w:beforeAutospacing="1" w:after="100" w:afterAutospacing="1"/>
              <w:jc w:val="both"/>
              <w:rPr>
                <w:rFonts w:ascii="Palemonas" w:hAnsi="Palemonas"/>
                <w:b/>
                <w:bCs/>
                <w:szCs w:val="24"/>
              </w:rPr>
            </w:pPr>
            <w:r w:rsidRPr="00C36C4A">
              <w:rPr>
                <w:rFonts w:ascii="Palemonas" w:hAnsi="Palemonas"/>
                <w:b/>
                <w:bCs/>
                <w:szCs w:val="24"/>
              </w:rPr>
              <w:t>Pajamų paramai gauti apskaičiavimas</w:t>
            </w:r>
          </w:p>
          <w:p w14:paraId="3D859C73" w14:textId="77777777" w:rsidR="0072281C" w:rsidRPr="00C36C4A" w:rsidRDefault="0072281C" w:rsidP="0072281C">
            <w:pPr>
              <w:pStyle w:val="NormalWeb"/>
              <w:jc w:val="both"/>
              <w:rPr>
                <w:rFonts w:ascii="Palemonas" w:hAnsi="Palemonas"/>
                <w:color w:val="auto"/>
                <w:sz w:val="24"/>
                <w:szCs w:val="24"/>
              </w:rPr>
            </w:pPr>
            <w:r w:rsidRPr="00C36C4A">
              <w:rPr>
                <w:rFonts w:ascii="Palemonas" w:hAnsi="Palemonas"/>
                <w:color w:val="auto"/>
                <w:sz w:val="24"/>
                <w:szCs w:val="24"/>
              </w:rPr>
              <w:t>Vidutinės mėnesio pajamos socialinei paramai mokiniams gauti apskaičiuojamos pagal 3 kalendorinių mėnesių iki kreipimosi dėl socialinės paramos mokiniams mėnesio pajamas, nustatytas Lietuvos Respublikos piniginės socialinės paramos nepasiturintiems gyventojams įstatymo 17 straipsnyje, arba pagal kreipimosi (atskirais atvejais – praėjusio mėnesio) dėl socialinės paramos mokiniams mėnesio pajamas, jei bent vieno iš bendrai gyvenančių asmenų arba vieno gyvenančio asmens pajamų šaltinis ar bendrai gyvenančių asmenų sudėtis, palyginti su 3 praėjusiais kalendoriniais mėnesiais, pasikeitė.</w:t>
            </w:r>
          </w:p>
          <w:p w14:paraId="49CFCCC8" w14:textId="77777777" w:rsidR="0072281C" w:rsidRPr="00C36C4A" w:rsidRDefault="0072281C" w:rsidP="0072281C">
            <w:pPr>
              <w:jc w:val="both"/>
              <w:rPr>
                <w:rFonts w:ascii="Palemonas" w:hAnsi="Palemonas"/>
              </w:rPr>
            </w:pPr>
            <w:r w:rsidRPr="00C36C4A">
              <w:rPr>
                <w:rStyle w:val="Strong"/>
                <w:rFonts w:ascii="Palemonas" w:hAnsi="Palemonas"/>
                <w:szCs w:val="24"/>
              </w:rPr>
              <w:t xml:space="preserve">Paslauga teikiama elektroniniu būdu </w:t>
            </w:r>
            <w:hyperlink r:id="rId5" w:history="1">
              <w:r w:rsidRPr="00C36C4A">
                <w:rPr>
                  <w:rStyle w:val="Hyperlink"/>
                  <w:rFonts w:ascii="Palemonas" w:hAnsi="Palemonas"/>
                  <w:b/>
                  <w:bCs/>
                  <w:color w:val="auto"/>
                  <w:szCs w:val="24"/>
                </w:rPr>
                <w:t xml:space="preserve">www.spis.lt </w:t>
              </w:r>
            </w:hyperlink>
            <w:r w:rsidRPr="00C36C4A">
              <w:rPr>
                <w:rStyle w:val="Strong"/>
                <w:rFonts w:ascii="Palemonas" w:hAnsi="Palemonas"/>
                <w:szCs w:val="24"/>
              </w:rPr>
              <w:t xml:space="preserve">arba administracinių ir viešųjų elektroninių paslaugų portale </w:t>
            </w:r>
            <w:hyperlink r:id="rId6" w:history="1">
              <w:r w:rsidRPr="00C36C4A">
                <w:rPr>
                  <w:rStyle w:val="Hyperlink"/>
                  <w:rFonts w:ascii="Palemonas" w:hAnsi="Palemonas"/>
                  <w:b/>
                  <w:bCs/>
                  <w:color w:val="auto"/>
                  <w:szCs w:val="24"/>
                </w:rPr>
                <w:t>www.epaslaugos.lt</w:t>
              </w:r>
            </w:hyperlink>
          </w:p>
        </w:tc>
      </w:tr>
      <w:tr w:rsidR="0072281C" w:rsidRPr="00C36C4A" w14:paraId="1FCB2D57" w14:textId="77777777" w:rsidTr="008C6CF8">
        <w:trPr>
          <w:jc w:val="center"/>
        </w:trPr>
        <w:tc>
          <w:tcPr>
            <w:tcW w:w="520" w:type="dxa"/>
          </w:tcPr>
          <w:p w14:paraId="65C2D9A3" w14:textId="77777777" w:rsidR="0072281C" w:rsidRPr="00C36C4A" w:rsidRDefault="0072281C" w:rsidP="0072281C">
            <w:pPr>
              <w:rPr>
                <w:rFonts w:ascii="Palemonas" w:hAnsi="Palemonas"/>
              </w:rPr>
            </w:pPr>
            <w:r w:rsidRPr="00C36C4A">
              <w:rPr>
                <w:rFonts w:ascii="Palemonas" w:hAnsi="Palemonas"/>
              </w:rPr>
              <w:t>15.</w:t>
            </w:r>
          </w:p>
        </w:tc>
        <w:tc>
          <w:tcPr>
            <w:tcW w:w="3693" w:type="dxa"/>
          </w:tcPr>
          <w:p w14:paraId="7F2421E5" w14:textId="77777777" w:rsidR="0072281C" w:rsidRPr="00C36C4A" w:rsidRDefault="0072281C" w:rsidP="0072281C">
            <w:pPr>
              <w:rPr>
                <w:rFonts w:ascii="Palemonas" w:hAnsi="Palemonas"/>
              </w:rPr>
            </w:pPr>
            <w:r w:rsidRPr="00C36C4A">
              <w:rPr>
                <w:rFonts w:ascii="Palemonas" w:hAnsi="Palemonas"/>
              </w:rPr>
              <w:t>Administracinių paslaugų teikimo aprašymų įtraukimas į dokumentų apskaitą.</w:t>
            </w:r>
          </w:p>
        </w:tc>
        <w:tc>
          <w:tcPr>
            <w:tcW w:w="5159" w:type="dxa"/>
          </w:tcPr>
          <w:p w14:paraId="28354CAC" w14:textId="77777777" w:rsidR="0072281C" w:rsidRPr="00C36C4A" w:rsidRDefault="0072281C" w:rsidP="0072281C">
            <w:pPr>
              <w:jc w:val="both"/>
              <w:rPr>
                <w:rFonts w:ascii="Palemonas" w:hAnsi="Palemonas"/>
              </w:rPr>
            </w:pPr>
            <w:r w:rsidRPr="00C36C4A">
              <w:rPr>
                <w:rFonts w:ascii="Palemonas" w:hAnsi="Palemonas"/>
              </w:rPr>
              <w:t>Administracinės paslaugos aprašymas saugomas Palangos miesto savivaldybės administracijos direktoriaus įsakymų veiklos klausimais byloje Nr. 4.1.</w:t>
            </w:r>
          </w:p>
        </w:tc>
      </w:tr>
    </w:tbl>
    <w:p w14:paraId="509727B0" w14:textId="77777777" w:rsidR="008C2151" w:rsidRPr="00C36C4A" w:rsidRDefault="008C2151" w:rsidP="008C2151">
      <w:pPr>
        <w:tabs>
          <w:tab w:val="left" w:pos="567"/>
        </w:tabs>
        <w:rPr>
          <w:rFonts w:ascii="Palemonas" w:hAnsi="Palemonas"/>
          <w:i/>
          <w:sz w:val="16"/>
        </w:rPr>
      </w:pPr>
    </w:p>
    <w:p w14:paraId="51DA76E9" w14:textId="77777777" w:rsidR="008C2151" w:rsidRPr="00C36C4A" w:rsidRDefault="008C2151" w:rsidP="008C2151">
      <w:pPr>
        <w:tabs>
          <w:tab w:val="left" w:pos="567"/>
        </w:tabs>
        <w:ind w:firstLine="5220"/>
        <w:rPr>
          <w:rFonts w:ascii="Palemonas" w:hAnsi="Palemonas"/>
        </w:rPr>
      </w:pPr>
    </w:p>
    <w:p w14:paraId="451098AB" w14:textId="77777777" w:rsidR="008C2151" w:rsidRPr="00C36C4A" w:rsidRDefault="008C2151" w:rsidP="008C2151">
      <w:pPr>
        <w:tabs>
          <w:tab w:val="left" w:pos="540"/>
          <w:tab w:val="left" w:pos="5220"/>
        </w:tabs>
        <w:ind w:firstLine="5220"/>
        <w:rPr>
          <w:rFonts w:ascii="Palemonas" w:hAnsi="Palemonas"/>
        </w:rPr>
      </w:pPr>
    </w:p>
    <w:p w14:paraId="28BDB1AA" w14:textId="77777777" w:rsidR="008C2151" w:rsidRPr="00C36C4A" w:rsidRDefault="008C2151" w:rsidP="008C2151">
      <w:pPr>
        <w:tabs>
          <w:tab w:val="left" w:pos="540"/>
          <w:tab w:val="left" w:pos="5220"/>
        </w:tabs>
        <w:ind w:firstLine="5220"/>
        <w:rPr>
          <w:rFonts w:ascii="Palemonas" w:hAnsi="Palemonas"/>
        </w:rPr>
      </w:pPr>
    </w:p>
    <w:p w14:paraId="10557C8F" w14:textId="77777777" w:rsidR="008C2151" w:rsidRPr="00C36C4A" w:rsidRDefault="008C2151" w:rsidP="008C2151">
      <w:pPr>
        <w:tabs>
          <w:tab w:val="left" w:pos="540"/>
          <w:tab w:val="left" w:pos="5220"/>
        </w:tabs>
        <w:ind w:firstLine="5220"/>
        <w:rPr>
          <w:rFonts w:ascii="Palemonas" w:hAnsi="Palemonas"/>
        </w:rPr>
      </w:pPr>
    </w:p>
    <w:p w14:paraId="3A983D76" w14:textId="77777777" w:rsidR="008C2151" w:rsidRPr="00C36C4A" w:rsidRDefault="008C2151" w:rsidP="008C2151">
      <w:pPr>
        <w:tabs>
          <w:tab w:val="left" w:pos="540"/>
          <w:tab w:val="left" w:pos="5220"/>
        </w:tabs>
        <w:ind w:firstLine="5220"/>
        <w:rPr>
          <w:rFonts w:ascii="Palemonas" w:hAnsi="Palemonas"/>
        </w:rPr>
      </w:pPr>
    </w:p>
    <w:p w14:paraId="274CCE8D" w14:textId="77777777" w:rsidR="009C195E" w:rsidRDefault="009C195E"/>
    <w:sectPr w:rsidR="009C195E" w:rsidSect="007136C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buntu">
    <w:charset w:val="00"/>
    <w:family w:val="swiss"/>
    <w:pitch w:val="variable"/>
    <w:sig w:usb0="E00002FF" w:usb1="5000205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65DE4"/>
    <w:multiLevelType w:val="hybridMultilevel"/>
    <w:tmpl w:val="A1D4EC8C"/>
    <w:lvl w:ilvl="0" w:tplc="546E655A">
      <w:start w:val="1"/>
      <w:numFmt w:val="decimal"/>
      <w:lvlText w:val="%1."/>
      <w:lvlJc w:val="left"/>
      <w:pPr>
        <w:ind w:left="502" w:hanging="360"/>
      </w:pPr>
      <w:rPr>
        <w:rFonts w:ascii="Ubuntu" w:hAnsi="Ubuntu" w:hint="default"/>
        <w:color w:val="292B30"/>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1" w15:restartNumberingAfterBreak="0">
    <w:nsid w:val="4FA70631"/>
    <w:multiLevelType w:val="hybridMultilevel"/>
    <w:tmpl w:val="FFBC84F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53EC4E4E"/>
    <w:multiLevelType w:val="hybridMultilevel"/>
    <w:tmpl w:val="9EB4043E"/>
    <w:lvl w:ilvl="0" w:tplc="4B52109C">
      <w:start w:val="1"/>
      <w:numFmt w:val="decimal"/>
      <w:lvlText w:val="%1."/>
      <w:lvlJc w:val="left"/>
      <w:pPr>
        <w:ind w:left="720" w:hanging="360"/>
      </w:pPr>
      <w:rPr>
        <w:rFonts w:hint="default"/>
        <w:color w:val="292B3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041407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6292789">
    <w:abstractNumId w:val="0"/>
  </w:num>
  <w:num w:numId="3" w16cid:durableId="1311595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51"/>
    <w:rsid w:val="00182237"/>
    <w:rsid w:val="0043155F"/>
    <w:rsid w:val="006E76C7"/>
    <w:rsid w:val="007136CB"/>
    <w:rsid w:val="0072281C"/>
    <w:rsid w:val="00802E9E"/>
    <w:rsid w:val="008302AC"/>
    <w:rsid w:val="008C2151"/>
    <w:rsid w:val="009910FF"/>
    <w:rsid w:val="009C195E"/>
    <w:rsid w:val="009C6417"/>
    <w:rsid w:val="00A355F8"/>
    <w:rsid w:val="00B473B1"/>
    <w:rsid w:val="00C8410A"/>
    <w:rsid w:val="00CB66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267F"/>
  <w15:chartTrackingRefBased/>
  <w15:docId w15:val="{4CBDD6AF-65D2-4D5F-878F-1D236D88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151"/>
    <w:pPr>
      <w:spacing w:after="0" w:line="240" w:lineRule="auto"/>
    </w:pPr>
    <w:rPr>
      <w:rFonts w:ascii="Times New Roman" w:eastAsia="Times New Roman" w:hAnsi="Times New Roman" w:cs="Times New Roman"/>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nhideWhenUsed/>
    <w:rsid w:val="008C2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PreformattedChar">
    <w:name w:val="HTML Preformatted Char"/>
    <w:basedOn w:val="DefaultParagraphFont"/>
    <w:link w:val="HTMLPreformatted"/>
    <w:rsid w:val="008C2151"/>
    <w:rPr>
      <w:rFonts w:ascii="Courier New" w:eastAsia="Times New Roman" w:hAnsi="Courier New" w:cs="Courier New"/>
      <w:sz w:val="20"/>
      <w:szCs w:val="20"/>
      <w:lang w:eastAsia="lt-LT"/>
    </w:rPr>
  </w:style>
  <w:style w:type="paragraph" w:styleId="NormalWeb">
    <w:name w:val="Normal (Web)"/>
    <w:basedOn w:val="Normal"/>
    <w:uiPriority w:val="99"/>
    <w:rsid w:val="008C2151"/>
    <w:pPr>
      <w:spacing w:before="36" w:after="36" w:line="192" w:lineRule="atLeast"/>
    </w:pPr>
    <w:rPr>
      <w:rFonts w:ascii="Arial" w:hAnsi="Arial" w:cs="Arial"/>
      <w:color w:val="000000"/>
      <w:sz w:val="14"/>
      <w:szCs w:val="14"/>
    </w:rPr>
  </w:style>
  <w:style w:type="paragraph" w:customStyle="1" w:styleId="Lentelinis">
    <w:name w:val="Lentelinis"/>
    <w:basedOn w:val="Normal"/>
    <w:link w:val="LentelinisDiagrama"/>
    <w:rsid w:val="008C2151"/>
    <w:pPr>
      <w:suppressAutoHyphens/>
    </w:pPr>
    <w:rPr>
      <w:szCs w:val="24"/>
      <w:lang w:eastAsia="ar-SA"/>
    </w:rPr>
  </w:style>
  <w:style w:type="character" w:customStyle="1" w:styleId="LentelinisDiagrama">
    <w:name w:val="Lentelinis Diagrama"/>
    <w:link w:val="Lentelinis"/>
    <w:rsid w:val="008C2151"/>
    <w:rPr>
      <w:rFonts w:ascii="Times New Roman" w:eastAsia="Times New Roman" w:hAnsi="Times New Roman" w:cs="Times New Roman"/>
      <w:szCs w:val="24"/>
      <w:lang w:eastAsia="ar-SA"/>
    </w:rPr>
  </w:style>
  <w:style w:type="character" w:styleId="Hyperlink">
    <w:name w:val="Hyperlink"/>
    <w:uiPriority w:val="99"/>
    <w:rsid w:val="008C2151"/>
    <w:rPr>
      <w:color w:val="0000FF"/>
      <w:u w:val="single"/>
    </w:rPr>
  </w:style>
  <w:style w:type="character" w:styleId="Strong">
    <w:name w:val="Strong"/>
    <w:uiPriority w:val="22"/>
    <w:qFormat/>
    <w:rsid w:val="008C2151"/>
    <w:rPr>
      <w:b/>
      <w:bCs/>
    </w:rPr>
  </w:style>
  <w:style w:type="paragraph" w:styleId="ListParagraph">
    <w:name w:val="List Paragraph"/>
    <w:basedOn w:val="Normal"/>
    <w:qFormat/>
    <w:rsid w:val="008C2151"/>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922108">
      <w:bodyDiv w:val="1"/>
      <w:marLeft w:val="0"/>
      <w:marRight w:val="0"/>
      <w:marTop w:val="0"/>
      <w:marBottom w:val="0"/>
      <w:divBdr>
        <w:top w:val="none" w:sz="0" w:space="0" w:color="auto"/>
        <w:left w:val="none" w:sz="0" w:space="0" w:color="auto"/>
        <w:bottom w:val="none" w:sz="0" w:space="0" w:color="auto"/>
        <w:right w:val="none" w:sz="0" w:space="0" w:color="auto"/>
      </w:divBdr>
      <w:divsChild>
        <w:div w:id="915746348">
          <w:marLeft w:val="0"/>
          <w:marRight w:val="0"/>
          <w:marTop w:val="0"/>
          <w:marBottom w:val="0"/>
          <w:divBdr>
            <w:top w:val="none" w:sz="0" w:space="0" w:color="auto"/>
            <w:left w:val="none" w:sz="0" w:space="0" w:color="auto"/>
            <w:bottom w:val="none" w:sz="0" w:space="0" w:color="auto"/>
            <w:right w:val="none" w:sz="0" w:space="0" w:color="auto"/>
          </w:divBdr>
        </w:div>
        <w:div w:id="1764957471">
          <w:marLeft w:val="0"/>
          <w:marRight w:val="0"/>
          <w:marTop w:val="0"/>
          <w:marBottom w:val="0"/>
          <w:divBdr>
            <w:top w:val="none" w:sz="0" w:space="0" w:color="auto"/>
            <w:left w:val="none" w:sz="0" w:space="0" w:color="auto"/>
            <w:bottom w:val="none" w:sz="0" w:space="0" w:color="auto"/>
            <w:right w:val="none" w:sz="0" w:space="0" w:color="auto"/>
          </w:divBdr>
        </w:div>
      </w:divsChild>
    </w:div>
    <w:div w:id="79981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paslaugos.lt" TargetMode="Externa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917</Words>
  <Characters>5232</Characters>
  <Application>Microsoft Office Word</Application>
  <DocSecurity>0</DocSecurity>
  <Lines>43</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2026-03-13T20:31:00Z</dcterms:created>
  <dcterms:modified xsi:type="dcterms:W3CDTF">2026-03-13T20:31:00Z</dcterms:modified>
</cp:coreProperties>
</file>