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67E060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7217CE2A" w14:textId="6EC8CAAD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20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9971BF">
        <w:rPr>
          <w:rFonts w:ascii="Palemonas" w:hAnsi="Palemonas"/>
          <w:b/>
          <w:sz w:val="32"/>
          <w:szCs w:val="32"/>
        </w:rPr>
        <w:t>11</w:t>
      </w:r>
      <w:r w:rsidR="00672C3E">
        <w:rPr>
          <w:rFonts w:ascii="Palemonas" w:hAnsi="Palemonas"/>
          <w:b/>
          <w:sz w:val="32"/>
          <w:szCs w:val="32"/>
        </w:rPr>
        <w:t>-</w:t>
      </w:r>
      <w:r w:rsidR="00263875">
        <w:rPr>
          <w:rFonts w:ascii="Palemonas" w:hAnsi="Palemonas"/>
          <w:b/>
          <w:sz w:val="32"/>
          <w:szCs w:val="32"/>
        </w:rPr>
        <w:t>18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164D14E0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6269358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30EF52C3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086"/>
        <w:gridCol w:w="4365"/>
        <w:gridCol w:w="1843"/>
      </w:tblGrid>
      <w:tr w:rsidR="0064686D" w:rsidRPr="00D47979" w14:paraId="5562A69F" w14:textId="77777777" w:rsidTr="00AE3A06">
        <w:tc>
          <w:tcPr>
            <w:tcW w:w="595" w:type="dxa"/>
            <w:shd w:val="clear" w:color="auto" w:fill="auto"/>
          </w:tcPr>
          <w:p w14:paraId="6846DABB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086" w:type="dxa"/>
            <w:shd w:val="clear" w:color="auto" w:fill="auto"/>
          </w:tcPr>
          <w:p w14:paraId="01421440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4365" w:type="dxa"/>
            <w:shd w:val="clear" w:color="auto" w:fill="auto"/>
          </w:tcPr>
          <w:p w14:paraId="5F0F8655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843" w:type="dxa"/>
            <w:shd w:val="clear" w:color="auto" w:fill="auto"/>
          </w:tcPr>
          <w:p w14:paraId="71A155BA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6B0D7C" w:rsidRPr="00D47979" w14:paraId="0F51D9CC" w14:textId="77777777" w:rsidTr="00AE3A06">
        <w:trPr>
          <w:trHeight w:val="407"/>
        </w:trPr>
        <w:tc>
          <w:tcPr>
            <w:tcW w:w="595" w:type="dxa"/>
            <w:shd w:val="clear" w:color="auto" w:fill="auto"/>
          </w:tcPr>
          <w:p w14:paraId="449F0AE3" w14:textId="77777777" w:rsidR="006B0D7C" w:rsidRPr="007A4BCB" w:rsidRDefault="006B0D7C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Pr="007A4BCB">
              <w:rPr>
                <w:rFonts w:ascii="Palemonas" w:hAnsi="Palemonas"/>
              </w:rPr>
              <w:t>.</w:t>
            </w:r>
          </w:p>
        </w:tc>
        <w:tc>
          <w:tcPr>
            <w:tcW w:w="3086" w:type="dxa"/>
            <w:shd w:val="clear" w:color="auto" w:fill="auto"/>
          </w:tcPr>
          <w:p w14:paraId="24717A3D" w14:textId="75E91ACB" w:rsidR="006B0D7C" w:rsidRPr="00216715" w:rsidRDefault="00263875" w:rsidP="006B0D7C">
            <w:pPr>
              <w:jc w:val="center"/>
              <w:rPr>
                <w:rFonts w:ascii="Palemonas" w:hAnsi="Palemonas"/>
              </w:rPr>
            </w:pPr>
            <w:r w:rsidRPr="00263875">
              <w:rPr>
                <w:rFonts w:ascii="TimesNewRomanPS-BoldMT" w:hAnsi="TimesNewRomanPS-BoldMT" w:cs="TimesNewRomanPS-BoldMT"/>
                <w:bCs/>
              </w:rPr>
              <w:t>UAB „Wodlux“</w:t>
            </w:r>
          </w:p>
        </w:tc>
        <w:tc>
          <w:tcPr>
            <w:tcW w:w="4365" w:type="dxa"/>
            <w:shd w:val="clear" w:color="auto" w:fill="auto"/>
          </w:tcPr>
          <w:p w14:paraId="15C64CB4" w14:textId="7DED1B08" w:rsidR="006B0D7C" w:rsidRPr="00794F99" w:rsidRDefault="00263875" w:rsidP="00AE3A06">
            <w:pPr>
              <w:jc w:val="center"/>
              <w:rPr>
                <w:rFonts w:ascii="Palemonas" w:hAnsi="Palemonas"/>
              </w:rPr>
            </w:pPr>
            <w:r w:rsidRPr="00263875">
              <w:rPr>
                <w:rFonts w:ascii="Palemonas" w:hAnsi="Palemonas"/>
              </w:rPr>
              <w:t>Palangos miesto centrinės dalies detaliojo plano, patvirtinto Palangos miesto tarybos 2000-05-25 sprendimu Nr. 32, koregavimas techninio projekto rengimo metu žemės sklype Ganyklų g. 4</w:t>
            </w:r>
            <w:r w:rsidR="00AE3A06">
              <w:rPr>
                <w:rFonts w:ascii="Palemonas" w:hAnsi="Palemonas"/>
              </w:rPr>
              <w:t>,</w:t>
            </w:r>
            <w:r w:rsidRPr="00263875">
              <w:rPr>
                <w:rFonts w:ascii="Palemonas" w:hAnsi="Palemonas"/>
              </w:rPr>
              <w:t xml:space="preserve"> Palanga (koreguojama statybos riba ir zona)</w:t>
            </w:r>
          </w:p>
        </w:tc>
        <w:tc>
          <w:tcPr>
            <w:tcW w:w="1843" w:type="dxa"/>
            <w:shd w:val="clear" w:color="auto" w:fill="auto"/>
          </w:tcPr>
          <w:p w14:paraId="73794B7C" w14:textId="60E5EE34" w:rsidR="006B0D7C" w:rsidRPr="007A4BCB" w:rsidRDefault="006B0D7C" w:rsidP="006B0D7C">
            <w:pPr>
              <w:jc w:val="center"/>
              <w:rPr>
                <w:rFonts w:ascii="Palemonas" w:hAnsi="Palemonas"/>
              </w:rPr>
            </w:pPr>
          </w:p>
        </w:tc>
      </w:tr>
    </w:tbl>
    <w:p w14:paraId="69C3131E" w14:textId="77777777" w:rsidR="003C5CB3" w:rsidRDefault="003C5CB3" w:rsidP="009B4E64">
      <w:pPr>
        <w:rPr>
          <w:rFonts w:ascii="Palemonas" w:hAnsi="Palemonas"/>
          <w:lang w:val="en-US"/>
        </w:rPr>
      </w:pPr>
    </w:p>
    <w:p w14:paraId="7BC15AA2" w14:textId="77777777" w:rsidR="00197272" w:rsidRDefault="00197272" w:rsidP="009B4E64">
      <w:pPr>
        <w:rPr>
          <w:rFonts w:ascii="Palemonas" w:hAnsi="Palemonas"/>
          <w:lang w:val="en-US"/>
        </w:rPr>
      </w:pPr>
    </w:p>
    <w:p w14:paraId="43BEF8E7" w14:textId="77777777" w:rsidR="00CC19F2" w:rsidRDefault="00CC19F2" w:rsidP="009B4E64">
      <w:pPr>
        <w:rPr>
          <w:rFonts w:ascii="Palemonas" w:hAnsi="Palemonas"/>
          <w:lang w:val="en-US"/>
        </w:rPr>
      </w:pPr>
    </w:p>
    <w:p w14:paraId="105FA018" w14:textId="77777777" w:rsidR="00CC19F2" w:rsidRDefault="00CC19F2" w:rsidP="009B4E64">
      <w:pPr>
        <w:rPr>
          <w:rFonts w:ascii="Palemonas" w:hAnsi="Palemonas"/>
          <w:lang w:val="en-US"/>
        </w:rPr>
      </w:pPr>
    </w:p>
    <w:p w14:paraId="3F8D7AF5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0D99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3875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2754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1252"/>
    <w:rsid w:val="004021C1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3F47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2C3E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0D7C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971BF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3A06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272C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D0F94"/>
    <w:rsid w:val="00CD1448"/>
    <w:rsid w:val="00CD2BEF"/>
    <w:rsid w:val="00CD33EF"/>
    <w:rsid w:val="00CD4ED8"/>
    <w:rsid w:val="00CD72A7"/>
    <w:rsid w:val="00CD7537"/>
    <w:rsid w:val="00CE153F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415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3331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19FC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3CE698"/>
  <w15:docId w15:val="{379D5D18-4C02-4F03-B82B-002178330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628E9-7258-466C-856D-08E8CB5C7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275</Words>
  <Characters>157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5</cp:revision>
  <cp:lastPrinted>2020-03-03T08:27:00Z</cp:lastPrinted>
  <dcterms:created xsi:type="dcterms:W3CDTF">2020-10-28T09:08:00Z</dcterms:created>
  <dcterms:modified xsi:type="dcterms:W3CDTF">2020-11-10T12:54:00Z</dcterms:modified>
</cp:coreProperties>
</file>