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DBE0E" w14:textId="779C69C7" w:rsidR="009B0500" w:rsidRDefault="008E368E" w:rsidP="008E368E">
      <w:pPr>
        <w:jc w:val="center"/>
        <w:rPr>
          <w:rStyle w:val="Grietas"/>
          <w:rFonts w:cs="Arial"/>
          <w:szCs w:val="24"/>
        </w:rPr>
      </w:pPr>
      <w:r w:rsidRPr="008E368E">
        <w:rPr>
          <w:rStyle w:val="Grietas"/>
          <w:rFonts w:cs="Arial"/>
          <w:szCs w:val="24"/>
        </w:rPr>
        <w:t xml:space="preserve">Valstybės </w:t>
      </w:r>
      <w:r w:rsidR="009B0500" w:rsidRPr="008E368E">
        <w:rPr>
          <w:rStyle w:val="Grietas"/>
          <w:rFonts w:cs="Arial"/>
          <w:szCs w:val="24"/>
        </w:rPr>
        <w:t>rinkliav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mokam</w:t>
      </w:r>
      <w:r w:rsidRPr="008E368E">
        <w:rPr>
          <w:rStyle w:val="Grietas"/>
          <w:rFonts w:cs="Arial"/>
          <w:szCs w:val="24"/>
        </w:rPr>
        <w:t>a</w:t>
      </w:r>
      <w:r w:rsidR="009B0500" w:rsidRPr="008E368E">
        <w:rPr>
          <w:rStyle w:val="Grietas"/>
          <w:rFonts w:cs="Arial"/>
          <w:szCs w:val="24"/>
        </w:rPr>
        <w:t xml:space="preserve"> </w:t>
      </w:r>
      <w:r w:rsidR="00C71F9C">
        <w:rPr>
          <w:rStyle w:val="Grietas"/>
          <w:rFonts w:cs="Arial"/>
          <w:szCs w:val="24"/>
        </w:rPr>
        <w:t>į Valstybinės mokesčių inspekcijos prie Lietuvos Respublikos finansų ministerijos (įmonės kodas 188659752)</w:t>
      </w:r>
      <w:r w:rsidR="00042E51">
        <w:rPr>
          <w:rStyle w:val="Grietas"/>
          <w:rFonts w:cs="Arial"/>
          <w:szCs w:val="24"/>
        </w:rPr>
        <w:t xml:space="preserve"> </w:t>
      </w:r>
      <w:r w:rsidR="009B0500" w:rsidRPr="008E368E">
        <w:rPr>
          <w:rStyle w:val="Grietas"/>
          <w:rFonts w:cs="Arial"/>
          <w:szCs w:val="24"/>
        </w:rPr>
        <w:t>biudžeto pajamų surenkamąsias sąskaitas</w:t>
      </w:r>
      <w:r w:rsidR="00C71F9C">
        <w:rPr>
          <w:rStyle w:val="Grietas"/>
          <w:rFonts w:cs="Arial"/>
          <w:szCs w:val="24"/>
        </w:rPr>
        <w:t xml:space="preserve"> (</w:t>
      </w:r>
      <w:r w:rsidR="00C71F9C" w:rsidRPr="00042E51">
        <w:rPr>
          <w:rStyle w:val="Grietas"/>
          <w:rFonts w:cs="Arial"/>
          <w:color w:val="FF0000"/>
          <w:szCs w:val="24"/>
        </w:rPr>
        <w:t>įmokos kodas 52325</w:t>
      </w:r>
      <w:r w:rsidR="00C71F9C">
        <w:rPr>
          <w:rStyle w:val="Grietas"/>
          <w:rFonts w:cs="Arial"/>
          <w:szCs w:val="24"/>
        </w:rPr>
        <w:t>)</w:t>
      </w:r>
      <w:r w:rsidR="009B0500" w:rsidRPr="008E368E">
        <w:rPr>
          <w:rStyle w:val="Grietas"/>
          <w:rFonts w:cs="Arial"/>
          <w:szCs w:val="24"/>
        </w:rPr>
        <w:t>:</w:t>
      </w:r>
    </w:p>
    <w:p w14:paraId="7230CC31" w14:textId="77777777" w:rsidR="00C8033E" w:rsidRDefault="00C8033E" w:rsidP="008E368E">
      <w:pPr>
        <w:jc w:val="center"/>
        <w:rPr>
          <w:szCs w:val="24"/>
        </w:rPr>
      </w:pPr>
    </w:p>
    <w:p w14:paraId="55165AFA" w14:textId="77777777" w:rsidR="00C8033E" w:rsidRDefault="00C8033E" w:rsidP="008E368E">
      <w:pPr>
        <w:jc w:val="center"/>
        <w:rPr>
          <w:szCs w:val="24"/>
        </w:rPr>
      </w:pPr>
    </w:p>
    <w:tbl>
      <w:tblPr>
        <w:tblW w:w="9498" w:type="dxa"/>
        <w:tblInd w:w="-50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838"/>
        <w:gridCol w:w="1202"/>
        <w:gridCol w:w="3827"/>
        <w:gridCol w:w="1631"/>
      </w:tblGrid>
      <w:tr w:rsidR="00C8033E" w:rsidRPr="00BA5D59" w14:paraId="4B39A28C" w14:textId="77777777" w:rsidTr="002714B4">
        <w:trPr>
          <w:trHeight w:val="581"/>
        </w:trPr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AD074E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Sąskaitos Nr.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E170C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Banko kodas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C70DC9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Banko pavadinimas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8BD7A" w14:textId="77777777" w:rsidR="00C8033E" w:rsidRPr="002714B4" w:rsidRDefault="00C8033E" w:rsidP="00F57489">
            <w:pPr>
              <w:spacing w:before="100" w:beforeAutospacing="1" w:after="240"/>
              <w:jc w:val="center"/>
              <w:rPr>
                <w:rFonts w:eastAsia="Times New Roman" w:cs="Arial"/>
                <w:b/>
                <w:bCs/>
                <w:szCs w:val="24"/>
                <w:lang w:eastAsia="lt-LT"/>
              </w:rPr>
            </w:pPr>
            <w:r w:rsidRPr="002714B4">
              <w:rPr>
                <w:rFonts w:eastAsia="Times New Roman" w:cs="Arial"/>
                <w:b/>
                <w:bCs/>
                <w:szCs w:val="24"/>
                <w:lang w:eastAsia="lt-LT"/>
              </w:rPr>
              <w:t>SWIFT kodas</w:t>
            </w:r>
          </w:p>
        </w:tc>
      </w:tr>
      <w:tr w:rsidR="00C8033E" w:rsidRPr="00BA5D59" w14:paraId="17B4C86F" w14:textId="77777777" w:rsidTr="002E4C39">
        <w:trPr>
          <w:trHeight w:val="550"/>
        </w:trPr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1DBBA8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LT78 7290 0000 0013 0151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B52453" w14:textId="21F873DD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72900</w:t>
            </w:r>
            <w:r w:rsidR="00813CDD"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F6D93" w14:textId="7633867F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A</w:t>
            </w:r>
            <w:r w:rsidR="00927477" w:rsidRPr="00201CEE">
              <w:rPr>
                <w:rFonts w:eastAsia="Times New Roman" w:cs="Arial"/>
                <w:szCs w:val="24"/>
                <w:lang w:eastAsia="lt-LT"/>
              </w:rPr>
              <w:t>S</w:t>
            </w:r>
            <w:r w:rsidRPr="00201CEE">
              <w:rPr>
                <w:rFonts w:eastAsia="Times New Roman" w:cs="Arial"/>
                <w:szCs w:val="24"/>
                <w:lang w:eastAsia="lt-LT"/>
              </w:rPr>
              <w:t xml:space="preserve"> „</w:t>
            </w:r>
            <w:hyperlink r:id="rId5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Citadele</w:t>
              </w:r>
            </w:hyperlink>
            <w:r w:rsidRPr="00201CEE">
              <w:rPr>
                <w:rFonts w:eastAsia="Times New Roman" w:cs="Arial"/>
                <w:szCs w:val="24"/>
                <w:lang w:eastAsia="lt-LT"/>
              </w:rPr>
              <w:t xml:space="preserve"> banka</w:t>
            </w:r>
            <w:r w:rsidR="00927477" w:rsidRPr="00201CEE">
              <w:rPr>
                <w:rFonts w:eastAsia="Times New Roman" w:cs="Arial"/>
                <w:szCs w:val="24"/>
                <w:lang w:eastAsia="lt-LT"/>
              </w:rPr>
              <w:t>“ Lietuvos filialas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5B9020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INDULT2X</w:t>
            </w:r>
          </w:p>
        </w:tc>
      </w:tr>
      <w:tr w:rsidR="00C8033E" w:rsidRPr="00BA5D59" w14:paraId="49F58567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A15A1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LT05 7044 0600 0788 7175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C8A05" w14:textId="279F1767" w:rsidR="00F64604" w:rsidRPr="00201CEE" w:rsidRDefault="00C8033E" w:rsidP="002E4C39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70440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7B510" w14:textId="77777777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 xml:space="preserve">AB </w:t>
            </w:r>
            <w:hyperlink r:id="rId6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SEB bankas</w:t>
              </w:r>
            </w:hyperlink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9F915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CBVILT2X</w:t>
            </w:r>
          </w:p>
        </w:tc>
      </w:tr>
      <w:tr w:rsidR="00C8033E" w:rsidRPr="00BA5D59" w14:paraId="113E62D9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B9409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LT32 7180 0000 0014 1038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B1262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71800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3D0FD9" w14:textId="01AF9698" w:rsidR="00C8033E" w:rsidRPr="00201CEE" w:rsidRDefault="009A07D8" w:rsidP="002E4C39">
            <w:pPr>
              <w:jc w:val="both"/>
              <w:rPr>
                <w:rFonts w:eastAsia="Times New Roman" w:cs="Arial"/>
                <w:i/>
                <w:iCs/>
                <w:szCs w:val="24"/>
                <w:lang w:eastAsia="lt-LT"/>
              </w:rPr>
            </w:pP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 xml:space="preserve">AB </w:t>
            </w:r>
            <w:r w:rsidR="001F09B6"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„</w:t>
            </w: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Artea</w:t>
            </w:r>
            <w:r w:rsidR="001F09B6"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>“</w:t>
            </w:r>
            <w:r w:rsidRPr="00201CEE">
              <w:rPr>
                <w:rStyle w:val="Emfaz"/>
                <w:rFonts w:cs="Roboto Slab"/>
                <w:i w:val="0"/>
                <w:iCs w:val="0"/>
                <w:color w:val="000000"/>
                <w:szCs w:val="24"/>
                <w:shd w:val="clear" w:color="auto" w:fill="FFFFFF"/>
              </w:rPr>
              <w:t xml:space="preserve"> bankas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5ADEF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CBSBLT26</w:t>
            </w:r>
          </w:p>
        </w:tc>
      </w:tr>
      <w:tr w:rsidR="00C8033E" w:rsidRPr="00BA5D59" w14:paraId="43E434A8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94031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LT74 4010 0510 0132 4763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09408" w14:textId="3596E899" w:rsidR="00813CDD" w:rsidRPr="00201CEE" w:rsidRDefault="00C8033E" w:rsidP="002E4C39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40100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BD70A" w14:textId="62053000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hyperlink r:id="rId7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Luminor Bank A</w:t>
              </w:r>
            </w:hyperlink>
            <w:r w:rsidR="002C7426" w:rsidRPr="00201CEE">
              <w:rPr>
                <w:rFonts w:eastAsia="Times New Roman" w:cs="Arial"/>
                <w:szCs w:val="24"/>
                <w:lang w:eastAsia="lt-LT"/>
              </w:rPr>
              <w:t>S</w:t>
            </w:r>
            <w:r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  <w:r w:rsidR="002C7426" w:rsidRPr="00201CEE">
              <w:rPr>
                <w:rFonts w:eastAsia="Times New Roman" w:cs="Arial"/>
                <w:szCs w:val="24"/>
                <w:lang w:eastAsia="lt-LT"/>
              </w:rPr>
              <w:t>Lietuvos skyrius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57633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AGBLLT2X</w:t>
            </w:r>
          </w:p>
        </w:tc>
      </w:tr>
      <w:tr w:rsidR="00C8033E" w:rsidRPr="00BA5D59" w14:paraId="3708F5EB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C9B90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LT24 7300 0101 1239 4300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8C1DF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73000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F26AD7" w14:textId="77777777" w:rsidR="00C8033E" w:rsidRPr="00201CEE" w:rsidRDefault="00C8033E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hyperlink r:id="rId8" w:tgtFrame="_blank" w:history="1">
              <w:r w:rsidRPr="00201CEE">
                <w:rPr>
                  <w:rFonts w:eastAsia="Times New Roman" w:cs="Arial"/>
                  <w:szCs w:val="24"/>
                  <w:lang w:eastAsia="lt-LT"/>
                </w:rPr>
                <w:t>„Swedbank</w:t>
              </w:r>
            </w:hyperlink>
            <w:r w:rsidRPr="00201CEE">
              <w:rPr>
                <w:rFonts w:eastAsia="Times New Roman" w:cs="Arial"/>
                <w:szCs w:val="24"/>
                <w:lang w:eastAsia="lt-LT"/>
              </w:rPr>
              <w:t>“ AB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9AA59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HABALT22</w:t>
            </w:r>
          </w:p>
        </w:tc>
      </w:tr>
      <w:tr w:rsidR="00C8033E" w:rsidRPr="00BA5D59" w14:paraId="3AA3F2F4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F0D30" w14:textId="77777777" w:rsidR="00C8033E" w:rsidRPr="00201CEE" w:rsidRDefault="00C8033E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LT42 7230 0000 0012 0025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9DBF4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72300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B800AC" w14:textId="0DC42345" w:rsidR="00C8033E" w:rsidRPr="00201CEE" w:rsidRDefault="00D3448C" w:rsidP="002E4C39">
            <w:pPr>
              <w:jc w:val="both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 xml:space="preserve">UAB </w:t>
            </w:r>
            <w:r w:rsidR="00792508" w:rsidRPr="00201CEE">
              <w:rPr>
                <w:rFonts w:eastAsia="Times New Roman" w:cs="Arial"/>
                <w:szCs w:val="24"/>
                <w:lang w:eastAsia="lt-LT"/>
              </w:rPr>
              <w:t>Urbo bankas</w:t>
            </w:r>
            <w:r w:rsidR="008B48CC" w:rsidRPr="00201CEE">
              <w:rPr>
                <w:rFonts w:eastAsia="Times New Roman" w:cs="Arial"/>
                <w:szCs w:val="24"/>
                <w:lang w:eastAsia="lt-LT"/>
              </w:rPr>
              <w:t xml:space="preserve"> 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EA8F0" w14:textId="77777777" w:rsidR="00C8033E" w:rsidRPr="00201CEE" w:rsidRDefault="00C8033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MDBALT22</w:t>
            </w:r>
          </w:p>
        </w:tc>
      </w:tr>
      <w:tr w:rsidR="00F94AC2" w:rsidRPr="00BA5D59" w14:paraId="0E6A0EA7" w14:textId="77777777" w:rsidTr="002E4C39">
        <w:tc>
          <w:tcPr>
            <w:tcW w:w="28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556B26" w14:textId="5FF13C5B" w:rsidR="00F94AC2" w:rsidRPr="00201CEE" w:rsidRDefault="00F94AC2" w:rsidP="00C02097">
            <w:pPr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LT08 4040 0636 1000 3117</w:t>
            </w:r>
          </w:p>
        </w:tc>
        <w:tc>
          <w:tcPr>
            <w:tcW w:w="1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FC5B10" w14:textId="67208212" w:rsidR="00F94AC2" w:rsidRPr="00201CEE" w:rsidRDefault="00F94AC2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40400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3E2884" w14:textId="41DAB262" w:rsidR="00F94AC2" w:rsidRPr="00201CEE" w:rsidRDefault="00201CEE" w:rsidP="002714B4">
            <w:pPr>
              <w:rPr>
                <w:rFonts w:eastAsia="Times New Roman" w:cs="Arial"/>
                <w:szCs w:val="24"/>
                <w:lang w:eastAsia="lt-LT"/>
              </w:rPr>
            </w:pPr>
            <w:r w:rsidRPr="00201CEE">
              <w:rPr>
                <w:rFonts w:eastAsia="Times New Roman" w:cs="Arial"/>
                <w:szCs w:val="24"/>
                <w:lang w:eastAsia="lt-LT"/>
              </w:rPr>
              <w:t>Lietuvos Respublikos finansų ministerija</w:t>
            </w:r>
          </w:p>
        </w:tc>
        <w:tc>
          <w:tcPr>
            <w:tcW w:w="1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A5102B" w14:textId="0633078F" w:rsidR="00F94AC2" w:rsidRPr="00201CEE" w:rsidRDefault="00201CEE" w:rsidP="00C02097">
            <w:pPr>
              <w:jc w:val="center"/>
              <w:rPr>
                <w:rFonts w:eastAsia="Times New Roman" w:cs="Arial"/>
                <w:szCs w:val="24"/>
                <w:lang w:eastAsia="lt-LT"/>
              </w:rPr>
            </w:pPr>
            <w:r w:rsidRPr="00BE6C44">
              <w:rPr>
                <w:rFonts w:eastAsia="Times New Roman" w:cs="Times New Roman"/>
                <w:color w:val="333333"/>
                <w:szCs w:val="24"/>
                <w:lang w:eastAsia="lt-LT"/>
              </w:rPr>
              <w:t>MFRLLT22</w:t>
            </w:r>
          </w:p>
        </w:tc>
      </w:tr>
    </w:tbl>
    <w:p w14:paraId="4228DCE4" w14:textId="77777777" w:rsidR="00BE6C44" w:rsidRPr="008E368E" w:rsidRDefault="00BE6C44" w:rsidP="002714B4">
      <w:pPr>
        <w:jc w:val="center"/>
        <w:rPr>
          <w:szCs w:val="24"/>
        </w:rPr>
      </w:pPr>
    </w:p>
    <w:sectPr w:rsidR="00BE6C44" w:rsidRPr="008E368E" w:rsidSect="00662694">
      <w:type w:val="oddPage"/>
      <w:pgSz w:w="11907" w:h="16840" w:code="9"/>
      <w:pgMar w:top="1134" w:right="567" w:bottom="1134" w:left="1701" w:header="680" w:footer="510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Roboto Slab">
    <w:charset w:val="00"/>
    <w:family w:val="auto"/>
    <w:pitch w:val="variable"/>
    <w:sig w:usb0="000004FF" w:usb1="8000405F" w:usb2="00000022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0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00"/>
    <w:rsid w:val="00000494"/>
    <w:rsid w:val="00042E51"/>
    <w:rsid w:val="001F09B6"/>
    <w:rsid w:val="00201CEE"/>
    <w:rsid w:val="00241E5A"/>
    <w:rsid w:val="002714B4"/>
    <w:rsid w:val="002A661E"/>
    <w:rsid w:val="002B70B6"/>
    <w:rsid w:val="002C7426"/>
    <w:rsid w:val="002E4C39"/>
    <w:rsid w:val="005072CB"/>
    <w:rsid w:val="00662694"/>
    <w:rsid w:val="006F07A2"/>
    <w:rsid w:val="00700937"/>
    <w:rsid w:val="00765D00"/>
    <w:rsid w:val="00792508"/>
    <w:rsid w:val="00805B22"/>
    <w:rsid w:val="00813CDD"/>
    <w:rsid w:val="008B48CC"/>
    <w:rsid w:val="008E368E"/>
    <w:rsid w:val="008F62C9"/>
    <w:rsid w:val="00927477"/>
    <w:rsid w:val="009A062B"/>
    <w:rsid w:val="009A07D8"/>
    <w:rsid w:val="009B0500"/>
    <w:rsid w:val="00AA7B1F"/>
    <w:rsid w:val="00B70995"/>
    <w:rsid w:val="00B97BD8"/>
    <w:rsid w:val="00BA3EC2"/>
    <w:rsid w:val="00BE6C44"/>
    <w:rsid w:val="00C02097"/>
    <w:rsid w:val="00C02E83"/>
    <w:rsid w:val="00C226F9"/>
    <w:rsid w:val="00C71F9C"/>
    <w:rsid w:val="00C8033E"/>
    <w:rsid w:val="00CC37AE"/>
    <w:rsid w:val="00CC6B94"/>
    <w:rsid w:val="00D05151"/>
    <w:rsid w:val="00D3448C"/>
    <w:rsid w:val="00D62815"/>
    <w:rsid w:val="00DC47FD"/>
    <w:rsid w:val="00DD2B88"/>
    <w:rsid w:val="00EE464C"/>
    <w:rsid w:val="00EF0652"/>
    <w:rsid w:val="00F57360"/>
    <w:rsid w:val="00F64604"/>
    <w:rsid w:val="00F9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BA887"/>
  <w15:chartTrackingRefBased/>
  <w15:docId w15:val="{7E15F6DC-9FD9-46DC-B47D-C7A1B81F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ind w:firstLine="124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ind w:firstLine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basedOn w:val="Numatytasispastraiposriftas"/>
    <w:uiPriority w:val="22"/>
    <w:qFormat/>
    <w:rsid w:val="009B0500"/>
    <w:rPr>
      <w:b/>
      <w:bCs/>
    </w:rPr>
  </w:style>
  <w:style w:type="character" w:styleId="Emfaz">
    <w:name w:val="Emphasis"/>
    <w:basedOn w:val="Numatytasispastraiposriftas"/>
    <w:uiPriority w:val="20"/>
    <w:qFormat/>
    <w:rsid w:val="009A07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6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8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11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058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909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6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751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26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7607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911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173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5783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317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edbank.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uminor.lt/l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seb.lt/" TargetMode="External"/><Relationship Id="rId5" Type="http://schemas.openxmlformats.org/officeDocument/2006/relationships/hyperlink" Target="https://www.citadele.lt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16861-CC5C-4864-8C13-12106AA7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579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Dangėlaitienė</dc:creator>
  <cp:keywords/>
  <dc:description/>
  <cp:lastModifiedBy>Aušra Dangėlaitienė</cp:lastModifiedBy>
  <cp:revision>20</cp:revision>
  <cp:lastPrinted>2026-01-27T13:56:00Z</cp:lastPrinted>
  <dcterms:created xsi:type="dcterms:W3CDTF">2026-01-27T13:33:00Z</dcterms:created>
  <dcterms:modified xsi:type="dcterms:W3CDTF">2026-01-27T14:06:00Z</dcterms:modified>
</cp:coreProperties>
</file>