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AE" w:rsidRPr="00F74F8B" w:rsidRDefault="004C2DAE" w:rsidP="004C2DAE">
      <w:pPr>
        <w:pStyle w:val="Antrats"/>
        <w:ind w:firstLine="1296"/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7D51AECC" wp14:editId="41ABD56D">
            <wp:simplePos x="0" y="0"/>
            <wp:positionH relativeFrom="column">
              <wp:posOffset>38100</wp:posOffset>
            </wp:positionH>
            <wp:positionV relativeFrom="paragraph">
              <wp:posOffset>-165100</wp:posOffset>
            </wp:positionV>
            <wp:extent cx="1752600" cy="590550"/>
            <wp:effectExtent l="0" t="0" r="0" b="0"/>
            <wp:wrapSquare wrapText="bothSides"/>
            <wp:docPr id="1" name="Paveikslėlis 1" descr="yesLOGO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sLOGO2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4F8B">
        <w:rPr>
          <w:rFonts w:ascii="Verdana" w:hAnsi="Verdana"/>
          <w:b/>
          <w:sz w:val="28"/>
          <w:szCs w:val="28"/>
        </w:rPr>
        <w:t>UŽDAROJI AKCINĖ BENDROVĖ</w:t>
      </w:r>
    </w:p>
    <w:p w:rsidR="004C2DAE" w:rsidRDefault="004C2DAE" w:rsidP="004C2DAE">
      <w:pPr>
        <w:ind w:left="2592" w:firstLine="1296"/>
      </w:pPr>
      <w:r w:rsidRPr="00F74F8B">
        <w:rPr>
          <w:rFonts w:ascii="Verdana" w:hAnsi="Verdana"/>
          <w:b/>
          <w:sz w:val="28"/>
          <w:szCs w:val="28"/>
        </w:rPr>
        <w:t>„PALANGOS KOMUNALINIS ŪKIS</w:t>
      </w:r>
      <w:r>
        <w:rPr>
          <w:noProof/>
          <w:lang w:eastAsia="lt-LT"/>
        </w:rPr>
        <w:t xml:space="preserve"> </w:t>
      </w:r>
    </w:p>
    <w:p w:rsidR="004C2DAE" w:rsidRPr="004C2DAE" w:rsidRDefault="004C2DAE" w:rsidP="004C2DAE">
      <w:pPr>
        <w:pStyle w:val="Antrats"/>
        <w:jc w:val="center"/>
        <w:rPr>
          <w:b/>
          <w:sz w:val="24"/>
          <w:szCs w:val="24"/>
        </w:rPr>
      </w:pPr>
      <w:r w:rsidRPr="004C2DAE">
        <w:rPr>
          <w:sz w:val="24"/>
          <w:szCs w:val="24"/>
        </w:rPr>
        <w:tab/>
      </w:r>
    </w:p>
    <w:p w:rsidR="004C2DAE" w:rsidRPr="004C2DAE" w:rsidRDefault="004C2DAE" w:rsidP="004C2DAE">
      <w:pPr>
        <w:tabs>
          <w:tab w:val="left" w:pos="22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AE">
        <w:rPr>
          <w:rFonts w:ascii="Times New Roman" w:hAnsi="Times New Roman" w:cs="Times New Roman"/>
          <w:b/>
          <w:sz w:val="24"/>
          <w:szCs w:val="24"/>
        </w:rPr>
        <w:t>“INFORMACIJA</w:t>
      </w:r>
    </w:p>
    <w:p w:rsidR="004C2DAE" w:rsidRPr="004C2DAE" w:rsidRDefault="004C2DAE" w:rsidP="004C2DA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AE">
        <w:rPr>
          <w:rFonts w:ascii="Times New Roman" w:hAnsi="Times New Roman" w:cs="Times New Roman"/>
          <w:b/>
          <w:caps/>
          <w:sz w:val="24"/>
          <w:szCs w:val="24"/>
        </w:rPr>
        <w:t>apie autobusų stoties ir prekybos centro pastatų statybos ir eksploatavimo atrankos išvadą</w:t>
      </w:r>
    </w:p>
    <w:p w:rsidR="004C2DAE" w:rsidRPr="004C2DAE" w:rsidRDefault="004C2DAE" w:rsidP="004C2DA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AE">
        <w:rPr>
          <w:rFonts w:ascii="Times New Roman" w:hAnsi="Times New Roman" w:cs="Times New Roman"/>
          <w:b/>
          <w:caps/>
          <w:sz w:val="24"/>
          <w:szCs w:val="24"/>
        </w:rPr>
        <w:t xml:space="preserve">dėl poveikio aplinkai vertinimo </w:t>
      </w:r>
    </w:p>
    <w:p w:rsidR="004C2DAE" w:rsidRPr="004C2DAE" w:rsidRDefault="004C2DAE" w:rsidP="004C2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>2013-04-30</w:t>
      </w:r>
    </w:p>
    <w:p w:rsidR="004C2DAE" w:rsidRDefault="004C2DAE" w:rsidP="004C2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 xml:space="preserve">Palanga </w:t>
      </w:r>
    </w:p>
    <w:p w:rsidR="004C2DAE" w:rsidRDefault="004C2DAE" w:rsidP="004C2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2DAE" w:rsidRPr="004C2DAE" w:rsidRDefault="004C2DAE" w:rsidP="004C2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>1. Planuojamos ūkinės veiklos užsakovas: UAB „Palangos komunalinis ūkis“, Ganyklų g.34, Palanga. Tel. 8 460 48105;</w:t>
      </w:r>
    </w:p>
    <w:p w:rsidR="004C2DAE" w:rsidRPr="004C2DAE" w:rsidRDefault="004C2DAE" w:rsidP="004C2DAE">
      <w:pPr>
        <w:pStyle w:val="Pagrindiniotekstotrauka"/>
        <w:spacing w:line="276" w:lineRule="auto"/>
        <w:rPr>
          <w:sz w:val="24"/>
          <w:szCs w:val="24"/>
        </w:rPr>
      </w:pPr>
      <w:r w:rsidRPr="004C2DAE">
        <w:rPr>
          <w:sz w:val="24"/>
          <w:szCs w:val="24"/>
        </w:rPr>
        <w:t>2. Planuojamos ūkinės veiklos pavadinimas: Autobusų stoties ir prekybos centro pastatų statyba ir eksploatavimas;</w:t>
      </w:r>
    </w:p>
    <w:p w:rsidR="004C2DAE" w:rsidRPr="004C2DAE" w:rsidRDefault="004C2DAE" w:rsidP="004C2D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>3. Planuojamos ūkinės veiklos vieta: Kretingos g.56A, Palangoje (žemės sklypui suteiktas naujas adresas – Klaipėdos pl.42, Palanga).</w:t>
      </w:r>
    </w:p>
    <w:p w:rsidR="004C2DAE" w:rsidRPr="004C2DAE" w:rsidRDefault="004C2DAE" w:rsidP="004C2D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 xml:space="preserve">4. Atsakingos institucijos, Klaipėdos regiono aplinkos apsaugos departamento, priimta atrankos išvada, ar privaloma vertinti poveikį aplinkai: 2013-04-24 gauta atrankos išvadą dėl planuojamos ūkinės veiklos, nagrinėjamame objekte, jog poveikio aplinkai vertinimas neprivalomas. </w:t>
      </w:r>
    </w:p>
    <w:p w:rsidR="004C2DAE" w:rsidRPr="004C2DAE" w:rsidRDefault="004C2DAE" w:rsidP="004C2DAE">
      <w:pPr>
        <w:jc w:val="both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ab/>
        <w:t xml:space="preserve">5. Išsamiau susipažinti su informacija apie planuojamą ūkinę veiklą galima </w:t>
      </w:r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City</w:t>
      </w:r>
      <w:proofErr w:type="spellEnd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Projects</w:t>
      </w:r>
      <w:proofErr w:type="spellEnd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 xml:space="preserve">“, </w:t>
      </w:r>
      <w:r w:rsidRPr="004C2DAE">
        <w:rPr>
          <w:rFonts w:ascii="Times New Roman" w:hAnsi="Times New Roman" w:cs="Times New Roman"/>
          <w:sz w:val="24"/>
          <w:szCs w:val="24"/>
        </w:rPr>
        <w:t>Vytenio g.46, LT – 03229 Vilniuje, Tel.(5) 2757475 per 20 darbo dienų nuo paskelbimo dienos.</w:t>
      </w:r>
      <w:r w:rsidRPr="004C2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2DAE" w:rsidRPr="004C2DAE" w:rsidRDefault="004C2DAE" w:rsidP="004C2D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 xml:space="preserve">6. Pasiūlymus persvarstyti atrankos išvadą galima teigti Klaipėdos regiono aplinkos apsaugos departamentui, Birutės g.16, LT-91204, Klaipėdoje, tel.846466453 arba </w:t>
      </w:r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City</w:t>
      </w:r>
      <w:proofErr w:type="spellEnd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Projects</w:t>
      </w:r>
      <w:proofErr w:type="spellEnd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 xml:space="preserve">“, </w:t>
      </w:r>
      <w:r w:rsidRPr="004C2DAE">
        <w:rPr>
          <w:rFonts w:ascii="Times New Roman" w:hAnsi="Times New Roman" w:cs="Times New Roman"/>
          <w:sz w:val="24"/>
          <w:szCs w:val="24"/>
        </w:rPr>
        <w:t>Vytenio g.46, LT – 03229 Vilniuje, Tel.(5) 2757475 per 20 darbo dienų nuo paskelbimo dienos.</w:t>
      </w:r>
    </w:p>
    <w:p w:rsidR="004C2DAE" w:rsidRPr="004C2DAE" w:rsidRDefault="004C2DAE" w:rsidP="004C2DAE">
      <w:pPr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ab/>
        <w:t>7. Išsamiau susipažinti su atrankos išvada ir atrankos dokumentais galima</w:t>
      </w:r>
      <w:r w:rsidRPr="004C2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2DAE">
        <w:rPr>
          <w:rFonts w:ascii="Times New Roman" w:hAnsi="Times New Roman" w:cs="Times New Roman"/>
          <w:sz w:val="24"/>
          <w:szCs w:val="24"/>
        </w:rPr>
        <w:t xml:space="preserve">Klaipėdos regiono aplinkos apsaugos departamente, Birutės g.16, LT-91204, Klaipėdoje, tel. 846466453 arba </w:t>
      </w:r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City</w:t>
      </w:r>
      <w:proofErr w:type="spellEnd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>Projects</w:t>
      </w:r>
      <w:proofErr w:type="spellEnd"/>
      <w:r w:rsidRPr="004C2DAE">
        <w:rPr>
          <w:rStyle w:val="Hipersaitas"/>
          <w:rFonts w:ascii="Times New Roman" w:hAnsi="Times New Roman" w:cs="Times New Roman"/>
          <w:sz w:val="24"/>
          <w:szCs w:val="24"/>
        </w:rPr>
        <w:t xml:space="preserve">“, </w:t>
      </w:r>
      <w:r w:rsidRPr="004C2DAE">
        <w:rPr>
          <w:rFonts w:ascii="Times New Roman" w:hAnsi="Times New Roman" w:cs="Times New Roman"/>
          <w:sz w:val="24"/>
          <w:szCs w:val="24"/>
        </w:rPr>
        <w:t>Vytenio g.46, LT – 03229 Vilniuje, Tel.(5) 2757475, El. paštas</w:t>
      </w:r>
      <w:r w:rsidRPr="004C2DA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Pr="004C2DAE">
          <w:rPr>
            <w:rStyle w:val="Hipersaitas"/>
            <w:rFonts w:ascii="Times New Roman" w:hAnsi="Times New Roman" w:cs="Times New Roman"/>
            <w:sz w:val="24"/>
            <w:szCs w:val="24"/>
          </w:rPr>
          <w:t>v.falevicius@ccg.lt</w:t>
        </w:r>
      </w:hyperlink>
      <w:r w:rsidRPr="004C2DAE">
        <w:rPr>
          <w:rFonts w:ascii="Times New Roman" w:hAnsi="Times New Roman" w:cs="Times New Roman"/>
          <w:sz w:val="24"/>
          <w:szCs w:val="24"/>
        </w:rPr>
        <w:t xml:space="preserve"> per 20 darbo dienų nuo paskelbimo dienos.</w:t>
      </w:r>
    </w:p>
    <w:p w:rsidR="004C2DAE" w:rsidRPr="004C2DAE" w:rsidRDefault="004C2DAE" w:rsidP="004C2DAE">
      <w:pPr>
        <w:rPr>
          <w:rFonts w:ascii="Times New Roman" w:hAnsi="Times New Roman" w:cs="Times New Roman"/>
          <w:sz w:val="24"/>
          <w:szCs w:val="24"/>
        </w:rPr>
      </w:pPr>
    </w:p>
    <w:p w:rsidR="004C2DAE" w:rsidRPr="004C2DAE" w:rsidRDefault="004C2DAE" w:rsidP="004C2DAE">
      <w:pPr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 xml:space="preserve">Direktorius </w:t>
      </w:r>
      <w:r w:rsidRPr="004C2DAE">
        <w:rPr>
          <w:rFonts w:ascii="Times New Roman" w:hAnsi="Times New Roman" w:cs="Times New Roman"/>
          <w:sz w:val="24"/>
          <w:szCs w:val="24"/>
        </w:rPr>
        <w:tab/>
      </w:r>
      <w:r w:rsidRPr="004C2DAE">
        <w:rPr>
          <w:rFonts w:ascii="Times New Roman" w:hAnsi="Times New Roman" w:cs="Times New Roman"/>
          <w:sz w:val="24"/>
          <w:szCs w:val="24"/>
        </w:rPr>
        <w:tab/>
      </w:r>
      <w:r w:rsidRPr="004C2DAE">
        <w:rPr>
          <w:rFonts w:ascii="Times New Roman" w:hAnsi="Times New Roman" w:cs="Times New Roman"/>
          <w:sz w:val="24"/>
          <w:szCs w:val="24"/>
        </w:rPr>
        <w:tab/>
      </w:r>
      <w:r w:rsidRPr="004C2DAE">
        <w:rPr>
          <w:rFonts w:ascii="Times New Roman" w:hAnsi="Times New Roman" w:cs="Times New Roman"/>
          <w:sz w:val="24"/>
          <w:szCs w:val="24"/>
        </w:rPr>
        <w:tab/>
      </w:r>
      <w:r w:rsidRPr="004C2DAE">
        <w:rPr>
          <w:rFonts w:ascii="Times New Roman" w:hAnsi="Times New Roman" w:cs="Times New Roman"/>
          <w:sz w:val="24"/>
          <w:szCs w:val="24"/>
        </w:rPr>
        <w:tab/>
        <w:t xml:space="preserve">          Konstantinas </w:t>
      </w:r>
      <w:proofErr w:type="spellStart"/>
      <w:r w:rsidRPr="004C2DAE">
        <w:rPr>
          <w:rFonts w:ascii="Times New Roman" w:hAnsi="Times New Roman" w:cs="Times New Roman"/>
          <w:sz w:val="24"/>
          <w:szCs w:val="24"/>
        </w:rPr>
        <w:t>Skierus</w:t>
      </w:r>
      <w:proofErr w:type="spellEnd"/>
      <w:r w:rsidRPr="004C2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DAE" w:rsidRPr="004C2DAE" w:rsidRDefault="004C2DAE" w:rsidP="004C2DAE">
      <w:pPr>
        <w:spacing w:after="0"/>
        <w:ind w:right="4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2DAE">
        <w:rPr>
          <w:rFonts w:ascii="Times New Roman" w:hAnsi="Times New Roman" w:cs="Times New Roman"/>
          <w:sz w:val="24"/>
          <w:szCs w:val="24"/>
        </w:rPr>
        <w:t>Informaciją parengė</w:t>
      </w:r>
    </w:p>
    <w:p w:rsidR="004C2DAE" w:rsidRPr="004C2DAE" w:rsidRDefault="004C2DAE" w:rsidP="004C2DAE">
      <w:pPr>
        <w:spacing w:after="0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>Projekto vadovas</w:t>
      </w:r>
    </w:p>
    <w:p w:rsidR="004C2DAE" w:rsidRPr="004C2DAE" w:rsidRDefault="004C2DAE" w:rsidP="004C2DAE">
      <w:pPr>
        <w:spacing w:after="0"/>
        <w:ind w:right="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DAE">
        <w:rPr>
          <w:rFonts w:ascii="Times New Roman" w:hAnsi="Times New Roman" w:cs="Times New Roman"/>
          <w:sz w:val="24"/>
          <w:szCs w:val="24"/>
        </w:rPr>
        <w:t xml:space="preserve">Vitalijus </w:t>
      </w:r>
      <w:proofErr w:type="spellStart"/>
      <w:r w:rsidRPr="004C2DAE">
        <w:rPr>
          <w:rFonts w:ascii="Times New Roman" w:hAnsi="Times New Roman" w:cs="Times New Roman"/>
          <w:sz w:val="24"/>
          <w:szCs w:val="24"/>
        </w:rPr>
        <w:t>Falevičius</w:t>
      </w:r>
      <w:proofErr w:type="spellEnd"/>
    </w:p>
    <w:p w:rsidR="004C2DAE" w:rsidRPr="004C2DAE" w:rsidRDefault="004C2DAE" w:rsidP="004C2D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3571"/>
        <w:gridCol w:w="2976"/>
      </w:tblGrid>
      <w:tr w:rsidR="004C2DAE" w:rsidTr="0057561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988" w:type="dxa"/>
          </w:tcPr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UAB „Palangos komunalinis ūkis“ Ganyklų g. 34, LT-00138 Palanga</w:t>
            </w:r>
          </w:p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Tel.\ faksas (8~460) 48105</w:t>
            </w:r>
          </w:p>
        </w:tc>
        <w:tc>
          <w:tcPr>
            <w:tcW w:w="3240" w:type="dxa"/>
          </w:tcPr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Įmonės kodas 152409729</w:t>
            </w:r>
          </w:p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PVM kodas LT524097219</w:t>
            </w:r>
          </w:p>
          <w:p w:rsidR="004C2DAE" w:rsidRDefault="004C2DAE" w:rsidP="0057561F">
            <w:pPr>
              <w:pStyle w:val="Porat"/>
              <w:rPr>
                <w:rFonts w:ascii="Verdana" w:hAnsi="Verdana"/>
                <w:sz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</w:rPr>
              <w:t>El.paštas</w:t>
            </w:r>
            <w:proofErr w:type="spellEnd"/>
            <w:r>
              <w:rPr>
                <w:rFonts w:ascii="Verdana" w:hAnsi="Verdana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palkom</w:t>
            </w:r>
            <w:proofErr w:type="spellEnd"/>
            <w:r>
              <w:rPr>
                <w:rFonts w:ascii="Verdana" w:hAnsi="Verdana"/>
                <w:sz w:val="16"/>
                <w:lang w:val="en-US"/>
              </w:rPr>
              <w:t>@</w:t>
            </w:r>
            <w:proofErr w:type="spellStart"/>
            <w:r>
              <w:rPr>
                <w:rFonts w:ascii="Verdana" w:hAnsi="Verdana"/>
                <w:sz w:val="16"/>
                <w:lang w:val="en-US"/>
              </w:rPr>
              <w:t>zebra.lt</w:t>
            </w:r>
            <w:proofErr w:type="spellEnd"/>
          </w:p>
        </w:tc>
        <w:tc>
          <w:tcPr>
            <w:tcW w:w="2700" w:type="dxa"/>
          </w:tcPr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A/S LT637300010002349038</w:t>
            </w:r>
          </w:p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AB bankas </w:t>
            </w:r>
            <w:proofErr w:type="spellStart"/>
            <w:r>
              <w:rPr>
                <w:rFonts w:ascii="Verdana" w:hAnsi="Verdana"/>
                <w:sz w:val="16"/>
              </w:rPr>
              <w:t>Swed</w:t>
            </w:r>
            <w:proofErr w:type="spellEnd"/>
            <w:r>
              <w:rPr>
                <w:rFonts w:ascii="Verdana" w:hAnsi="Verdana"/>
                <w:sz w:val="16"/>
              </w:rPr>
              <w:t xml:space="preserve"> bankas</w:t>
            </w:r>
          </w:p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Kodas 73000</w:t>
            </w:r>
          </w:p>
          <w:p w:rsidR="004C2DAE" w:rsidRDefault="004C2DAE" w:rsidP="0057561F">
            <w:pPr>
              <w:pStyle w:val="Porat"/>
              <w:rPr>
                <w:rFonts w:ascii="Verdana" w:hAnsi="Verdana"/>
                <w:sz w:val="16"/>
              </w:rPr>
            </w:pPr>
          </w:p>
        </w:tc>
      </w:tr>
    </w:tbl>
    <w:p w:rsidR="00D605C0" w:rsidRPr="004C2DAE" w:rsidRDefault="00D605C0" w:rsidP="004C2DAE">
      <w:pPr>
        <w:rPr>
          <w:rFonts w:ascii="Times New Roman" w:hAnsi="Times New Roman" w:cs="Times New Roman"/>
          <w:sz w:val="24"/>
          <w:szCs w:val="24"/>
        </w:rPr>
      </w:pPr>
    </w:p>
    <w:sectPr w:rsidR="00D605C0" w:rsidRPr="004C2DAE" w:rsidSect="004C2DAE">
      <w:pgSz w:w="11906" w:h="16838"/>
      <w:pgMar w:top="127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AE"/>
    <w:rsid w:val="004C2DAE"/>
    <w:rsid w:val="00D6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DA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4C2D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4C2DAE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rsid w:val="004C2DAE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4C2D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C2DA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4C2D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4C2DA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DA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4C2D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4C2DAE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rsid w:val="004C2DAE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4C2D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C2DA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4C2D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4C2D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.falevicius@ccg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1291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Rasos</dc:creator>
  <cp:lastModifiedBy>Rasos</cp:lastModifiedBy>
  <cp:revision>1</cp:revision>
  <dcterms:created xsi:type="dcterms:W3CDTF">2013-04-30T07:33:00Z</dcterms:created>
  <dcterms:modified xsi:type="dcterms:W3CDTF">2013-04-30T07:36:00Z</dcterms:modified>
</cp:coreProperties>
</file>