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B3AB3" w:rsidRDefault="00EB3AB3">
      <w:pPr>
        <w:spacing w:line="360" w:lineRule="auto"/>
        <w:jc w:val="center"/>
        <w:rPr>
          <w:szCs w:val="24"/>
        </w:rPr>
      </w:pPr>
      <w:r w:rsidRPr="00976667">
        <w:rPr>
          <w:szCs w:val="24"/>
        </w:rPr>
        <w:object w:dxaOrig="690"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1.25pt" o:ole="" fillcolor="window">
            <v:imagedata r:id="rId4" o:title=""/>
          </v:shape>
          <o:OLEObject Type="Embed" ProgID="Word.Picture.8" ShapeID="_x0000_i1025" DrawAspect="Content" ObjectID="_1614063310" r:id="rId5"/>
        </w:object>
      </w:r>
    </w:p>
    <w:p w:rsidR="00EB3AB3" w:rsidRDefault="00EB3AB3">
      <w:pPr>
        <w:jc w:val="center"/>
        <w:rPr>
          <w:b/>
          <w:bCs/>
          <w:caps/>
          <w:szCs w:val="24"/>
        </w:rPr>
      </w:pPr>
      <w:r>
        <w:rPr>
          <w:b/>
          <w:bCs/>
          <w:caps/>
          <w:szCs w:val="24"/>
        </w:rPr>
        <w:t>LIETUVOS RESPUBLIKOS</w:t>
      </w:r>
    </w:p>
    <w:p w:rsidR="00EB3AB3" w:rsidRDefault="00EB3AB3">
      <w:pPr>
        <w:jc w:val="center"/>
        <w:rPr>
          <w:b/>
          <w:bCs/>
          <w:caps/>
          <w:szCs w:val="24"/>
        </w:rPr>
      </w:pPr>
      <w:r>
        <w:rPr>
          <w:b/>
          <w:bCs/>
          <w:caps/>
          <w:szCs w:val="24"/>
        </w:rPr>
        <w:t>VYRIAUSIOJI RINKIMŲ KOMISIJA</w:t>
      </w:r>
    </w:p>
    <w:p w:rsidR="00EB3AB3" w:rsidRDefault="00EB3AB3" w:rsidP="009428FE">
      <w:pPr>
        <w:rPr>
          <w:szCs w:val="24"/>
        </w:rPr>
      </w:pPr>
    </w:p>
    <w:p w:rsidR="009428FE" w:rsidRPr="00486DC2" w:rsidRDefault="009428FE" w:rsidP="009428FE">
      <w:pPr>
        <w:rPr>
          <w:szCs w:val="24"/>
        </w:rPr>
      </w:pPr>
    </w:p>
    <w:p w:rsidR="00EB3AB3" w:rsidRDefault="00EB3AB3">
      <w:pPr>
        <w:jc w:val="center"/>
        <w:rPr>
          <w:b/>
          <w:bCs/>
          <w:caps/>
          <w:szCs w:val="24"/>
        </w:rPr>
      </w:pPr>
      <w:r>
        <w:rPr>
          <w:b/>
          <w:bCs/>
          <w:caps/>
          <w:szCs w:val="24"/>
        </w:rPr>
        <w:t>SPRENDIMAS</w:t>
      </w:r>
    </w:p>
    <w:p w:rsidR="004768D8" w:rsidRPr="004768D8" w:rsidRDefault="004768D8" w:rsidP="004768D8">
      <w:pPr>
        <w:pStyle w:val="Pagrindinistekstas"/>
        <w:spacing w:after="0"/>
        <w:jc w:val="center"/>
        <w:rPr>
          <w:b/>
          <w:lang w:val="lt-LT" w:eastAsia="ar-SA"/>
        </w:rPr>
      </w:pPr>
      <w:r w:rsidRPr="004768D8">
        <w:rPr>
          <w:b/>
          <w:lang w:val="lt-LT" w:eastAsia="ar-SA"/>
        </w:rPr>
        <w:t>DĖL GALUTINIŲ SAVIVALDYBIŲ TARYBŲ RINKIMŲ REZULTATŲ AKMENĖS RAJONO, BIRŠTONO, BIRŽŲ RAJONO, DRUSKININKŲ, JONAVOS RAJONO, JONIŠKIO RAJONO, KAUNO MIESTO, KAUNO RAJONO, NERINGOS, PALANGOS MIESTO, PASVALIO RAJONO, RIETAVO, ŠAKIŲ RAJONO, ŠALČININKŲ RAJONO, ŠIAULIŲ MIESTO, ŠIAULIŲ RAJONO, ŠIRVINTŲ RAJONO, ŠVENČIONIŲ RAJONO IR VILNIAUS RAJONO SAVIVALDYBĖSE PATVIRTINIMO</w:t>
      </w:r>
    </w:p>
    <w:p w:rsidR="009E5CD2" w:rsidRPr="009E5CD2" w:rsidRDefault="009E5CD2" w:rsidP="009E5CD2">
      <w:pPr>
        <w:jc w:val="center"/>
        <w:rPr>
          <w:b/>
          <w:bCs/>
          <w:szCs w:val="24"/>
          <w:lang w:eastAsia="lt-LT"/>
        </w:rPr>
      </w:pPr>
    </w:p>
    <w:p w:rsidR="00EB3AB3" w:rsidRDefault="00EB3AB3">
      <w:pPr>
        <w:jc w:val="center"/>
        <w:rPr>
          <w:bCs/>
          <w:szCs w:val="24"/>
          <w:lang w:eastAsia="lt-LT"/>
        </w:rPr>
      </w:pPr>
      <w:r>
        <w:rPr>
          <w:bCs/>
          <w:szCs w:val="24"/>
          <w:lang w:eastAsia="lt-LT"/>
        </w:rPr>
        <w:t>201</w:t>
      </w:r>
      <w:r w:rsidR="004768D8">
        <w:rPr>
          <w:bCs/>
          <w:szCs w:val="24"/>
          <w:lang w:eastAsia="lt-LT"/>
        </w:rPr>
        <w:t>9</w:t>
      </w:r>
      <w:r>
        <w:rPr>
          <w:bCs/>
          <w:szCs w:val="24"/>
          <w:lang w:eastAsia="lt-LT"/>
        </w:rPr>
        <w:t xml:space="preserve"> m. kovo </w:t>
      </w:r>
      <w:r w:rsidR="009E5CD2">
        <w:rPr>
          <w:bCs/>
          <w:szCs w:val="24"/>
          <w:lang w:eastAsia="lt-LT"/>
        </w:rPr>
        <w:t>8</w:t>
      </w:r>
      <w:r>
        <w:rPr>
          <w:bCs/>
          <w:szCs w:val="24"/>
          <w:lang w:eastAsia="lt-LT"/>
        </w:rPr>
        <w:t xml:space="preserve"> d. Nr. Sp-</w:t>
      </w:r>
      <w:r w:rsidR="005B2C48">
        <w:rPr>
          <w:bCs/>
          <w:szCs w:val="24"/>
          <w:lang w:eastAsia="lt-LT"/>
        </w:rPr>
        <w:t>151</w:t>
      </w:r>
    </w:p>
    <w:p w:rsidR="00EB3AB3" w:rsidRDefault="00EB3AB3">
      <w:pPr>
        <w:jc w:val="center"/>
        <w:rPr>
          <w:bCs/>
          <w:szCs w:val="24"/>
          <w:lang w:eastAsia="lt-LT"/>
        </w:rPr>
      </w:pPr>
      <w:r>
        <w:rPr>
          <w:bCs/>
          <w:szCs w:val="24"/>
          <w:lang w:eastAsia="lt-LT"/>
        </w:rPr>
        <w:t>Vilnius</w:t>
      </w:r>
    </w:p>
    <w:p w:rsidR="00803EA0" w:rsidRDefault="00803EA0">
      <w:pPr>
        <w:spacing w:line="360" w:lineRule="auto"/>
        <w:ind w:firstLine="720"/>
        <w:jc w:val="both"/>
        <w:rPr>
          <w:szCs w:val="24"/>
          <w:lang w:eastAsia="lt-LT"/>
        </w:rPr>
      </w:pPr>
    </w:p>
    <w:p w:rsidR="00EB3AB3" w:rsidRDefault="00EB3AB3" w:rsidP="008777FB">
      <w:pPr>
        <w:spacing w:line="360" w:lineRule="auto"/>
        <w:ind w:firstLine="720"/>
        <w:jc w:val="both"/>
        <w:rPr>
          <w:szCs w:val="24"/>
          <w:lang w:eastAsia="lt-LT"/>
        </w:rPr>
      </w:pPr>
      <w:r>
        <w:rPr>
          <w:szCs w:val="24"/>
          <w:lang w:eastAsia="lt-LT"/>
        </w:rPr>
        <w:t>Lietuvos Respublikos vyriausioji rinkimų komisija</w:t>
      </w:r>
      <w:r w:rsidR="008777FB">
        <w:rPr>
          <w:szCs w:val="24"/>
          <w:lang w:eastAsia="lt-LT"/>
        </w:rPr>
        <w:t>,</w:t>
      </w:r>
      <w:r>
        <w:rPr>
          <w:szCs w:val="24"/>
          <w:lang w:eastAsia="lt-LT"/>
        </w:rPr>
        <w:t xml:space="preserve"> </w:t>
      </w:r>
      <w:r w:rsidR="008777FB">
        <w:rPr>
          <w:szCs w:val="24"/>
          <w:lang w:eastAsia="lt-LT"/>
        </w:rPr>
        <w:t xml:space="preserve">vadovaudamasi Lietuvos Respublikos savivaldybių tarybų rinkimų įstatymo 83, 84 </w:t>
      </w:r>
      <w:r w:rsidR="008079DD">
        <w:rPr>
          <w:szCs w:val="24"/>
          <w:lang w:eastAsia="lt-LT"/>
        </w:rPr>
        <w:t xml:space="preserve">straipsniais </w:t>
      </w:r>
      <w:r w:rsidR="008777FB">
        <w:rPr>
          <w:szCs w:val="24"/>
          <w:lang w:eastAsia="lt-LT"/>
        </w:rPr>
        <w:t>ir 85 straipsnio 1 dalimi</w:t>
      </w:r>
      <w:r>
        <w:rPr>
          <w:szCs w:val="24"/>
          <w:lang w:eastAsia="lt-LT"/>
        </w:rPr>
        <w:t xml:space="preserve">, </w:t>
      </w:r>
      <w:r w:rsidRPr="009428FE">
        <w:rPr>
          <w:spacing w:val="60"/>
          <w:szCs w:val="24"/>
          <w:lang w:eastAsia="lt-LT"/>
        </w:rPr>
        <w:t>nusprendži</w:t>
      </w:r>
      <w:r>
        <w:rPr>
          <w:szCs w:val="24"/>
          <w:lang w:eastAsia="lt-LT"/>
        </w:rPr>
        <w:t>a:</w:t>
      </w:r>
    </w:p>
    <w:p w:rsidR="00EB3AB3" w:rsidRDefault="008777FB" w:rsidP="00486DC2">
      <w:pPr>
        <w:spacing w:line="360" w:lineRule="auto"/>
        <w:ind w:firstLine="720"/>
        <w:jc w:val="both"/>
        <w:rPr>
          <w:szCs w:val="24"/>
          <w:lang w:eastAsia="lt-LT"/>
        </w:rPr>
      </w:pPr>
      <w:r>
        <w:rPr>
          <w:szCs w:val="24"/>
          <w:lang w:eastAsia="lt-LT"/>
        </w:rPr>
        <w:t>1. Patvirtinti 201</w:t>
      </w:r>
      <w:r w:rsidR="004768D8">
        <w:rPr>
          <w:szCs w:val="24"/>
          <w:lang w:eastAsia="lt-LT"/>
        </w:rPr>
        <w:t>9</w:t>
      </w:r>
      <w:r>
        <w:rPr>
          <w:szCs w:val="24"/>
          <w:lang w:eastAsia="lt-LT"/>
        </w:rPr>
        <w:t xml:space="preserve"> m. kovo </w:t>
      </w:r>
      <w:r w:rsidR="004768D8">
        <w:rPr>
          <w:szCs w:val="24"/>
          <w:lang w:eastAsia="lt-LT"/>
        </w:rPr>
        <w:t>3</w:t>
      </w:r>
      <w:r>
        <w:rPr>
          <w:szCs w:val="24"/>
          <w:lang w:eastAsia="lt-LT"/>
        </w:rPr>
        <w:t xml:space="preserve"> d. savivaldybių tarybų r</w:t>
      </w:r>
      <w:r w:rsidR="009428FE">
        <w:rPr>
          <w:szCs w:val="24"/>
          <w:lang w:eastAsia="lt-LT"/>
        </w:rPr>
        <w:t>inkimų galutinius rezultatus 19 </w:t>
      </w:r>
      <w:r>
        <w:rPr>
          <w:szCs w:val="24"/>
          <w:lang w:eastAsia="lt-LT"/>
        </w:rPr>
        <w:t>savivaldybių</w:t>
      </w:r>
      <w:r w:rsidR="000D59C7">
        <w:rPr>
          <w:szCs w:val="24"/>
          <w:lang w:eastAsia="lt-LT"/>
        </w:rPr>
        <w:t xml:space="preserve"> (išrinktų merų ir tarybų narių sąrašai pridedami).</w:t>
      </w:r>
    </w:p>
    <w:p w:rsidR="000D59C7" w:rsidRDefault="000D59C7" w:rsidP="00486DC2">
      <w:pPr>
        <w:spacing w:line="360" w:lineRule="auto"/>
        <w:ind w:firstLine="720"/>
        <w:jc w:val="both"/>
        <w:rPr>
          <w:szCs w:val="24"/>
          <w:lang w:eastAsia="lt-LT"/>
        </w:rPr>
      </w:pPr>
      <w:r>
        <w:rPr>
          <w:szCs w:val="24"/>
          <w:lang w:eastAsia="lt-LT"/>
        </w:rPr>
        <w:t xml:space="preserve">2. </w:t>
      </w:r>
      <w:r w:rsidR="008079DD">
        <w:rPr>
          <w:szCs w:val="24"/>
          <w:lang w:eastAsia="lt-LT"/>
        </w:rPr>
        <w:t>Paskelbti g</w:t>
      </w:r>
      <w:r>
        <w:rPr>
          <w:szCs w:val="24"/>
          <w:lang w:eastAsia="lt-LT"/>
        </w:rPr>
        <w:t xml:space="preserve">alutinius rinkimų rezultatus Vyriausiosios rinkimų komisijos </w:t>
      </w:r>
      <w:r w:rsidR="008079DD">
        <w:rPr>
          <w:szCs w:val="24"/>
          <w:lang w:eastAsia="lt-LT"/>
        </w:rPr>
        <w:t xml:space="preserve">interneto </w:t>
      </w:r>
      <w:r>
        <w:rPr>
          <w:szCs w:val="24"/>
          <w:lang w:eastAsia="lt-LT"/>
        </w:rPr>
        <w:t>svetainėje.</w:t>
      </w:r>
    </w:p>
    <w:p w:rsidR="000D59C7" w:rsidRDefault="000D59C7" w:rsidP="00486DC2">
      <w:pPr>
        <w:spacing w:line="360" w:lineRule="auto"/>
        <w:ind w:firstLine="720"/>
        <w:jc w:val="both"/>
        <w:rPr>
          <w:szCs w:val="24"/>
          <w:lang w:eastAsia="lt-LT"/>
        </w:rPr>
      </w:pPr>
      <w:r>
        <w:rPr>
          <w:szCs w:val="24"/>
          <w:lang w:eastAsia="lt-LT"/>
        </w:rPr>
        <w:t xml:space="preserve">3. </w:t>
      </w:r>
      <w:r w:rsidR="008079DD">
        <w:rPr>
          <w:szCs w:val="24"/>
          <w:lang w:eastAsia="lt-LT"/>
        </w:rPr>
        <w:t>Išduoti s</w:t>
      </w:r>
      <w:r>
        <w:rPr>
          <w:szCs w:val="24"/>
          <w:lang w:eastAsia="lt-LT"/>
        </w:rPr>
        <w:t xml:space="preserve">avivaldybių tarybų narių pažymėjimus naujai išrinktiems tarybų nariams susirinkus </w:t>
      </w:r>
      <w:r w:rsidR="008079DD">
        <w:rPr>
          <w:szCs w:val="24"/>
          <w:lang w:eastAsia="lt-LT"/>
        </w:rPr>
        <w:t xml:space="preserve">jiems </w:t>
      </w:r>
      <w:r>
        <w:rPr>
          <w:szCs w:val="24"/>
          <w:lang w:eastAsia="lt-LT"/>
        </w:rPr>
        <w:t>į pirmąjį posėdį ir prisiekus.</w:t>
      </w:r>
    </w:p>
    <w:tbl>
      <w:tblPr>
        <w:tblW w:w="5000" w:type="pct"/>
        <w:tblLook w:val="00A0" w:firstRow="1" w:lastRow="0" w:firstColumn="1" w:lastColumn="0" w:noHBand="0" w:noVBand="0"/>
      </w:tblPr>
      <w:tblGrid>
        <w:gridCol w:w="4917"/>
        <w:gridCol w:w="4721"/>
      </w:tblGrid>
      <w:tr w:rsidR="00EB3AB3">
        <w:tc>
          <w:tcPr>
            <w:tcW w:w="2551" w:type="pct"/>
          </w:tcPr>
          <w:p w:rsidR="00EB3AB3" w:rsidRDefault="00EB3AB3">
            <w:pPr>
              <w:spacing w:line="360" w:lineRule="auto"/>
              <w:rPr>
                <w:bCs/>
                <w:szCs w:val="24"/>
              </w:rPr>
            </w:pPr>
          </w:p>
          <w:p w:rsidR="00EB3AB3" w:rsidRDefault="00EB3AB3">
            <w:pPr>
              <w:spacing w:line="360" w:lineRule="auto"/>
              <w:rPr>
                <w:bCs/>
                <w:szCs w:val="24"/>
              </w:rPr>
            </w:pPr>
          </w:p>
          <w:p w:rsidR="00803EA0" w:rsidRDefault="00803EA0">
            <w:pPr>
              <w:spacing w:line="360" w:lineRule="auto"/>
              <w:rPr>
                <w:bCs/>
                <w:szCs w:val="24"/>
              </w:rPr>
            </w:pPr>
          </w:p>
          <w:p w:rsidR="00EB3AB3" w:rsidRPr="004768D8" w:rsidRDefault="00EB3AB3">
            <w:pPr>
              <w:spacing w:line="360" w:lineRule="auto"/>
              <w:rPr>
                <w:bCs/>
                <w:szCs w:val="24"/>
              </w:rPr>
            </w:pPr>
            <w:r>
              <w:rPr>
                <w:bCs/>
                <w:szCs w:val="24"/>
              </w:rPr>
              <w:t>Pirminink</w:t>
            </w:r>
            <w:r w:rsidR="004768D8">
              <w:rPr>
                <w:bCs/>
                <w:szCs w:val="24"/>
              </w:rPr>
              <w:t>ė</w:t>
            </w:r>
          </w:p>
        </w:tc>
        <w:tc>
          <w:tcPr>
            <w:tcW w:w="2449" w:type="pct"/>
          </w:tcPr>
          <w:p w:rsidR="00EB3AB3" w:rsidRDefault="00EB3AB3">
            <w:pPr>
              <w:spacing w:line="360" w:lineRule="auto"/>
              <w:jc w:val="right"/>
              <w:rPr>
                <w:bCs/>
                <w:szCs w:val="24"/>
              </w:rPr>
            </w:pPr>
          </w:p>
          <w:p w:rsidR="00EB3AB3" w:rsidRDefault="00EB3AB3">
            <w:pPr>
              <w:spacing w:line="360" w:lineRule="auto"/>
              <w:jc w:val="right"/>
              <w:rPr>
                <w:bCs/>
                <w:szCs w:val="24"/>
              </w:rPr>
            </w:pPr>
          </w:p>
          <w:p w:rsidR="002A6D8D" w:rsidRDefault="002A6D8D">
            <w:pPr>
              <w:spacing w:line="360" w:lineRule="auto"/>
              <w:jc w:val="right"/>
              <w:rPr>
                <w:bCs/>
                <w:szCs w:val="24"/>
              </w:rPr>
            </w:pPr>
          </w:p>
          <w:p w:rsidR="00EB3AB3" w:rsidRDefault="004768D8">
            <w:pPr>
              <w:spacing w:line="360" w:lineRule="auto"/>
              <w:jc w:val="right"/>
              <w:rPr>
                <w:bCs/>
                <w:caps/>
                <w:szCs w:val="24"/>
              </w:rPr>
            </w:pPr>
            <w:r>
              <w:rPr>
                <w:bCs/>
                <w:szCs w:val="24"/>
              </w:rPr>
              <w:t>Laura Matjošaitytė</w:t>
            </w:r>
          </w:p>
        </w:tc>
      </w:tr>
    </w:tbl>
    <w:p w:rsidR="00EB3AB3" w:rsidRDefault="00EB3AB3">
      <w:pPr>
        <w:spacing w:line="360" w:lineRule="auto"/>
        <w:rPr>
          <w:bCs/>
          <w:caps/>
          <w:szCs w:val="24"/>
        </w:rPr>
      </w:pPr>
    </w:p>
    <w:sectPr w:rsidR="00EB3AB3" w:rsidSect="009428F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F84"/>
    <w:rsid w:val="000D59C7"/>
    <w:rsid w:val="00131A37"/>
    <w:rsid w:val="00150042"/>
    <w:rsid w:val="002A6D8D"/>
    <w:rsid w:val="004768D8"/>
    <w:rsid w:val="00486DC2"/>
    <w:rsid w:val="004B4F84"/>
    <w:rsid w:val="005B2C48"/>
    <w:rsid w:val="00756F40"/>
    <w:rsid w:val="007767FD"/>
    <w:rsid w:val="00803EA0"/>
    <w:rsid w:val="008079DD"/>
    <w:rsid w:val="008777FB"/>
    <w:rsid w:val="008E7095"/>
    <w:rsid w:val="009428FE"/>
    <w:rsid w:val="00976667"/>
    <w:rsid w:val="009E5CD2"/>
    <w:rsid w:val="00A70B1C"/>
    <w:rsid w:val="00C965E6"/>
    <w:rsid w:val="00DD72A2"/>
    <w:rsid w:val="00EB3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C9A050C-A547-4AB6-A657-6C41E0FF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76667"/>
    <w:rPr>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4768D8"/>
    <w:pPr>
      <w:spacing w:after="120"/>
    </w:pPr>
    <w:rPr>
      <w:szCs w:val="24"/>
      <w:lang w:val="en-GB"/>
    </w:rPr>
  </w:style>
  <w:style w:type="character" w:customStyle="1" w:styleId="PagrindinistekstasDiagrama">
    <w:name w:val="Pagrindinis tekstas Diagrama"/>
    <w:basedOn w:val="Numatytasispastraiposriftas"/>
    <w:link w:val="Pagrindinistekstas"/>
    <w:uiPriority w:val="99"/>
    <w:rsid w:val="004768D8"/>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2875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696</Words>
  <Characters>397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GAIŽAUSKAS Darius</dc:creator>
  <cp:lastModifiedBy>Jurgita Vanagė</cp:lastModifiedBy>
  <cp:revision>2</cp:revision>
  <cp:lastPrinted>2019-03-07T13:09:00Z</cp:lastPrinted>
  <dcterms:created xsi:type="dcterms:W3CDTF">2019-03-14T08:09:00Z</dcterms:created>
  <dcterms:modified xsi:type="dcterms:W3CDTF">2019-03-14T08:09:00Z</dcterms:modified>
</cp:coreProperties>
</file>