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B3620" w14:textId="77777777" w:rsidR="004C7237" w:rsidRDefault="004C7237" w:rsidP="00F72556">
      <w:pPr>
        <w:ind w:left="720" w:hanging="36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DA63988" w14:textId="4AB82480" w:rsidR="00AB7284" w:rsidRDefault="00F72556" w:rsidP="00F72556">
      <w:pPr>
        <w:ind w:left="720" w:hanging="36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APIE ŠUNIS</w:t>
      </w:r>
      <w:r w:rsidR="00F73219">
        <w:rPr>
          <w:rFonts w:ascii="Times New Roman" w:hAnsi="Times New Roman" w:cs="Times New Roman"/>
          <w:b/>
          <w:bCs/>
          <w:i/>
          <w:iCs/>
          <w:sz w:val="36"/>
          <w:szCs w:val="36"/>
        </w:rPr>
        <w:t>:</w:t>
      </w:r>
    </w:p>
    <w:p w14:paraId="7AD479A2" w14:textId="77777777" w:rsidR="00F73219" w:rsidRPr="00F72556" w:rsidRDefault="00F73219" w:rsidP="00F72556">
      <w:pPr>
        <w:ind w:left="720" w:hanging="36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AD6F136" w14:textId="4866C401" w:rsidR="002A724D" w:rsidRDefault="006D462E" w:rsidP="006D462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D462E">
        <w:rPr>
          <w:rFonts w:ascii="Times New Roman" w:hAnsi="Times New Roman" w:cs="Times New Roman"/>
          <w:sz w:val="32"/>
          <w:szCs w:val="32"/>
        </w:rPr>
        <w:t>Šunų nosies antspaudai unikalūs kaip ir žmonių pirštų antspaudai</w:t>
      </w:r>
    </w:p>
    <w:p w14:paraId="401E77A1" w14:textId="77777777" w:rsidR="006D462E" w:rsidRDefault="006D462E" w:rsidP="006D462E">
      <w:pPr>
        <w:rPr>
          <w:rFonts w:ascii="Times New Roman" w:hAnsi="Times New Roman" w:cs="Times New Roman"/>
          <w:sz w:val="32"/>
          <w:szCs w:val="32"/>
        </w:rPr>
      </w:pPr>
    </w:p>
    <w:p w14:paraId="76807E18" w14:textId="25784EAE" w:rsidR="006D462E" w:rsidRDefault="004357D9" w:rsidP="006D462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57D9">
        <w:rPr>
          <w:rFonts w:ascii="Times New Roman" w:hAnsi="Times New Roman" w:cs="Times New Roman"/>
          <w:sz w:val="32"/>
          <w:szCs w:val="32"/>
        </w:rPr>
        <w:t>Šunys labiau linkę bendrauti su tais, kurie jaučiasi prislėgti</w:t>
      </w:r>
    </w:p>
    <w:p w14:paraId="009602F5" w14:textId="77777777" w:rsidR="004357D9" w:rsidRPr="004357D9" w:rsidRDefault="004357D9" w:rsidP="004357D9">
      <w:pPr>
        <w:pStyle w:val="Sraopastraipa"/>
        <w:rPr>
          <w:rFonts w:ascii="Times New Roman" w:hAnsi="Times New Roman" w:cs="Times New Roman"/>
          <w:sz w:val="32"/>
          <w:szCs w:val="32"/>
        </w:rPr>
      </w:pPr>
    </w:p>
    <w:p w14:paraId="2D9D24B5" w14:textId="1803F068" w:rsidR="004357D9" w:rsidRDefault="00AB7284" w:rsidP="006D462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B7284">
        <w:rPr>
          <w:rFonts w:ascii="Times New Roman" w:hAnsi="Times New Roman" w:cs="Times New Roman"/>
          <w:sz w:val="32"/>
          <w:szCs w:val="32"/>
        </w:rPr>
        <w:t>Šunų šlapimas gali pragraužti metalą</w:t>
      </w:r>
    </w:p>
    <w:p w14:paraId="36E13CB8" w14:textId="77777777" w:rsidR="004C7237" w:rsidRPr="004C7237" w:rsidRDefault="004C7237" w:rsidP="004C7237">
      <w:pPr>
        <w:pStyle w:val="Sraopastraipa"/>
        <w:rPr>
          <w:rFonts w:ascii="Times New Roman" w:hAnsi="Times New Roman" w:cs="Times New Roman"/>
          <w:sz w:val="32"/>
          <w:szCs w:val="32"/>
        </w:rPr>
      </w:pPr>
    </w:p>
    <w:p w14:paraId="5A883835" w14:textId="4FDEC211" w:rsidR="004C7237" w:rsidRDefault="00EF2615" w:rsidP="00EF261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F2615">
        <w:rPr>
          <w:rFonts w:ascii="Times New Roman" w:hAnsi="Times New Roman" w:cs="Times New Roman"/>
          <w:sz w:val="32"/>
          <w:szCs w:val="32"/>
        </w:rPr>
        <w:t>„Uoslės“ centras šuns smegenyse yra 40 kartų didesnis nei žmogaus</w:t>
      </w:r>
    </w:p>
    <w:p w14:paraId="000634ED" w14:textId="77777777" w:rsidR="00EF2615" w:rsidRPr="00EF2615" w:rsidRDefault="00EF2615" w:rsidP="00EF2615">
      <w:pPr>
        <w:pStyle w:val="Sraopastraipa"/>
        <w:rPr>
          <w:rFonts w:ascii="Times New Roman" w:hAnsi="Times New Roman" w:cs="Times New Roman"/>
          <w:sz w:val="32"/>
          <w:szCs w:val="32"/>
        </w:rPr>
      </w:pPr>
    </w:p>
    <w:p w14:paraId="67108689" w14:textId="6958AE60" w:rsidR="00EF2615" w:rsidRDefault="009B2E52" w:rsidP="00EF261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</w:t>
      </w:r>
      <w:r w:rsidRPr="009B2E52">
        <w:rPr>
          <w:rFonts w:ascii="Times New Roman" w:hAnsi="Times New Roman" w:cs="Times New Roman"/>
          <w:sz w:val="32"/>
          <w:szCs w:val="32"/>
        </w:rPr>
        <w:t>eriausias žmogaus draugas gali skaičiuoti, suprasti per 150 žodžių ir netgi apgauti žmones ar kitus šunis, kad gautų skanėstų. Intelektas skiriasi priklausomai nuo veislės – protingiausiais laikomi borderkoliai</w:t>
      </w:r>
      <w:r>
        <w:rPr>
          <w:rFonts w:ascii="Times New Roman" w:hAnsi="Times New Roman" w:cs="Times New Roman"/>
          <w:sz w:val="32"/>
          <w:szCs w:val="32"/>
        </w:rPr>
        <w:t>..</w:t>
      </w:r>
      <w:r w:rsidRPr="009B2E52">
        <w:rPr>
          <w:rFonts w:ascii="Times New Roman" w:hAnsi="Times New Roman" w:cs="Times New Roman"/>
          <w:sz w:val="32"/>
          <w:szCs w:val="32"/>
        </w:rPr>
        <w:t>.</w:t>
      </w:r>
    </w:p>
    <w:p w14:paraId="57A913CB" w14:textId="77777777" w:rsidR="00E842B9" w:rsidRPr="00E842B9" w:rsidRDefault="00E842B9" w:rsidP="00E842B9">
      <w:pPr>
        <w:pStyle w:val="Sraopastraipa"/>
        <w:rPr>
          <w:rFonts w:ascii="Times New Roman" w:hAnsi="Times New Roman" w:cs="Times New Roman"/>
          <w:sz w:val="32"/>
          <w:szCs w:val="32"/>
        </w:rPr>
      </w:pPr>
    </w:p>
    <w:p w14:paraId="40996449" w14:textId="2A672D91" w:rsidR="00E842B9" w:rsidRPr="00EF2615" w:rsidRDefault="00E842B9" w:rsidP="00EF261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842B9">
        <w:rPr>
          <w:rFonts w:ascii="Times New Roman" w:hAnsi="Times New Roman" w:cs="Times New Roman"/>
          <w:sz w:val="32"/>
          <w:szCs w:val="32"/>
        </w:rPr>
        <w:t xml:space="preserve">Tiek ausų padėtis, tiek jose esantys raumenys padeda </w:t>
      </w:r>
      <w:r>
        <w:rPr>
          <w:rFonts w:ascii="Times New Roman" w:hAnsi="Times New Roman" w:cs="Times New Roman"/>
          <w:sz w:val="32"/>
          <w:szCs w:val="32"/>
        </w:rPr>
        <w:t>šunims</w:t>
      </w:r>
      <w:r w:rsidRPr="00E842B9">
        <w:rPr>
          <w:rFonts w:ascii="Times New Roman" w:hAnsi="Times New Roman" w:cs="Times New Roman"/>
          <w:sz w:val="32"/>
          <w:szCs w:val="32"/>
        </w:rPr>
        <w:t xml:space="preserve"> pagauti daugybę garsų, kurių žmonės išgirsti negali. Tiesą sakant, populiariausias paaiškinimas, kodėl šunys pakreipia galvą, yra tai, kad tokiu būdu jie bando nustatyti garso šaltinį.</w:t>
      </w:r>
      <w:r>
        <w:rPr>
          <w:rFonts w:ascii="Times New Roman" w:hAnsi="Times New Roman" w:cs="Times New Roman"/>
          <w:sz w:val="32"/>
          <w:szCs w:val="32"/>
        </w:rPr>
        <w:t>..</w:t>
      </w:r>
    </w:p>
    <w:sectPr w:rsidR="00E842B9" w:rsidRPr="00EF2615" w:rsidSect="002A72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71B85" w14:textId="77777777" w:rsidR="006D018B" w:rsidRDefault="006D018B" w:rsidP="006D018B">
      <w:pPr>
        <w:spacing w:line="240" w:lineRule="auto"/>
      </w:pPr>
      <w:r>
        <w:separator/>
      </w:r>
    </w:p>
  </w:endnote>
  <w:endnote w:type="continuationSeparator" w:id="0">
    <w:p w14:paraId="143BA4F4" w14:textId="77777777" w:rsidR="006D018B" w:rsidRDefault="006D018B" w:rsidP="006D0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24DE7" w14:textId="77777777" w:rsidR="006D018B" w:rsidRDefault="006D018B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097E" w14:textId="77777777" w:rsidR="006D018B" w:rsidRDefault="006D018B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0160" w14:textId="77777777" w:rsidR="006D018B" w:rsidRDefault="006D018B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7E9E1" w14:textId="77777777" w:rsidR="006D018B" w:rsidRDefault="006D018B" w:rsidP="006D018B">
      <w:pPr>
        <w:spacing w:line="240" w:lineRule="auto"/>
      </w:pPr>
      <w:r>
        <w:separator/>
      </w:r>
    </w:p>
  </w:footnote>
  <w:footnote w:type="continuationSeparator" w:id="0">
    <w:p w14:paraId="326108D7" w14:textId="77777777" w:rsidR="006D018B" w:rsidRDefault="006D018B" w:rsidP="006D01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26303" w14:textId="77D1C71D" w:rsidR="006D018B" w:rsidRDefault="006D018B">
    <w:pPr>
      <w:pStyle w:val="Antrats"/>
    </w:pPr>
    <w:r>
      <w:rPr>
        <w:noProof/>
      </w:rPr>
      <w:pict w14:anchorId="45D09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89938" o:spid="_x0000_s2050" type="#_x0000_t75" style="position:absolute;left:0;text-align:left;margin-left:0;margin-top:0;width:480pt;height:5in;z-index:-251657216;mso-position-horizontal:center;mso-position-horizontal-relative:margin;mso-position-vertical:center;mso-position-vertical-relative:margin" o:allowincell="f">
          <v:imagedata r:id="rId1" o:title="20250120_202459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35CE7" w14:textId="6F4065C0" w:rsidR="006D018B" w:rsidRDefault="006D018B">
    <w:pPr>
      <w:pStyle w:val="Antrats"/>
    </w:pPr>
    <w:r>
      <w:rPr>
        <w:noProof/>
      </w:rPr>
      <w:pict w14:anchorId="148C6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89939" o:spid="_x0000_s2051" type="#_x0000_t75" style="position:absolute;left:0;text-align:left;margin-left:0;margin-top:0;width:480pt;height:5in;z-index:-251656192;mso-position-horizontal:center;mso-position-horizontal-relative:margin;mso-position-vertical:center;mso-position-vertical-relative:margin" o:allowincell="f">
          <v:imagedata r:id="rId1" o:title="20250120_202459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4864A" w14:textId="43D820F2" w:rsidR="006D018B" w:rsidRDefault="006D018B">
    <w:pPr>
      <w:pStyle w:val="Antrats"/>
    </w:pPr>
    <w:r>
      <w:rPr>
        <w:noProof/>
      </w:rPr>
      <w:pict w14:anchorId="5574A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89937" o:spid="_x0000_s2049" type="#_x0000_t75" style="position:absolute;left:0;text-align:left;margin-left:0;margin-top:0;width:480pt;height:5in;z-index:-251658240;mso-position-horizontal:center;mso-position-horizontal-relative:margin;mso-position-vertical:center;mso-position-vertical-relative:margin" o:allowincell="f">
          <v:imagedata r:id="rId1" o:title="20250120_202459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9528F"/>
    <w:multiLevelType w:val="hybridMultilevel"/>
    <w:tmpl w:val="5A6E9B26"/>
    <w:lvl w:ilvl="0" w:tplc="E5208C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935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18B"/>
    <w:rsid w:val="002A724D"/>
    <w:rsid w:val="00383A5D"/>
    <w:rsid w:val="004357D9"/>
    <w:rsid w:val="004C7237"/>
    <w:rsid w:val="006D018B"/>
    <w:rsid w:val="006D462E"/>
    <w:rsid w:val="009B2E52"/>
    <w:rsid w:val="00AB7284"/>
    <w:rsid w:val="00CB640C"/>
    <w:rsid w:val="00E842B9"/>
    <w:rsid w:val="00EF2615"/>
    <w:rsid w:val="00F72556"/>
    <w:rsid w:val="00F7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429B05"/>
  <w15:chartTrackingRefBased/>
  <w15:docId w15:val="{5E7F830F-517C-4943-8BDD-A31C6CDD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emonas" w:eastAsiaTheme="minorHAnsi" w:hAnsi="Palemonas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D0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D0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D01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D01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D01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D01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D01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D01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D01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D01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D01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D018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D018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D018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D01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D01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D01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D018B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D01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D0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D018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D018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D01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D018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D018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D018B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D0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D018B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D018B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6D018B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018B"/>
  </w:style>
  <w:style w:type="paragraph" w:styleId="Porat">
    <w:name w:val="footer"/>
    <w:basedOn w:val="prastasis"/>
    <w:link w:val="PoratDiagrama"/>
    <w:uiPriority w:val="99"/>
    <w:unhideWhenUsed/>
    <w:rsid w:val="006D018B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D0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453</Words>
  <Characters>259</Characters>
  <Application>Microsoft Office Word</Application>
  <DocSecurity>0</DocSecurity>
  <Lines>2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Vilija Puidokienė</dc:creator>
  <cp:keywords/>
  <dc:description/>
  <cp:lastModifiedBy>Vilija Puidokienė</cp:lastModifiedBy>
  <cp:revision>10</cp:revision>
  <dcterms:created xsi:type="dcterms:W3CDTF">2025-08-04T07:18:00Z</dcterms:created>
  <dcterms:modified xsi:type="dcterms:W3CDTF">2025-08-04T07:37:00Z</dcterms:modified>
</cp:coreProperties>
</file>