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6679" w14:textId="77777777" w:rsidR="00E10DF9" w:rsidRPr="00DD7690" w:rsidRDefault="00E10DF9" w:rsidP="00E10DF9">
      <w:pPr>
        <w:jc w:val="center"/>
        <w:rPr>
          <w:rFonts w:ascii="Palemonas" w:hAnsi="Palemonas"/>
        </w:rPr>
      </w:pPr>
      <w:r w:rsidRPr="00DD7690">
        <w:rPr>
          <w:rFonts w:ascii="Palemonas" w:hAnsi="Palemonas"/>
        </w:rPr>
        <w:object w:dxaOrig="948" w:dyaOrig="979" w14:anchorId="64BC7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Document.8" ShapeID="_x0000_i1025" DrawAspect="Content" ObjectID="_1698136659" r:id="rId8"/>
        </w:object>
      </w:r>
    </w:p>
    <w:p w14:paraId="5E99FDCE" w14:textId="77777777" w:rsidR="00E10DF9" w:rsidRPr="00DD7690" w:rsidRDefault="00E10DF9" w:rsidP="00E10DF9">
      <w:pPr>
        <w:jc w:val="center"/>
        <w:rPr>
          <w:rFonts w:ascii="Palemonas" w:hAnsi="Palemonas"/>
          <w:b/>
          <w:bCs/>
        </w:rPr>
      </w:pPr>
      <w:r w:rsidRPr="00DD7690">
        <w:rPr>
          <w:rFonts w:ascii="Palemonas" w:hAnsi="Palemonas"/>
          <w:b/>
          <w:bCs/>
        </w:rPr>
        <w:t>PALANGOS MIESTO SAVIVALDYBĖS TARYBA</w:t>
      </w:r>
    </w:p>
    <w:p w14:paraId="54AABD79" w14:textId="77777777" w:rsidR="00E10DF9" w:rsidRPr="00DD7690" w:rsidRDefault="00E10DF9" w:rsidP="00E10DF9">
      <w:pPr>
        <w:rPr>
          <w:rFonts w:ascii="Palemonas" w:hAnsi="Palemonas"/>
          <w:b/>
        </w:rPr>
      </w:pPr>
    </w:p>
    <w:p w14:paraId="3533AB8A" w14:textId="77777777" w:rsidR="00E10DF9" w:rsidRPr="00DD7690" w:rsidRDefault="00E10DF9" w:rsidP="00E10DF9">
      <w:pPr>
        <w:jc w:val="center"/>
        <w:rPr>
          <w:rFonts w:ascii="Palemonas" w:hAnsi="Palemonas"/>
          <w:b/>
        </w:rPr>
      </w:pPr>
      <w:r w:rsidRPr="00DD7690">
        <w:rPr>
          <w:rFonts w:ascii="Palemonas" w:hAnsi="Palemonas"/>
          <w:b/>
        </w:rPr>
        <w:t>SPRENDIMAS</w:t>
      </w:r>
    </w:p>
    <w:p w14:paraId="7996A97D" w14:textId="77777777" w:rsidR="006A50A2" w:rsidRPr="00DD7690" w:rsidRDefault="006A50A2" w:rsidP="006A50A2">
      <w:pPr>
        <w:jc w:val="center"/>
        <w:rPr>
          <w:rFonts w:ascii="Palemonas" w:hAnsi="Palemonas" w:cs="Palemonas"/>
          <w:b/>
          <w:bCs/>
        </w:rPr>
      </w:pPr>
      <w:r w:rsidRPr="00DD7690">
        <w:rPr>
          <w:rFonts w:ascii="Palemonas" w:hAnsi="Palemonas"/>
          <w:b/>
        </w:rPr>
        <w:t>DĖL</w:t>
      </w:r>
      <w:bookmarkStart w:id="0" w:name="_Hlk82700162"/>
      <w:r w:rsidRPr="00DD7690">
        <w:rPr>
          <w:rFonts w:ascii="Palemonas" w:hAnsi="Palemonas" w:cs="Palemonas"/>
          <w:b/>
          <w:bCs/>
        </w:rPr>
        <w:t xml:space="preserve"> FIZINIŲ AR JURIDINIŲ ASMENŲ, PAGEIDAUJANČIŲ PRISIDĖTI SAVO LĖŠOMIS PRIE PALANGOS MIESTO SAVIVALDYBĖS DAUGIABUČIŲ GYVENAMŲJŲ NAMŲ KIEMŲ INFRASTRUKTŪROS GERINIMO</w:t>
      </w:r>
      <w:bookmarkEnd w:id="0"/>
      <w:r w:rsidRPr="00DD7690">
        <w:rPr>
          <w:rFonts w:ascii="Palemonas" w:hAnsi="Palemonas" w:cs="Palemonas"/>
          <w:b/>
          <w:bCs/>
        </w:rPr>
        <w:t>, PASIŪLYMŲ TEIKIMO, VERTINIMO, PRIPAŽINIMO TINKAMAIS ĮGYVENDINTI IR FINANSAVIMO TVARKOS APRAŠO</w:t>
      </w:r>
    </w:p>
    <w:p w14:paraId="79D4F71D" w14:textId="7E21CE8A" w:rsidR="00974B2B" w:rsidRPr="00DD7690" w:rsidRDefault="006A50A2" w:rsidP="006A50A2">
      <w:pPr>
        <w:jc w:val="center"/>
        <w:rPr>
          <w:rFonts w:ascii="Palemonas" w:hAnsi="Palemonas"/>
          <w:b/>
        </w:rPr>
      </w:pPr>
      <w:r w:rsidRPr="00DD7690">
        <w:rPr>
          <w:rFonts w:ascii="Palemonas" w:hAnsi="Palemonas"/>
          <w:b/>
        </w:rPr>
        <w:t>PATVIRTINIMO</w:t>
      </w:r>
    </w:p>
    <w:p w14:paraId="71FD7BCA" w14:textId="77777777" w:rsidR="006A50A2" w:rsidRPr="00DD7690" w:rsidRDefault="006A50A2" w:rsidP="006A50A2">
      <w:pPr>
        <w:jc w:val="center"/>
        <w:rPr>
          <w:rFonts w:ascii="Palemonas" w:hAnsi="Palemonas"/>
          <w:color w:val="000000"/>
        </w:rPr>
      </w:pPr>
    </w:p>
    <w:p w14:paraId="7100C734" w14:textId="75FA5CCE" w:rsidR="00E10DF9" w:rsidRPr="00DD7690" w:rsidRDefault="00E10DF9" w:rsidP="00E10DF9">
      <w:pPr>
        <w:jc w:val="center"/>
        <w:rPr>
          <w:rFonts w:ascii="Palemonas" w:hAnsi="Palemonas"/>
          <w:color w:val="000000"/>
        </w:rPr>
      </w:pPr>
      <w:r w:rsidRPr="00DD7690">
        <w:rPr>
          <w:rFonts w:ascii="Palemonas" w:hAnsi="Palemonas"/>
          <w:color w:val="000000"/>
        </w:rPr>
        <w:t>20</w:t>
      </w:r>
      <w:r w:rsidR="001B3847" w:rsidRPr="00DD7690">
        <w:rPr>
          <w:rFonts w:ascii="Palemonas" w:hAnsi="Palemonas"/>
          <w:color w:val="000000"/>
        </w:rPr>
        <w:t>2</w:t>
      </w:r>
      <w:r w:rsidR="002138C5" w:rsidRPr="00DD7690">
        <w:rPr>
          <w:rFonts w:ascii="Palemonas" w:hAnsi="Palemonas"/>
          <w:color w:val="000000"/>
        </w:rPr>
        <w:t>1</w:t>
      </w:r>
      <w:r w:rsidRPr="00DD7690">
        <w:rPr>
          <w:rFonts w:ascii="Palemonas" w:hAnsi="Palemonas"/>
          <w:color w:val="000000"/>
        </w:rPr>
        <w:t xml:space="preserve"> m.</w:t>
      </w:r>
      <w:r w:rsidR="00955201" w:rsidRPr="00DD7690">
        <w:rPr>
          <w:rFonts w:ascii="Palemonas" w:hAnsi="Palemonas"/>
          <w:color w:val="000000"/>
        </w:rPr>
        <w:t xml:space="preserve"> </w:t>
      </w:r>
      <w:r w:rsidR="00E55B17" w:rsidRPr="00DD7690">
        <w:rPr>
          <w:rFonts w:ascii="Palemonas" w:hAnsi="Palemonas"/>
          <w:color w:val="000000"/>
        </w:rPr>
        <w:t>lapkričio</w:t>
      </w:r>
      <w:r w:rsidR="00144A5A" w:rsidRPr="00DD7690">
        <w:rPr>
          <w:rFonts w:ascii="Palemonas" w:hAnsi="Palemonas"/>
          <w:color w:val="000000"/>
        </w:rPr>
        <w:t xml:space="preserve"> </w:t>
      </w:r>
      <w:r w:rsidR="00E55B17" w:rsidRPr="00DD7690">
        <w:rPr>
          <w:rFonts w:ascii="Palemonas" w:hAnsi="Palemonas"/>
          <w:color w:val="000000"/>
        </w:rPr>
        <w:t>11</w:t>
      </w:r>
      <w:r w:rsidRPr="00DD7690">
        <w:rPr>
          <w:rFonts w:ascii="Palemonas" w:hAnsi="Palemonas"/>
          <w:color w:val="000000"/>
        </w:rPr>
        <w:t xml:space="preserve"> d. Nr. T2-</w:t>
      </w:r>
      <w:r w:rsidR="006A50A2" w:rsidRPr="00DD7690">
        <w:rPr>
          <w:rFonts w:ascii="Palemonas" w:hAnsi="Palemonas"/>
          <w:color w:val="000000"/>
        </w:rPr>
        <w:t>194</w:t>
      </w:r>
    </w:p>
    <w:p w14:paraId="45E705D5" w14:textId="77777777" w:rsidR="00E10DF9" w:rsidRPr="00DD7690" w:rsidRDefault="00E10DF9" w:rsidP="00E10DF9">
      <w:pPr>
        <w:jc w:val="center"/>
        <w:rPr>
          <w:rFonts w:ascii="Palemonas" w:hAnsi="Palemonas"/>
          <w:b/>
        </w:rPr>
      </w:pPr>
      <w:r w:rsidRPr="00DD7690">
        <w:rPr>
          <w:rFonts w:ascii="Palemonas" w:hAnsi="Palemonas"/>
          <w:color w:val="000000"/>
        </w:rPr>
        <w:t>Palanga</w:t>
      </w:r>
    </w:p>
    <w:p w14:paraId="4AD7A49B" w14:textId="77777777" w:rsidR="00E10DF9" w:rsidRPr="00DD7690" w:rsidRDefault="00E10DF9" w:rsidP="00E10DF9">
      <w:pPr>
        <w:tabs>
          <w:tab w:val="left" w:pos="6696"/>
        </w:tabs>
        <w:rPr>
          <w:rFonts w:ascii="Palemonas" w:hAnsi="Palemonas"/>
        </w:rPr>
      </w:pPr>
    </w:p>
    <w:p w14:paraId="4DD29B2F" w14:textId="77777777" w:rsidR="00955201" w:rsidRPr="00DD7690" w:rsidRDefault="00955201" w:rsidP="00E10DF9">
      <w:pPr>
        <w:tabs>
          <w:tab w:val="left" w:pos="6696"/>
        </w:tabs>
        <w:rPr>
          <w:rFonts w:ascii="Palemonas" w:hAnsi="Palemonas"/>
        </w:rPr>
      </w:pPr>
    </w:p>
    <w:p w14:paraId="79DDFDF5" w14:textId="1A6A0DDF" w:rsidR="006A50A2" w:rsidRPr="00DD7690" w:rsidRDefault="006A50A2" w:rsidP="006A50A2">
      <w:pPr>
        <w:pStyle w:val="HTMLiankstoformatuotas"/>
        <w:ind w:left="0" w:firstLine="1247"/>
        <w:jc w:val="both"/>
        <w:rPr>
          <w:rFonts w:ascii="Palemonas" w:hAnsi="Palemonas"/>
          <w:color w:val="000000"/>
          <w:sz w:val="24"/>
          <w:szCs w:val="24"/>
        </w:rPr>
      </w:pPr>
      <w:r w:rsidRPr="00DD7690">
        <w:rPr>
          <w:rFonts w:ascii="Palemonas" w:hAnsi="Palemonas"/>
          <w:sz w:val="24"/>
          <w:szCs w:val="24"/>
        </w:rPr>
        <w:t xml:space="preserve">Vadovaudamasi Lietuvos Respublikos vietos savivaldos įstatymo 6 straipsnio 28, 32 punktais, </w:t>
      </w:r>
      <w:r w:rsidRPr="00DD7690">
        <w:rPr>
          <w:rFonts w:ascii="Palemonas" w:hAnsi="Palemonas"/>
          <w:color w:val="000000"/>
          <w:sz w:val="24"/>
          <w:szCs w:val="24"/>
        </w:rPr>
        <w:t xml:space="preserve">Palangos miesto savivaldybės taryba </w:t>
      </w:r>
      <w:r w:rsidRPr="00DD7690">
        <w:rPr>
          <w:rFonts w:ascii="Palemonas" w:hAnsi="Palemonas"/>
          <w:color w:val="000000"/>
          <w:spacing w:val="60"/>
          <w:sz w:val="24"/>
          <w:szCs w:val="24"/>
        </w:rPr>
        <w:t>nusprendži</w:t>
      </w:r>
      <w:r w:rsidRPr="00DD7690">
        <w:rPr>
          <w:rFonts w:ascii="Palemonas" w:hAnsi="Palemonas"/>
          <w:color w:val="000000"/>
          <w:sz w:val="24"/>
          <w:szCs w:val="24"/>
        </w:rPr>
        <w:t>a:</w:t>
      </w:r>
    </w:p>
    <w:p w14:paraId="5464866E" w14:textId="4AF991F1" w:rsidR="006A50A2" w:rsidRPr="00DD7690" w:rsidRDefault="006A50A2" w:rsidP="006A50A2">
      <w:pPr>
        <w:pStyle w:val="Sraopastraipa"/>
        <w:ind w:left="0" w:firstLine="1247"/>
        <w:jc w:val="both"/>
        <w:rPr>
          <w:rFonts w:ascii="Palemonas" w:hAnsi="Palemonas"/>
          <w:szCs w:val="24"/>
          <w:lang w:val="lt-LT"/>
        </w:rPr>
      </w:pPr>
      <w:r w:rsidRPr="00DD7690">
        <w:rPr>
          <w:rFonts w:ascii="Palemonas" w:hAnsi="Palemonas"/>
          <w:szCs w:val="24"/>
          <w:lang w:val="lt-LT"/>
        </w:rPr>
        <w:t xml:space="preserve">Patvirtinti </w:t>
      </w:r>
      <w:bookmarkStart w:id="1" w:name="_Hlk83199921"/>
      <w:r w:rsidRPr="00DD7690">
        <w:rPr>
          <w:rFonts w:ascii="Palemonas" w:hAnsi="Palemonas"/>
          <w:szCs w:val="24"/>
          <w:lang w:val="lt-LT"/>
        </w:rPr>
        <w:t>Fizinių ar juridinių asmenų, pageidaujančių prisidėti savo lėšomis prie Palangos miesto savivaldybės daugiabučių gyvenamųjų namų kiemų infrastruktūros gerinimo, pasiūlymų teikimo, vertinimo, pripažinimo tinkamais įgyvendinti ir finansavimo tvarkos aprašą</w:t>
      </w:r>
      <w:bookmarkEnd w:id="1"/>
      <w:r w:rsidRPr="00DD7690">
        <w:rPr>
          <w:rFonts w:ascii="Palemonas" w:hAnsi="Palemonas"/>
          <w:szCs w:val="24"/>
          <w:lang w:val="lt-LT"/>
        </w:rPr>
        <w:t xml:space="preserve"> (pridedama).</w:t>
      </w:r>
    </w:p>
    <w:p w14:paraId="2F860F7D" w14:textId="77777777" w:rsidR="006A50A2" w:rsidRPr="00DD7690" w:rsidRDefault="006A50A2" w:rsidP="006A50A2">
      <w:pPr>
        <w:pStyle w:val="Pagrindinistekstas3"/>
        <w:ind w:firstLine="1247"/>
        <w:jc w:val="both"/>
        <w:rPr>
          <w:rFonts w:ascii="Palemonas" w:hAnsi="Palemonas"/>
          <w:sz w:val="24"/>
          <w:szCs w:val="24"/>
        </w:rPr>
      </w:pPr>
      <w:r w:rsidRPr="00DD7690">
        <w:rPr>
          <w:rFonts w:ascii="Palemonas" w:hAnsi="Palemonas"/>
          <w:sz w:val="24"/>
          <w:szCs w:val="24"/>
        </w:rPr>
        <w:t>Šis sprendimas gali būti skundžiamas Regionų apygardos administracinio teismo Klaipėdos rūmams (Galinio Pylimo g. 9, LT-91230 Klaipėda) Lietuvos Respublikos administracinių bylų teisenos įstatymo nustatyta tvarka per 1 (vieną) mėnesį nuo sprendimo gavimo dienos.</w:t>
      </w:r>
    </w:p>
    <w:p w14:paraId="4A7A48CE" w14:textId="1CD8234E" w:rsidR="00D873E6" w:rsidRPr="00DD7690" w:rsidRDefault="00D873E6" w:rsidP="00E10DF9">
      <w:pPr>
        <w:tabs>
          <w:tab w:val="left" w:pos="6696"/>
        </w:tabs>
        <w:rPr>
          <w:rFonts w:ascii="Palemonas" w:hAnsi="Palemonas"/>
        </w:rPr>
      </w:pPr>
    </w:p>
    <w:p w14:paraId="2ACF1C89" w14:textId="6F9E1486" w:rsidR="006A50A2" w:rsidRPr="00DD7690" w:rsidRDefault="006A50A2" w:rsidP="00E10DF9">
      <w:pPr>
        <w:tabs>
          <w:tab w:val="left" w:pos="6696"/>
        </w:tabs>
        <w:rPr>
          <w:rFonts w:ascii="Palemonas" w:hAnsi="Palemonas"/>
        </w:rPr>
      </w:pPr>
    </w:p>
    <w:p w14:paraId="1E865B95" w14:textId="77777777" w:rsidR="006A50A2" w:rsidRPr="00DD7690" w:rsidRDefault="006A50A2" w:rsidP="00E10DF9">
      <w:pPr>
        <w:tabs>
          <w:tab w:val="left" w:pos="6696"/>
        </w:tabs>
        <w:rPr>
          <w:rFonts w:ascii="Palemonas" w:hAnsi="Palemonas"/>
        </w:rPr>
      </w:pPr>
    </w:p>
    <w:p w14:paraId="67AB989A" w14:textId="3C85E18D" w:rsidR="0014093D" w:rsidRPr="00DD7690" w:rsidRDefault="00B25C70" w:rsidP="00E55B17">
      <w:pPr>
        <w:rPr>
          <w:rFonts w:ascii="Palemonas" w:hAnsi="Palemonas"/>
        </w:rPr>
      </w:pPr>
      <w:r w:rsidRPr="00DD7690">
        <w:rPr>
          <w:rFonts w:ascii="Palemonas" w:hAnsi="Palemonas"/>
        </w:rPr>
        <w:t>Mer</w:t>
      </w:r>
      <w:r w:rsidR="00E55B17" w:rsidRPr="00DD7690">
        <w:rPr>
          <w:rFonts w:ascii="Palemonas" w:hAnsi="Palemonas"/>
        </w:rPr>
        <w:t>as</w:t>
      </w:r>
      <w:r w:rsidRPr="00DD7690">
        <w:rPr>
          <w:rFonts w:ascii="Palemonas" w:hAnsi="Palemonas"/>
        </w:rPr>
        <w:tab/>
      </w:r>
      <w:r w:rsidR="00E55B17" w:rsidRPr="00DD7690">
        <w:rPr>
          <w:rFonts w:ascii="Palemonas" w:hAnsi="Palemonas"/>
        </w:rPr>
        <w:tab/>
      </w:r>
      <w:r w:rsidR="00E55B17" w:rsidRPr="00DD7690">
        <w:rPr>
          <w:rFonts w:ascii="Palemonas" w:hAnsi="Palemonas"/>
        </w:rPr>
        <w:tab/>
      </w:r>
      <w:r w:rsidRPr="00DD7690">
        <w:rPr>
          <w:rFonts w:ascii="Palemonas" w:hAnsi="Palemonas"/>
        </w:rPr>
        <w:tab/>
      </w:r>
      <w:r w:rsidRPr="00DD7690">
        <w:rPr>
          <w:rFonts w:ascii="Palemonas" w:hAnsi="Palemonas"/>
        </w:rPr>
        <w:tab/>
      </w:r>
      <w:r w:rsidRPr="00DD7690">
        <w:rPr>
          <w:rFonts w:ascii="Palemonas" w:hAnsi="Palemonas"/>
        </w:rPr>
        <w:tab/>
      </w:r>
      <w:r w:rsidR="00E55B17" w:rsidRPr="00DD7690">
        <w:rPr>
          <w:rFonts w:ascii="Palemonas" w:hAnsi="Palemonas"/>
        </w:rPr>
        <w:t>Šarūnas Vaitkus</w:t>
      </w:r>
    </w:p>
    <w:p w14:paraId="4198AFBF" w14:textId="77777777" w:rsidR="006A50A2" w:rsidRPr="00DD7690" w:rsidRDefault="006A50A2" w:rsidP="00E55B17">
      <w:pPr>
        <w:rPr>
          <w:rFonts w:ascii="Palemonas" w:hAnsi="Palemonas"/>
        </w:rPr>
        <w:sectPr w:rsidR="006A50A2" w:rsidRPr="00DD7690" w:rsidSect="00952E76">
          <w:headerReference w:type="default" r:id="rId9"/>
          <w:pgSz w:w="11906" w:h="16838" w:code="9"/>
          <w:pgMar w:top="1134" w:right="567" w:bottom="1134" w:left="1701" w:header="567" w:footer="170" w:gutter="0"/>
          <w:pgNumType w:start="1"/>
          <w:cols w:space="1296"/>
          <w:titlePg/>
          <w:docGrid w:linePitch="360"/>
        </w:sectPr>
      </w:pPr>
    </w:p>
    <w:p w14:paraId="54C27F51" w14:textId="77777777" w:rsidR="006A50A2" w:rsidRPr="00DD7690" w:rsidRDefault="006A50A2" w:rsidP="006A50A2">
      <w:pPr>
        <w:ind w:left="5103"/>
        <w:rPr>
          <w:rFonts w:ascii="Palemonas" w:eastAsia="Times New Roman" w:hAnsi="Palemonas"/>
          <w:color w:val="000000"/>
        </w:rPr>
      </w:pPr>
      <w:r w:rsidRPr="00DD7690">
        <w:rPr>
          <w:rFonts w:ascii="Palemonas" w:hAnsi="Palemonas"/>
          <w:color w:val="000000"/>
        </w:rPr>
        <w:lastRenderedPageBreak/>
        <w:t>PATVIRTINTA</w:t>
      </w:r>
    </w:p>
    <w:p w14:paraId="449B28F5" w14:textId="77777777" w:rsidR="006A50A2" w:rsidRPr="00DD7690" w:rsidRDefault="006A50A2" w:rsidP="006A50A2">
      <w:pPr>
        <w:suppressAutoHyphens/>
        <w:overflowPunct w:val="0"/>
        <w:ind w:left="5102"/>
        <w:jc w:val="both"/>
        <w:rPr>
          <w:rFonts w:ascii="Palemonas" w:hAnsi="Palemonas"/>
          <w:color w:val="000000"/>
        </w:rPr>
      </w:pPr>
      <w:r w:rsidRPr="00DD7690">
        <w:rPr>
          <w:rFonts w:ascii="Palemonas" w:hAnsi="Palemonas"/>
          <w:color w:val="000000"/>
        </w:rPr>
        <w:t xml:space="preserve">Palangos miesto savivaldybės tarybos </w:t>
      </w:r>
    </w:p>
    <w:p w14:paraId="0F7F1360" w14:textId="03209B8A" w:rsidR="006A50A2" w:rsidRPr="00DD7690" w:rsidRDefault="006A50A2" w:rsidP="006A50A2">
      <w:pPr>
        <w:suppressAutoHyphens/>
        <w:overflowPunct w:val="0"/>
        <w:ind w:left="5102"/>
        <w:jc w:val="both"/>
        <w:rPr>
          <w:rFonts w:ascii="Palemonas" w:hAnsi="Palemonas"/>
          <w:color w:val="000000"/>
        </w:rPr>
      </w:pPr>
      <w:r w:rsidRPr="00DD7690">
        <w:rPr>
          <w:rFonts w:ascii="Palemonas" w:hAnsi="Palemonas"/>
          <w:color w:val="000000"/>
        </w:rPr>
        <w:t>2021 m. lapkričio 11 d. sprendimu Nr. T2-194</w:t>
      </w:r>
    </w:p>
    <w:p w14:paraId="19171196" w14:textId="3DE9098C" w:rsidR="006A50A2" w:rsidRPr="00DD7690" w:rsidRDefault="006A50A2" w:rsidP="006A50A2">
      <w:pPr>
        <w:suppressAutoHyphens/>
        <w:overflowPunct w:val="0"/>
        <w:jc w:val="center"/>
        <w:rPr>
          <w:rFonts w:ascii="Palemonas" w:hAnsi="Palemonas"/>
          <w:color w:val="000000"/>
        </w:rPr>
      </w:pPr>
    </w:p>
    <w:p w14:paraId="18569905" w14:textId="77777777" w:rsidR="006A50A2" w:rsidRPr="00DD7690" w:rsidRDefault="006A50A2" w:rsidP="006A50A2">
      <w:pPr>
        <w:jc w:val="center"/>
        <w:rPr>
          <w:rFonts w:ascii="Palemonas" w:hAnsi="Palemonas" w:cs="Palemonas"/>
          <w:b/>
          <w:bCs/>
        </w:rPr>
      </w:pPr>
      <w:r w:rsidRPr="00DD7690">
        <w:rPr>
          <w:rFonts w:ascii="Palemonas" w:hAnsi="Palemonas" w:cs="Palemonas"/>
          <w:b/>
          <w:bCs/>
        </w:rPr>
        <w:t>FIZINIŲ AR JURIDINIŲ ASMENŲ, PAGEIDAUJANČIŲ PRISIDĖTI SAVO LĖŠOMIS PRIE PALANGOS MIESTO SAVIVALDYBĖS DAUGIABUČIŲ GYVENAMŲJŲ NAMŲ KIEMŲ INFRASTRUKTŪROS GERINIMO, PASIŪLYMŲ TEIKIMO, VERTINIMO, PRIPAŽINIMO TINKAMAIS ĮGYVENDINTI IR FINANSAVIMO TVARKOS APRAŠAS</w:t>
      </w:r>
    </w:p>
    <w:p w14:paraId="4D39151B" w14:textId="77777777" w:rsidR="006A50A2" w:rsidRPr="00DD7690" w:rsidRDefault="006A50A2" w:rsidP="006A50A2">
      <w:pPr>
        <w:jc w:val="center"/>
        <w:rPr>
          <w:rFonts w:ascii="Palemonas" w:hAnsi="Palemonas" w:cs="Palemonas"/>
          <w:b/>
          <w:bCs/>
        </w:rPr>
      </w:pPr>
    </w:p>
    <w:p w14:paraId="21EB80CE" w14:textId="77777777" w:rsidR="006A50A2" w:rsidRPr="00DD7690" w:rsidRDefault="006A50A2" w:rsidP="006A50A2">
      <w:pPr>
        <w:jc w:val="center"/>
        <w:rPr>
          <w:rFonts w:ascii="Palemonas" w:hAnsi="Palemonas" w:cs="Palemonas"/>
          <w:b/>
          <w:bCs/>
        </w:rPr>
      </w:pPr>
      <w:r w:rsidRPr="00DD7690">
        <w:rPr>
          <w:rFonts w:ascii="Palemonas" w:hAnsi="Palemonas" w:cs="Palemonas"/>
          <w:b/>
          <w:bCs/>
        </w:rPr>
        <w:t>I SKYRIUS</w:t>
      </w:r>
    </w:p>
    <w:p w14:paraId="62B92A10" w14:textId="77777777" w:rsidR="006A50A2" w:rsidRPr="00DD7690" w:rsidRDefault="006A50A2" w:rsidP="006A50A2">
      <w:pPr>
        <w:jc w:val="center"/>
        <w:rPr>
          <w:rFonts w:ascii="Palemonas" w:hAnsi="Palemonas" w:cs="Palemonas"/>
          <w:b/>
          <w:bCs/>
        </w:rPr>
      </w:pPr>
      <w:r w:rsidRPr="00DD7690">
        <w:rPr>
          <w:rFonts w:ascii="Palemonas" w:hAnsi="Palemonas" w:cs="Palemonas"/>
          <w:b/>
          <w:bCs/>
        </w:rPr>
        <w:t>BENDROSIOS NUOSTATOS</w:t>
      </w:r>
    </w:p>
    <w:p w14:paraId="748F8FBC" w14:textId="77777777" w:rsidR="006A50A2" w:rsidRPr="00DD7690" w:rsidRDefault="006A50A2" w:rsidP="006A50A2">
      <w:pPr>
        <w:jc w:val="center"/>
        <w:rPr>
          <w:rFonts w:ascii="Palemonas" w:hAnsi="Palemonas" w:cs="Palemonas"/>
          <w:b/>
          <w:bCs/>
        </w:rPr>
      </w:pPr>
    </w:p>
    <w:p w14:paraId="428A1D07" w14:textId="77777777" w:rsidR="006A50A2" w:rsidRPr="00DD7690" w:rsidRDefault="006A50A2" w:rsidP="006A50A2">
      <w:pPr>
        <w:tabs>
          <w:tab w:val="left" w:pos="1276"/>
        </w:tabs>
        <w:ind w:firstLine="1247"/>
        <w:jc w:val="both"/>
        <w:rPr>
          <w:rFonts w:ascii="Palemonas" w:hAnsi="Palemonas" w:cs="Palemonas"/>
          <w:b/>
        </w:rPr>
      </w:pPr>
      <w:r w:rsidRPr="00DD7690">
        <w:rPr>
          <w:rFonts w:ascii="Palemonas" w:hAnsi="Palemonas" w:cs="Palemonas"/>
          <w:bCs/>
        </w:rPr>
        <w:t xml:space="preserve">1. </w:t>
      </w:r>
      <w:r w:rsidRPr="00DD7690">
        <w:rPr>
          <w:rFonts w:ascii="Palemonas" w:hAnsi="Palemonas"/>
        </w:rPr>
        <w:t>Fizinių ar juridinių asmenų, pageidaujančių savo lėšomis prisidėti prie Palangos miesto savivaldybės daugiabučių gyvenamųjų namų kiemų infrastruktūros gerinimo, pasiūlymų teikimo, vertinimo, pripažinimo tinkamais įgyvendinti ir finansavimo tvarkos aprašas (toliau – Aprašas) nustato fizinių ar juridinių asmenų (toliau – Naudotojai), pageidaujančių skirti tikslinių lėšų Palangos miesto daugiabučių gyvenamųjų namų kiemų infrastruktūrai, esančiai laisvoje valstybinėje žemėje, valstybės ar savivaldybės valdomuose sklypuose, rekonstruoti, statyti, taisyti (remontuoti) pasiūlymų teikimo, vertinimo ir pripažinimo tinkamais įgyvendinti tvarką.</w:t>
      </w:r>
    </w:p>
    <w:p w14:paraId="47886797"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2. Infrastruktūros projektas gali būti finansuojamas tik Naudotojų perduodamomis lėšomis arba bendromis Naudotojų ir Palangos miesto savivaldybės (toliau – Savivaldybė) biudžeto lėšomis.</w:t>
      </w:r>
    </w:p>
    <w:p w14:paraId="56FAE1B9"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3. Apraše vartojamos sąvokos:</w:t>
      </w:r>
    </w:p>
    <w:p w14:paraId="71B25630"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 xml:space="preserve">3.1. </w:t>
      </w:r>
      <w:r w:rsidRPr="00DD7690">
        <w:rPr>
          <w:rFonts w:ascii="Palemonas" w:hAnsi="Palemonas" w:cs="Palemonas"/>
          <w:b/>
        </w:rPr>
        <w:t>Bendrojo naudojimo objektų valdytojas (toliau – Valdytojas)</w:t>
      </w:r>
      <w:r w:rsidRPr="00DD7690">
        <w:rPr>
          <w:rFonts w:ascii="Palemonas" w:hAnsi="Palemonas" w:cs="Palemonas"/>
          <w:bCs/>
        </w:rPr>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61A1636D"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 xml:space="preserve">3.2. </w:t>
      </w:r>
      <w:r w:rsidRPr="00DD7690">
        <w:rPr>
          <w:rFonts w:ascii="Palemonas" w:hAnsi="Palemonas" w:cs="Palemonas"/>
          <w:b/>
        </w:rPr>
        <w:t>Projektas</w:t>
      </w:r>
      <w:r w:rsidRPr="00DD7690">
        <w:rPr>
          <w:rFonts w:ascii="Palemonas" w:hAnsi="Palemonas" w:cs="Palemonas"/>
          <w:bCs/>
        </w:rPr>
        <w:t xml:space="preserve"> –</w:t>
      </w:r>
      <w:r w:rsidRPr="00DD7690">
        <w:rPr>
          <w:rFonts w:ascii="Palemonas" w:hAnsi="Palemonas" w:cs="Calibri"/>
        </w:rPr>
        <w:t xml:space="preserve"> techninis darbo projektas (aprašas), kai toks projektas (aprašas) privalomas pagal Lietuvos Respublikos statybos įstatymo 24 straipsnio 1 dalies 5, 6, 7, 8, 9 punktus, atsižvelgiant į statybos darbų apimtį ir statybos darbų rūšį (nauja statyba, rekonstravimas, kapitalinis remontas, paprastasis remontas).</w:t>
      </w:r>
      <w:r w:rsidRPr="00DD7690">
        <w:rPr>
          <w:rFonts w:ascii="Palemonas" w:hAnsi="Palemonas" w:cs="Palemonas"/>
          <w:bCs/>
        </w:rPr>
        <w:t xml:space="preserve"> </w:t>
      </w:r>
      <w:r w:rsidRPr="00DD7690">
        <w:rPr>
          <w:rFonts w:ascii="Palemonas" w:hAnsi="Palemonas" w:cs="Calibri"/>
        </w:rPr>
        <w:t>Taip pat gautas statybą leidžiantis dokumentas Palangos miesto savivaldybės vardu (jeigu toks privalomas)</w:t>
      </w:r>
      <w:r w:rsidRPr="00DD7690">
        <w:rPr>
          <w:rFonts w:ascii="Palemonas" w:hAnsi="Palemonas" w:cs="Calibri"/>
          <w:sz w:val="22"/>
          <w:szCs w:val="22"/>
        </w:rPr>
        <w:t>.</w:t>
      </w:r>
      <w:r w:rsidRPr="00DD7690">
        <w:rPr>
          <w:rFonts w:ascii="Palemonas" w:hAnsi="Palemonas" w:cs="Calibri"/>
        </w:rPr>
        <w:t xml:space="preserve"> </w:t>
      </w:r>
    </w:p>
    <w:p w14:paraId="07702D55"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 xml:space="preserve">3.3. </w:t>
      </w:r>
      <w:r w:rsidRPr="00DD7690">
        <w:rPr>
          <w:rFonts w:ascii="Palemonas" w:hAnsi="Palemonas" w:cs="Palemonas"/>
          <w:b/>
        </w:rPr>
        <w:t>Daugiabučio gyvenamojo namo kiemo tvarkymo darbai (toliau – tvarkymo darbai)</w:t>
      </w:r>
      <w:r w:rsidRPr="00DD7690">
        <w:rPr>
          <w:rFonts w:ascii="Palemonas" w:hAnsi="Palemonas" w:cs="Palemonas"/>
          <w:bCs/>
        </w:rPr>
        <w:t xml:space="preserve"> – įvažiuojamųjų kelių dangų, automobilių stovėjimo aikštelių, šaligatvių, pėsčiųjų takų, kiemų dangų, lietaus nuotekų sistemų, apšvietimo, vaikų žaidimų aikštelių, želdynų ir želdinių, sporto įrenginių remontas, rekonstravimas, įrengimas, sutvarkymas.</w:t>
      </w:r>
    </w:p>
    <w:p w14:paraId="7587DC75" w14:textId="77777777" w:rsidR="006A50A2" w:rsidRPr="00DD7690" w:rsidRDefault="006A50A2" w:rsidP="006A50A2">
      <w:pPr>
        <w:tabs>
          <w:tab w:val="left" w:pos="1276"/>
        </w:tabs>
        <w:ind w:firstLine="1247"/>
        <w:jc w:val="both"/>
        <w:rPr>
          <w:rFonts w:ascii="Palemonas" w:hAnsi="Palemonas" w:cs="Palemonas"/>
          <w:bCs/>
          <w:strike/>
        </w:rPr>
      </w:pPr>
      <w:r w:rsidRPr="00DD7690">
        <w:rPr>
          <w:rFonts w:ascii="Palemonas" w:hAnsi="Palemonas" w:cs="Palemonas"/>
          <w:bCs/>
        </w:rPr>
        <w:t>3.4</w:t>
      </w:r>
      <w:r w:rsidRPr="00DD7690">
        <w:rPr>
          <w:rFonts w:ascii="Palemonas" w:hAnsi="Palemonas" w:cs="Palemonas"/>
          <w:b/>
        </w:rPr>
        <w:t>. Infrastruktūros projektas</w:t>
      </w:r>
      <w:r w:rsidRPr="00DD7690">
        <w:rPr>
          <w:rFonts w:ascii="Palemonas" w:hAnsi="Palemonas" w:cs="Palemonas"/>
          <w:bCs/>
        </w:rPr>
        <w:t xml:space="preserve"> – daugiabučio gyvenamojo namo kiemo teritorijoje esančios infrastruktūros remontas, rekonstravimas, statyba, įskaitant projekto parengimą. </w:t>
      </w:r>
    </w:p>
    <w:p w14:paraId="782178C0"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 xml:space="preserve">4. </w:t>
      </w:r>
      <w:r w:rsidRPr="00DD7690">
        <w:rPr>
          <w:rFonts w:ascii="Palemonas" w:hAnsi="Palemonas" w:cs="Palemonas"/>
          <w:b/>
        </w:rPr>
        <w:t>Aprašo tikslas</w:t>
      </w:r>
      <w:r w:rsidRPr="00DD7690">
        <w:rPr>
          <w:rFonts w:ascii="Palemonas" w:hAnsi="Palemonas" w:cs="Palemonas"/>
          <w:bCs/>
        </w:rPr>
        <w:t xml:space="preserve"> – įgalinti daugiabučių gyvenamųjų namų teritorijų Naudotojus prisidėti piniginėmis lėšomis, rengiant Projektus ir atliekant daugiabučių gyvenamųjų namų teritorijų tvarkymo darbus, suteikiant dalinį finansavimą Savivaldybės biudžeto lėšomis pagal atitinkamais kalendoriniais metais Savivaldybės biudžete patvirtintą Ūkio ir turto programos </w:t>
      </w:r>
      <w:r w:rsidRPr="00DD7690">
        <w:rPr>
          <w:rFonts w:ascii="Palemonas" w:hAnsi="Palemonas"/>
        </w:rPr>
        <w:t>Nr. 02 priemonėje „2.1.1.2. Daugiabučių kiemų infrastruktūros sutvarkymas“</w:t>
      </w:r>
      <w:r w:rsidRPr="00DD7690">
        <w:rPr>
          <w:rFonts w:ascii="Palemonas" w:hAnsi="Palemonas" w:cs="Palemonas"/>
          <w:bCs/>
        </w:rPr>
        <w:t xml:space="preserve"> asignavimų sumą.</w:t>
      </w:r>
    </w:p>
    <w:p w14:paraId="37224E85" w14:textId="77777777" w:rsidR="006A50A2" w:rsidRPr="00DD7690" w:rsidRDefault="006A50A2" w:rsidP="006A50A2">
      <w:pPr>
        <w:tabs>
          <w:tab w:val="left" w:pos="1276"/>
        </w:tabs>
        <w:ind w:firstLine="1247"/>
        <w:jc w:val="both"/>
        <w:rPr>
          <w:rFonts w:ascii="Palemonas" w:hAnsi="Palemonas" w:cs="Palemonas"/>
          <w:bCs/>
        </w:rPr>
      </w:pPr>
      <w:r w:rsidRPr="00DD7690">
        <w:rPr>
          <w:rFonts w:ascii="Palemonas" w:hAnsi="Palemonas" w:cs="Palemonas"/>
          <w:bCs/>
        </w:rPr>
        <w:t xml:space="preserve">5. Kitos Apraše vartojamos sąvokos suprantamos taip, kaip jos apibrėžtos Lietuvos Respublikos statybos įstatyme ir kituose teisės aktuose. </w:t>
      </w:r>
    </w:p>
    <w:p w14:paraId="1F931FD9" w14:textId="77777777" w:rsidR="006A50A2" w:rsidRPr="00DD7690" w:rsidRDefault="006A50A2" w:rsidP="006A50A2">
      <w:pPr>
        <w:jc w:val="center"/>
        <w:rPr>
          <w:rFonts w:ascii="Palemonas" w:eastAsia="Times New Roman" w:hAnsi="Palemonas"/>
          <w:b/>
          <w:bCs/>
          <w:lang w:eastAsia="lt-LT"/>
        </w:rPr>
      </w:pPr>
    </w:p>
    <w:p w14:paraId="6A39917C" w14:textId="77777777" w:rsidR="006A50A2" w:rsidRPr="00DD7690" w:rsidRDefault="006A50A2" w:rsidP="006A50A2">
      <w:pPr>
        <w:jc w:val="center"/>
        <w:rPr>
          <w:rFonts w:ascii="Palemonas" w:eastAsia="Times New Roman" w:hAnsi="Palemonas"/>
          <w:lang w:eastAsia="lt-LT"/>
        </w:rPr>
      </w:pPr>
      <w:r w:rsidRPr="00DD7690">
        <w:rPr>
          <w:rFonts w:ascii="Palemonas" w:eastAsia="Times New Roman" w:hAnsi="Palemonas"/>
          <w:b/>
          <w:bCs/>
          <w:lang w:eastAsia="lt-LT"/>
        </w:rPr>
        <w:t>II SKYRIUS</w:t>
      </w:r>
    </w:p>
    <w:p w14:paraId="3D8F3117" w14:textId="77777777" w:rsidR="006A50A2" w:rsidRPr="00DD7690" w:rsidRDefault="006A50A2" w:rsidP="006A50A2">
      <w:pPr>
        <w:jc w:val="center"/>
        <w:rPr>
          <w:rFonts w:ascii="Palemonas" w:eastAsia="Times New Roman" w:hAnsi="Palemonas"/>
          <w:lang w:eastAsia="lt-LT"/>
        </w:rPr>
      </w:pPr>
      <w:r w:rsidRPr="00DD7690">
        <w:rPr>
          <w:rFonts w:ascii="Palemonas" w:eastAsia="Times New Roman" w:hAnsi="Palemonas"/>
          <w:b/>
          <w:bCs/>
          <w:lang w:eastAsia="lt-LT"/>
        </w:rPr>
        <w:t>PASIŪLYMŲ TEIKIMAS</w:t>
      </w:r>
    </w:p>
    <w:p w14:paraId="395B208A" w14:textId="77777777" w:rsidR="006A50A2" w:rsidRPr="00DD7690" w:rsidRDefault="006A50A2" w:rsidP="006A50A2">
      <w:pPr>
        <w:jc w:val="both"/>
        <w:rPr>
          <w:rFonts w:ascii="Palemonas" w:eastAsia="Times New Roman" w:hAnsi="Palemonas"/>
          <w:lang w:eastAsia="lt-LT"/>
        </w:rPr>
      </w:pPr>
    </w:p>
    <w:p w14:paraId="77FC1829" w14:textId="2CF9DA40"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 xml:space="preserve">6. Savivaldybė interneto svetainėje (www.palanga.lt) ir vietinėje spaudoje kasmet ne vėliau kaip iki balandžio 1 dienos paskelbia kvietimą valdytojams teikti pasiūlymus ateinantiems </w:t>
      </w:r>
      <w:r w:rsidRPr="00DD7690">
        <w:rPr>
          <w:rFonts w:ascii="Palemonas" w:eastAsia="Times New Roman" w:hAnsi="Palemonas"/>
          <w:lang w:eastAsia="lt-LT"/>
        </w:rPr>
        <w:lastRenderedPageBreak/>
        <w:t>ataskaitiniams metams ir skirti lėšas daugiabučių gyvenamųjų namų kiemų infrastruktūrai projektuoti, rekonstruoti, statyti, taisyti (remontuoti), kuriuos įgyvendinus būtų pagerinta kiemų infrastruktūra.</w:t>
      </w:r>
    </w:p>
    <w:p w14:paraId="1D37C86B" w14:textId="77777777"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7. Pasiūlymus Valdytojai turi teikti pagal patvirtintą formą (1 priedas) iki einamųjų metų liepos 1 d. Pasiūlymai teikiami:</w:t>
      </w:r>
    </w:p>
    <w:p w14:paraId="00107D87" w14:textId="77777777"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 xml:space="preserve">7.1. elektronine forma, siunčiant visą dokumentų bylą (pasirašytą elektroniniu parašu) bendruoju Savivaldybės administracijos elektroniniu paštu </w:t>
      </w:r>
      <w:hyperlink r:id="rId10" w:history="1">
        <w:r w:rsidRPr="00DD7690">
          <w:rPr>
            <w:rFonts w:ascii="Palemonas" w:eastAsia="Times New Roman" w:hAnsi="Palemonas"/>
            <w:lang w:eastAsia="lt-LT"/>
          </w:rPr>
          <w:t>administracija@palanga.lt</w:t>
        </w:r>
      </w:hyperlink>
      <w:r w:rsidRPr="00DD7690">
        <w:rPr>
          <w:rFonts w:ascii="Palemonas" w:eastAsia="Times New Roman" w:hAnsi="Palemonas"/>
          <w:lang w:eastAsia="lt-LT"/>
        </w:rPr>
        <w:t>;</w:t>
      </w:r>
    </w:p>
    <w:p w14:paraId="13AC508E"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7.2. popierine forma, pateikiant visus tinkamai parengtus ir patvirtintus dokumentus Savivaldybės administracijai, adresu: Vytauto g. 112, Palanga.</w:t>
      </w:r>
    </w:p>
    <w:p w14:paraId="549B0704"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 Kartu su pasiūlymu turi būti pateikti atitinkami dokumentai:</w:t>
      </w:r>
    </w:p>
    <w:p w14:paraId="5A690B1F"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8.1. įgaliojimas atstovauti Valdytojui;</w:t>
      </w:r>
    </w:p>
    <w:p w14:paraId="0ADC96C1"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8.2. daugiabučio gyvenamojo namo savininkų daugumos sprendimas pritarti tvarkymo darbams;</w:t>
      </w:r>
    </w:p>
    <w:p w14:paraId="4B903292"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8.3. infrastruktūros projekto aprašymas;</w:t>
      </w:r>
    </w:p>
    <w:p w14:paraId="75F0D750"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8.4. preliminari infrastruktūros projekto vertė eurais (su PVM) pagal parengtą Projektą arba sąmatą, parengtą kvalifikuoto specialisto (architekto ar statybos inžinieriaus).</w:t>
      </w:r>
    </w:p>
    <w:p w14:paraId="338114D2"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8.5. siūlomas perduoti tikslinių lėšų dydis (eurais ir procentais nuo preliminarios viso infrastruktūros projekto vertės (su PVM ).</w:t>
      </w:r>
    </w:p>
    <w:p w14:paraId="7A088065"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8.6. jei prašoma finansavimo tvarkymo darbams papildomai teikiami:</w:t>
      </w:r>
    </w:p>
    <w:p w14:paraId="3332A72A"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8.6.1. projektas su tvarkymo darbų sąmata, parengtas vadovaujantis statybos techninio reglamento STR 1.04.04:2017 „Statinio projektavimas, projekto ekspertizė“ nustatyta tvarka;</w:t>
      </w:r>
    </w:p>
    <w:p w14:paraId="3943D57E"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8.6.2. statybą leidžiantis dokumentas Palangos miesto savivaldybės vardu (jei yra privalomas), išduotas vadovaujantis statybos techninio reglamento STR 1.05.01:2017 „Statybą leidžiantys dokumentai. Statybos užbaigimas. Statybos sustabdymas. Savavališkas statybos padarinių šalinimas. Statybos pagal neteisėtai išduotą statybą leidžiantį dokumentą padarinių šalinimas“ nustatyta tvarka.</w:t>
      </w:r>
    </w:p>
    <w:p w14:paraId="7A621770"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9. Savivaldybės administracijos direktoriaus paskirtas specialistas patikrina pateiktų dokumentų atitiktį reikalavimams ir apie tai praneša dokumentus pateikusiam Valdytojui.</w:t>
      </w:r>
    </w:p>
    <w:p w14:paraId="202A2DA2"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10. Jeigu pateikiami netinkamai įforminti ar ne visi</w:t>
      </w:r>
      <w:r w:rsidRPr="00DD7690">
        <w:rPr>
          <w:rFonts w:ascii="Palemonas" w:eastAsia="Times New Roman" w:hAnsi="Palemonas"/>
          <w:bCs/>
          <w:color w:val="FF0000"/>
          <w:lang w:eastAsia="lt-LT"/>
        </w:rPr>
        <w:t xml:space="preserve"> </w:t>
      </w:r>
      <w:r w:rsidRPr="00DD7690">
        <w:rPr>
          <w:rFonts w:ascii="Palemonas" w:eastAsia="Times New Roman" w:hAnsi="Palemonas"/>
          <w:bCs/>
          <w:lang w:eastAsia="lt-LT"/>
        </w:rPr>
        <w:t>Aprašo 8</w:t>
      </w:r>
      <w:r w:rsidRPr="00DD7690">
        <w:rPr>
          <w:rFonts w:ascii="Palemonas" w:eastAsia="Times New Roman" w:hAnsi="Palemonas"/>
          <w:bCs/>
          <w:color w:val="FF0000"/>
          <w:lang w:eastAsia="lt-LT"/>
        </w:rPr>
        <w:t xml:space="preserve"> </w:t>
      </w:r>
      <w:r w:rsidRPr="00DD7690">
        <w:rPr>
          <w:rFonts w:ascii="Palemonas" w:eastAsia="Times New Roman" w:hAnsi="Palemonas"/>
          <w:bCs/>
          <w:lang w:eastAsia="lt-LT"/>
        </w:rPr>
        <w:t>punkte nurodyti dokumentai arba pateikiami klaidingi duomenys, paskirtas specialistas apie tai per 10 darbo dienų raštu arba el. paštu praneša Valdytojui, nurodydamas iki 10 darbo dienų terminą pateiktiems dokumentams patikslinti ar papildomiems dokumentams pateikti. Per nustatytą terminą nepatikslinus dokumentų ar nepateikus papildomų dokumentų, pasiūlymas nenagrinėjamas ir apie tai raštu ar el. paštu informuojamas Valdytojas.</w:t>
      </w:r>
    </w:p>
    <w:p w14:paraId="0D2562C4" w14:textId="77777777" w:rsidR="006A50A2" w:rsidRPr="00DD7690" w:rsidRDefault="006A50A2" w:rsidP="006A50A2">
      <w:pPr>
        <w:ind w:firstLine="1247"/>
        <w:jc w:val="both"/>
        <w:rPr>
          <w:rFonts w:ascii="Palemonas" w:eastAsia="Times New Roman" w:hAnsi="Palemonas"/>
          <w:bCs/>
          <w:lang w:eastAsia="lt-LT"/>
        </w:rPr>
      </w:pPr>
      <w:r w:rsidRPr="00DD7690">
        <w:rPr>
          <w:rFonts w:ascii="Palemonas" w:eastAsia="Times New Roman" w:hAnsi="Palemonas"/>
          <w:bCs/>
          <w:lang w:eastAsia="lt-LT"/>
        </w:rPr>
        <w:t xml:space="preserve">11. Pasikeitus pateiktame pasiūlyme ir kartu su juo pateiktuose dokumentuose nurodytiems duomenims, Valdytojas privalo nedelsdamas informuoti Savivaldybės administraciją ir pateikti pasikeitusius dokumentus. </w:t>
      </w:r>
    </w:p>
    <w:p w14:paraId="6E4AB48B" w14:textId="77777777" w:rsidR="006A50A2" w:rsidRPr="00DD7690" w:rsidRDefault="006A50A2" w:rsidP="006A50A2">
      <w:pPr>
        <w:jc w:val="center"/>
        <w:rPr>
          <w:rFonts w:ascii="Palemonas" w:eastAsia="Times New Roman" w:hAnsi="Palemonas"/>
          <w:b/>
          <w:bCs/>
          <w:lang w:eastAsia="lt-LT"/>
        </w:rPr>
      </w:pPr>
    </w:p>
    <w:p w14:paraId="42FD334E" w14:textId="77777777" w:rsidR="006A50A2" w:rsidRPr="00DD7690" w:rsidRDefault="006A50A2" w:rsidP="006A50A2">
      <w:pPr>
        <w:jc w:val="center"/>
        <w:rPr>
          <w:rFonts w:ascii="Palemonas" w:eastAsia="Times New Roman" w:hAnsi="Palemonas"/>
          <w:lang w:eastAsia="lt-LT"/>
        </w:rPr>
      </w:pPr>
      <w:r w:rsidRPr="00DD7690">
        <w:rPr>
          <w:rFonts w:ascii="Palemonas" w:eastAsia="Times New Roman" w:hAnsi="Palemonas"/>
          <w:b/>
          <w:bCs/>
          <w:lang w:eastAsia="lt-LT"/>
        </w:rPr>
        <w:t>III SKYRIUS</w:t>
      </w:r>
    </w:p>
    <w:p w14:paraId="06A60617" w14:textId="77777777" w:rsidR="006A50A2" w:rsidRPr="00DD7690" w:rsidRDefault="006A50A2" w:rsidP="006A50A2">
      <w:pPr>
        <w:jc w:val="center"/>
        <w:rPr>
          <w:rFonts w:ascii="Palemonas" w:eastAsia="Times New Roman" w:hAnsi="Palemonas"/>
          <w:b/>
          <w:bCs/>
          <w:lang w:eastAsia="lt-LT"/>
        </w:rPr>
      </w:pPr>
      <w:r w:rsidRPr="00DD7690">
        <w:rPr>
          <w:rFonts w:ascii="Palemonas" w:eastAsia="Times New Roman" w:hAnsi="Palemonas"/>
          <w:b/>
          <w:bCs/>
          <w:lang w:eastAsia="lt-LT"/>
        </w:rPr>
        <w:t>PASIŪLYMŲ NAGRINĖJIMAS IR VERTINIMAS</w:t>
      </w:r>
    </w:p>
    <w:p w14:paraId="2A445029" w14:textId="77777777" w:rsidR="006A50A2" w:rsidRPr="00DD7690" w:rsidRDefault="006A50A2" w:rsidP="006A50A2">
      <w:pPr>
        <w:jc w:val="center"/>
        <w:rPr>
          <w:rFonts w:ascii="Palemonas" w:eastAsia="Times New Roman" w:hAnsi="Palemonas"/>
          <w:b/>
          <w:bCs/>
          <w:lang w:eastAsia="lt-LT"/>
        </w:rPr>
      </w:pPr>
    </w:p>
    <w:p w14:paraId="19C40A64" w14:textId="239BBD49" w:rsidR="006A50A2" w:rsidRPr="00DD7690" w:rsidRDefault="006A50A2" w:rsidP="006A50A2">
      <w:pPr>
        <w:tabs>
          <w:tab w:val="left" w:pos="1276"/>
        </w:tabs>
        <w:ind w:firstLine="1247"/>
        <w:jc w:val="both"/>
        <w:rPr>
          <w:rFonts w:ascii="Palemonas" w:eastAsia="Times New Roman" w:hAnsi="Palemonas"/>
          <w:b/>
          <w:bCs/>
          <w:lang w:eastAsia="lt-LT"/>
        </w:rPr>
      </w:pPr>
      <w:r w:rsidRPr="00DD7690">
        <w:rPr>
          <w:rFonts w:ascii="Palemonas" w:eastAsia="Times New Roman" w:hAnsi="Palemonas"/>
          <w:lang w:eastAsia="lt-LT"/>
        </w:rPr>
        <w:t>12</w:t>
      </w:r>
      <w:r w:rsidRPr="00DD7690">
        <w:rPr>
          <w:rFonts w:ascii="Palemonas" w:eastAsia="Times New Roman" w:hAnsi="Palemonas"/>
          <w:b/>
          <w:bCs/>
          <w:lang w:eastAsia="lt-LT"/>
        </w:rPr>
        <w:t xml:space="preserve">. </w:t>
      </w:r>
      <w:r w:rsidRPr="00DD7690">
        <w:rPr>
          <w:rFonts w:ascii="Palemonas" w:eastAsia="Times New Roman" w:hAnsi="Palemonas"/>
          <w:lang w:eastAsia="lt-LT"/>
        </w:rPr>
        <w:t>Savivaldybės administracijos direktoriaus sudaryta komisija (toliau – Komisija) ir jos darbo reglamentas tvirtinamas Palangos miesto savivaldybės administracijos direktoriaus įsakymu.</w:t>
      </w:r>
    </w:p>
    <w:p w14:paraId="10CF5B79" w14:textId="28B9590F"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13. Komisija iki rugpjūčio 1 d. patikrina, ar gauti pasiūlymai atitinka šiuos kriterijus:</w:t>
      </w:r>
    </w:p>
    <w:p w14:paraId="7DF4ECD2" w14:textId="699A6F7C"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13.1. infrastruktūros projekto tikslas – naudoti lėšas daugiabučio gyvenamojo namo kiemo infrastruktūrai projektuoti, statyti, rekonstruoti, taisyti (remontuoti);</w:t>
      </w:r>
    </w:p>
    <w:p w14:paraId="382E3983" w14:textId="64B3DC7C"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13.2. techninė galimybė įgyvendinti pasiūlymą;</w:t>
      </w:r>
    </w:p>
    <w:p w14:paraId="60612EEE" w14:textId="631E6539"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13.3. pagal galiojančius teritorijų planavimo dokumentus joks fizinis ar juridinis asmuo nėra įpareigotas įrengti pasiūlyme numatytos infrastruktūros;</w:t>
      </w:r>
    </w:p>
    <w:p w14:paraId="0B524039" w14:textId="201E364B"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13.4. ar pateikta preliminari infrastruktūros projekto vertė pagrįsta.</w:t>
      </w:r>
    </w:p>
    <w:p w14:paraId="6D76836D" w14:textId="42159504"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14. Pasiūlymai, kurie netenkina Aprašo 13 punkte nustatytų kriterijų, yra nenagrinėjami, ir apie tai Valdytojas informuojamas raštu, nurodant sprendimo priežastis.</w:t>
      </w:r>
    </w:p>
    <w:p w14:paraId="769CD9B1" w14:textId="51029604" w:rsidR="006A50A2" w:rsidRPr="00DD7690" w:rsidRDefault="006A50A2" w:rsidP="006A50A2">
      <w:pPr>
        <w:tabs>
          <w:tab w:val="left" w:pos="1276"/>
        </w:tabs>
        <w:ind w:firstLine="1247"/>
        <w:jc w:val="both"/>
        <w:rPr>
          <w:rFonts w:ascii="Palemonas" w:eastAsia="Times New Roman" w:hAnsi="Palemonas"/>
          <w:color w:val="2F5496" w:themeColor="accent1" w:themeShade="BF"/>
          <w:lang w:eastAsia="lt-LT"/>
        </w:rPr>
      </w:pPr>
      <w:r w:rsidRPr="00DD7690">
        <w:rPr>
          <w:rFonts w:ascii="Palemonas" w:eastAsia="Times New Roman" w:hAnsi="Palemonas"/>
          <w:lang w:eastAsia="lt-LT"/>
        </w:rPr>
        <w:lastRenderedPageBreak/>
        <w:t>15. Komisijai įsitikinus, kad pasiūlymai atitinka Aprašo 13 punkte nustatytus kriterijus, ji iki rugpjūčio 31 d. apskaičiuoja pasiūlymų įvertinimo balą pagal 19 balų vertinimo sistemą. Pasiūlymų įvertinimo balas apskaičiuojamas pagal formulę:</w:t>
      </w:r>
    </w:p>
    <w:p w14:paraId="7A58471F" w14:textId="6B41EFF1"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K=K1+K2+K3+K4:</w:t>
      </w:r>
    </w:p>
    <w:p w14:paraId="27AD58CA" w14:textId="5B9EDE3F"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 xml:space="preserve">K1 – daugiabučio gyvenamojo namo savininkų dalyvavimas daugiabučių gyvenamųjų  namų atnaujinimo (modernizavimo) programoje. </w:t>
      </w:r>
    </w:p>
    <w:p w14:paraId="4033FFD8" w14:textId="77777777" w:rsidR="006A50A2" w:rsidRPr="00DD7690" w:rsidRDefault="006A50A2" w:rsidP="006A50A2">
      <w:pPr>
        <w:jc w:val="both"/>
        <w:rPr>
          <w:rFonts w:ascii="Palemonas" w:eastAsia="Times New Roman" w:hAnsi="Palemonas"/>
          <w:lang w:eastAsia="lt-LT"/>
        </w:rPr>
      </w:pPr>
    </w:p>
    <w:tbl>
      <w:tblPr>
        <w:tblStyle w:val="Lentelstinklelis"/>
        <w:tblW w:w="0" w:type="auto"/>
        <w:tblLook w:val="04A0" w:firstRow="1" w:lastRow="0" w:firstColumn="1" w:lastColumn="0" w:noHBand="0" w:noVBand="1"/>
      </w:tblPr>
      <w:tblGrid>
        <w:gridCol w:w="4814"/>
        <w:gridCol w:w="4814"/>
      </w:tblGrid>
      <w:tr w:rsidR="006A50A2" w:rsidRPr="00DD7690" w14:paraId="144F7874" w14:textId="77777777" w:rsidTr="004729B1">
        <w:tc>
          <w:tcPr>
            <w:tcW w:w="4814" w:type="dxa"/>
          </w:tcPr>
          <w:p w14:paraId="25EADFBB" w14:textId="77777777" w:rsidR="006A50A2" w:rsidRPr="00DD7690" w:rsidRDefault="006A50A2" w:rsidP="004729B1">
            <w:pPr>
              <w:jc w:val="both"/>
              <w:rPr>
                <w:rFonts w:ascii="Palemonas" w:hAnsi="Palemonas"/>
                <w:lang w:eastAsia="lt-LT"/>
              </w:rPr>
            </w:pPr>
            <w:r w:rsidRPr="00DD7690">
              <w:rPr>
                <w:rFonts w:ascii="Palemonas" w:hAnsi="Palemonas"/>
                <w:lang w:eastAsia="lt-LT"/>
              </w:rPr>
              <w:t>Daugiabučio gyvenamojo namo atnaujinimo (modernizavimo) baigimo metai</w:t>
            </w:r>
          </w:p>
        </w:tc>
        <w:tc>
          <w:tcPr>
            <w:tcW w:w="4814" w:type="dxa"/>
          </w:tcPr>
          <w:p w14:paraId="3E95CFBE" w14:textId="77777777" w:rsidR="006A50A2" w:rsidRPr="00DD7690" w:rsidRDefault="006A50A2" w:rsidP="004729B1">
            <w:pPr>
              <w:jc w:val="center"/>
              <w:rPr>
                <w:rFonts w:ascii="Palemonas" w:hAnsi="Palemonas"/>
                <w:lang w:eastAsia="lt-LT"/>
              </w:rPr>
            </w:pPr>
            <w:r w:rsidRPr="00DD7690">
              <w:rPr>
                <w:rFonts w:ascii="Palemonas" w:hAnsi="Palemonas"/>
                <w:lang w:eastAsia="lt-LT"/>
              </w:rPr>
              <w:t>Koeficiento dydis</w:t>
            </w:r>
          </w:p>
        </w:tc>
      </w:tr>
      <w:tr w:rsidR="006A50A2" w:rsidRPr="00DD7690" w14:paraId="3F1A6C9F" w14:textId="77777777" w:rsidTr="004729B1">
        <w:tc>
          <w:tcPr>
            <w:tcW w:w="4814" w:type="dxa"/>
          </w:tcPr>
          <w:p w14:paraId="47CCB81B" w14:textId="77777777" w:rsidR="006A50A2" w:rsidRPr="00DD7690" w:rsidRDefault="006A50A2" w:rsidP="004729B1">
            <w:pPr>
              <w:jc w:val="both"/>
              <w:rPr>
                <w:rFonts w:ascii="Palemonas" w:hAnsi="Palemonas"/>
                <w:lang w:eastAsia="lt-LT"/>
              </w:rPr>
            </w:pPr>
            <w:r w:rsidRPr="00DD7690">
              <w:rPr>
                <w:rFonts w:ascii="Palemonas" w:hAnsi="Palemonas"/>
                <w:lang w:eastAsia="lt-LT"/>
              </w:rPr>
              <w:t xml:space="preserve">Iki 2016 m. gruodžio 31 d. </w:t>
            </w:r>
          </w:p>
        </w:tc>
        <w:tc>
          <w:tcPr>
            <w:tcW w:w="4814" w:type="dxa"/>
          </w:tcPr>
          <w:p w14:paraId="13BFC5F8" w14:textId="77777777" w:rsidR="006A50A2" w:rsidRPr="00DD7690" w:rsidRDefault="006A50A2" w:rsidP="004729B1">
            <w:pPr>
              <w:jc w:val="center"/>
              <w:rPr>
                <w:rFonts w:ascii="Palemonas" w:hAnsi="Palemonas"/>
                <w:lang w:eastAsia="lt-LT"/>
              </w:rPr>
            </w:pPr>
            <w:r w:rsidRPr="00DD7690">
              <w:rPr>
                <w:rFonts w:ascii="Palemonas" w:hAnsi="Palemonas"/>
                <w:lang w:eastAsia="lt-LT"/>
              </w:rPr>
              <w:t>6</w:t>
            </w:r>
          </w:p>
        </w:tc>
      </w:tr>
      <w:tr w:rsidR="006A50A2" w:rsidRPr="00DD7690" w14:paraId="5CA94F41" w14:textId="77777777" w:rsidTr="004729B1">
        <w:tc>
          <w:tcPr>
            <w:tcW w:w="4814" w:type="dxa"/>
          </w:tcPr>
          <w:p w14:paraId="73C5EC12" w14:textId="77777777" w:rsidR="006A50A2" w:rsidRPr="00DD7690" w:rsidRDefault="006A50A2" w:rsidP="004729B1">
            <w:pPr>
              <w:jc w:val="both"/>
              <w:rPr>
                <w:rFonts w:ascii="Palemonas" w:hAnsi="Palemonas"/>
                <w:lang w:eastAsia="lt-LT"/>
              </w:rPr>
            </w:pPr>
            <w:r w:rsidRPr="00DD7690">
              <w:rPr>
                <w:rFonts w:ascii="Palemonas" w:hAnsi="Palemonas"/>
                <w:lang w:eastAsia="lt-LT"/>
              </w:rPr>
              <w:t>Nuo 2017 m. sausio 1 d. iki 2018 m. gruodžio 31 d.</w:t>
            </w:r>
          </w:p>
        </w:tc>
        <w:tc>
          <w:tcPr>
            <w:tcW w:w="4814" w:type="dxa"/>
          </w:tcPr>
          <w:p w14:paraId="0AFE665A" w14:textId="77777777" w:rsidR="006A50A2" w:rsidRPr="00DD7690" w:rsidRDefault="006A50A2" w:rsidP="004729B1">
            <w:pPr>
              <w:jc w:val="center"/>
              <w:rPr>
                <w:rFonts w:ascii="Palemonas" w:hAnsi="Palemonas"/>
                <w:lang w:eastAsia="lt-LT"/>
              </w:rPr>
            </w:pPr>
            <w:r w:rsidRPr="00DD7690">
              <w:rPr>
                <w:rFonts w:ascii="Palemonas" w:hAnsi="Palemonas"/>
                <w:lang w:eastAsia="lt-LT"/>
              </w:rPr>
              <w:t>5</w:t>
            </w:r>
          </w:p>
        </w:tc>
      </w:tr>
      <w:tr w:rsidR="006A50A2" w:rsidRPr="00DD7690" w14:paraId="1C4940B1" w14:textId="77777777" w:rsidTr="004729B1">
        <w:tc>
          <w:tcPr>
            <w:tcW w:w="4814" w:type="dxa"/>
          </w:tcPr>
          <w:p w14:paraId="6652522B" w14:textId="77777777" w:rsidR="006A50A2" w:rsidRPr="00DD7690" w:rsidRDefault="006A50A2" w:rsidP="004729B1">
            <w:pPr>
              <w:jc w:val="both"/>
              <w:rPr>
                <w:rFonts w:ascii="Palemonas" w:hAnsi="Palemonas"/>
                <w:lang w:eastAsia="lt-LT"/>
              </w:rPr>
            </w:pPr>
            <w:r w:rsidRPr="00DD7690">
              <w:rPr>
                <w:rFonts w:ascii="Palemonas" w:hAnsi="Palemonas"/>
                <w:lang w:eastAsia="lt-LT"/>
              </w:rPr>
              <w:t xml:space="preserve">Nuo 2019 m. sausio 1 d. iki 2020 m. gruodžio 31 d. </w:t>
            </w:r>
          </w:p>
        </w:tc>
        <w:tc>
          <w:tcPr>
            <w:tcW w:w="4814" w:type="dxa"/>
          </w:tcPr>
          <w:p w14:paraId="7F27287D" w14:textId="77777777" w:rsidR="006A50A2" w:rsidRPr="00DD7690" w:rsidRDefault="006A50A2" w:rsidP="004729B1">
            <w:pPr>
              <w:jc w:val="center"/>
              <w:rPr>
                <w:rFonts w:ascii="Palemonas" w:hAnsi="Palemonas"/>
                <w:lang w:eastAsia="lt-LT"/>
              </w:rPr>
            </w:pPr>
            <w:r w:rsidRPr="00DD7690">
              <w:rPr>
                <w:rFonts w:ascii="Palemonas" w:hAnsi="Palemonas"/>
                <w:lang w:eastAsia="lt-LT"/>
              </w:rPr>
              <w:t>4</w:t>
            </w:r>
          </w:p>
        </w:tc>
      </w:tr>
      <w:tr w:rsidR="006A50A2" w:rsidRPr="00DD7690" w14:paraId="3634FDC2" w14:textId="77777777" w:rsidTr="004729B1">
        <w:tc>
          <w:tcPr>
            <w:tcW w:w="4814" w:type="dxa"/>
          </w:tcPr>
          <w:p w14:paraId="414394C0" w14:textId="77777777" w:rsidR="006A50A2" w:rsidRPr="00DD7690" w:rsidRDefault="006A50A2" w:rsidP="004729B1">
            <w:pPr>
              <w:jc w:val="both"/>
              <w:rPr>
                <w:rFonts w:ascii="Palemonas" w:hAnsi="Palemonas"/>
                <w:lang w:eastAsia="lt-LT"/>
              </w:rPr>
            </w:pPr>
            <w:r w:rsidRPr="00DD7690">
              <w:rPr>
                <w:rFonts w:ascii="Palemonas" w:hAnsi="Palemonas"/>
                <w:lang w:eastAsia="lt-LT"/>
              </w:rPr>
              <w:t xml:space="preserve">Nuo 2021 m. sausio 1 d. </w:t>
            </w:r>
          </w:p>
        </w:tc>
        <w:tc>
          <w:tcPr>
            <w:tcW w:w="4814" w:type="dxa"/>
          </w:tcPr>
          <w:p w14:paraId="58AE6A68" w14:textId="77777777" w:rsidR="006A50A2" w:rsidRPr="00DD7690" w:rsidRDefault="006A50A2" w:rsidP="004729B1">
            <w:pPr>
              <w:jc w:val="center"/>
              <w:rPr>
                <w:rFonts w:ascii="Palemonas" w:hAnsi="Palemonas"/>
                <w:lang w:eastAsia="lt-LT"/>
              </w:rPr>
            </w:pPr>
            <w:r w:rsidRPr="00DD7690">
              <w:rPr>
                <w:rFonts w:ascii="Palemonas" w:hAnsi="Palemonas"/>
                <w:lang w:eastAsia="lt-LT"/>
              </w:rPr>
              <w:t>3</w:t>
            </w:r>
          </w:p>
        </w:tc>
      </w:tr>
      <w:tr w:rsidR="006A50A2" w:rsidRPr="00DD7690" w14:paraId="7251EC8D" w14:textId="77777777" w:rsidTr="004729B1">
        <w:tc>
          <w:tcPr>
            <w:tcW w:w="4814" w:type="dxa"/>
          </w:tcPr>
          <w:p w14:paraId="29F7DD7C" w14:textId="77777777" w:rsidR="006A50A2" w:rsidRPr="00DD7690" w:rsidRDefault="006A50A2" w:rsidP="004729B1">
            <w:pPr>
              <w:jc w:val="both"/>
              <w:rPr>
                <w:rFonts w:ascii="Palemonas" w:hAnsi="Palemonas"/>
                <w:lang w:eastAsia="lt-LT"/>
              </w:rPr>
            </w:pPr>
            <w:r w:rsidRPr="00DD7690">
              <w:rPr>
                <w:rFonts w:ascii="Palemonas" w:hAnsi="Palemonas"/>
                <w:lang w:eastAsia="lt-LT"/>
              </w:rPr>
              <w:t>Pasiūlymo teikimo metu daugiabutis gyvenamasis namas atnaujinamas (modernizuojamas)</w:t>
            </w:r>
          </w:p>
        </w:tc>
        <w:tc>
          <w:tcPr>
            <w:tcW w:w="4814" w:type="dxa"/>
          </w:tcPr>
          <w:p w14:paraId="24F8A801" w14:textId="77777777" w:rsidR="006A50A2" w:rsidRPr="00DD7690" w:rsidRDefault="006A50A2" w:rsidP="004729B1">
            <w:pPr>
              <w:jc w:val="center"/>
              <w:rPr>
                <w:rFonts w:ascii="Palemonas" w:hAnsi="Palemonas"/>
                <w:lang w:eastAsia="lt-LT"/>
              </w:rPr>
            </w:pPr>
            <w:r w:rsidRPr="00DD7690">
              <w:rPr>
                <w:rFonts w:ascii="Palemonas" w:hAnsi="Palemonas"/>
                <w:lang w:eastAsia="lt-LT"/>
              </w:rPr>
              <w:t>2</w:t>
            </w:r>
          </w:p>
        </w:tc>
      </w:tr>
      <w:tr w:rsidR="006A50A2" w:rsidRPr="00DD7690" w14:paraId="1A0F49AB" w14:textId="77777777" w:rsidTr="004729B1">
        <w:tc>
          <w:tcPr>
            <w:tcW w:w="4814" w:type="dxa"/>
          </w:tcPr>
          <w:p w14:paraId="4BECD449" w14:textId="77777777" w:rsidR="006A50A2" w:rsidRPr="00DD7690" w:rsidRDefault="006A50A2" w:rsidP="004729B1">
            <w:pPr>
              <w:jc w:val="both"/>
              <w:rPr>
                <w:rFonts w:ascii="Palemonas" w:hAnsi="Palemonas"/>
                <w:lang w:eastAsia="lt-LT"/>
              </w:rPr>
            </w:pPr>
            <w:r w:rsidRPr="00DD7690">
              <w:rPr>
                <w:rFonts w:ascii="Palemonas" w:hAnsi="Palemonas"/>
                <w:lang w:eastAsia="lt-LT"/>
              </w:rPr>
              <w:t>Jei daugiabutis gyvenamasis namas neatnaujinamas (nemodernizuojamas)</w:t>
            </w:r>
          </w:p>
        </w:tc>
        <w:tc>
          <w:tcPr>
            <w:tcW w:w="4814" w:type="dxa"/>
          </w:tcPr>
          <w:p w14:paraId="5798C01F" w14:textId="77777777" w:rsidR="006A50A2" w:rsidRPr="00DD7690" w:rsidRDefault="006A50A2" w:rsidP="004729B1">
            <w:pPr>
              <w:jc w:val="center"/>
              <w:rPr>
                <w:rFonts w:ascii="Palemonas" w:hAnsi="Palemonas"/>
                <w:lang w:eastAsia="lt-LT"/>
              </w:rPr>
            </w:pPr>
            <w:r w:rsidRPr="00DD7690">
              <w:rPr>
                <w:rFonts w:ascii="Palemonas" w:hAnsi="Palemonas"/>
                <w:lang w:eastAsia="lt-LT"/>
              </w:rPr>
              <w:t>0</w:t>
            </w:r>
          </w:p>
        </w:tc>
      </w:tr>
    </w:tbl>
    <w:p w14:paraId="5789E7E2" w14:textId="77777777" w:rsidR="006A50A2" w:rsidRPr="00DD7690" w:rsidRDefault="006A50A2" w:rsidP="006A50A2">
      <w:pPr>
        <w:jc w:val="both"/>
        <w:rPr>
          <w:rFonts w:ascii="Palemonas" w:eastAsia="Times New Roman" w:hAnsi="Palemonas"/>
          <w:lang w:eastAsia="lt-LT"/>
        </w:rPr>
      </w:pPr>
    </w:p>
    <w:p w14:paraId="60919CDF" w14:textId="0E5ED993" w:rsidR="006A50A2" w:rsidRPr="00DD7690" w:rsidRDefault="006A50A2" w:rsidP="006A50A2">
      <w:pPr>
        <w:ind w:firstLine="1247"/>
        <w:jc w:val="both"/>
        <w:rPr>
          <w:rFonts w:ascii="Palemonas" w:eastAsia="Times New Roman" w:hAnsi="Palemonas"/>
          <w:lang w:eastAsia="lt-LT"/>
        </w:rPr>
      </w:pPr>
      <w:r w:rsidRPr="00DD7690">
        <w:rPr>
          <w:rFonts w:ascii="Palemonas" w:hAnsi="Palemonas" w:cs="Calibri"/>
        </w:rPr>
        <w:t xml:space="preserve">K2 – pateiktas Projektas su statybą leidžiančiu dokumentu Palangos miesto savivaldybės vardu (jeigu toks privalomas). Jei </w:t>
      </w:r>
      <w:r w:rsidRPr="00DD7690">
        <w:rPr>
          <w:rFonts w:ascii="Palemonas" w:eastAsia="Times New Roman" w:hAnsi="Palemonas"/>
          <w:lang w:eastAsia="lt-LT"/>
        </w:rPr>
        <w:t xml:space="preserve">projektas yra, tai K2=3, jei ne – K2=0. </w:t>
      </w:r>
    </w:p>
    <w:p w14:paraId="4D3BF3B3" w14:textId="77777777" w:rsidR="006A50A2" w:rsidRPr="00DD7690" w:rsidRDefault="006A50A2" w:rsidP="006A50A2">
      <w:pPr>
        <w:ind w:firstLine="1247"/>
        <w:jc w:val="both"/>
        <w:rPr>
          <w:rFonts w:ascii="Palemonas" w:hAnsi="Palemonas" w:cs="Calibri"/>
        </w:rPr>
      </w:pPr>
    </w:p>
    <w:p w14:paraId="1000E7F5" w14:textId="67CD9559"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K3 – finansinio prisidėjimo prie infrastruktūros projekto kriterijus:</w:t>
      </w:r>
    </w:p>
    <w:p w14:paraId="0DCF51E3" w14:textId="77777777" w:rsidR="006A50A2" w:rsidRPr="00DD7690" w:rsidRDefault="006A50A2" w:rsidP="006A50A2">
      <w:pPr>
        <w:jc w:val="both"/>
        <w:rPr>
          <w:rFonts w:ascii="Palemonas" w:eastAsia="Times New Roman" w:hAnsi="Palemonas"/>
          <w:lang w:eastAsia="lt-LT"/>
        </w:rPr>
      </w:pPr>
    </w:p>
    <w:tbl>
      <w:tblPr>
        <w:tblStyle w:val="Lentelstinklelis"/>
        <w:tblW w:w="0" w:type="auto"/>
        <w:tblLook w:val="04A0" w:firstRow="1" w:lastRow="0" w:firstColumn="1" w:lastColumn="0" w:noHBand="0" w:noVBand="1"/>
      </w:tblPr>
      <w:tblGrid>
        <w:gridCol w:w="4814"/>
        <w:gridCol w:w="4814"/>
      </w:tblGrid>
      <w:tr w:rsidR="006A50A2" w:rsidRPr="00DD7690" w14:paraId="3013F545" w14:textId="77777777" w:rsidTr="004729B1">
        <w:tc>
          <w:tcPr>
            <w:tcW w:w="4814" w:type="dxa"/>
          </w:tcPr>
          <w:p w14:paraId="65852790"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Prisidėjimo dydis procentais</w:t>
            </w:r>
          </w:p>
        </w:tc>
        <w:tc>
          <w:tcPr>
            <w:tcW w:w="4814" w:type="dxa"/>
          </w:tcPr>
          <w:p w14:paraId="404B9EB2"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Koeficiento dydis</w:t>
            </w:r>
          </w:p>
        </w:tc>
      </w:tr>
      <w:tr w:rsidR="006A50A2" w:rsidRPr="00DD7690" w14:paraId="538949D8" w14:textId="77777777" w:rsidTr="004729B1">
        <w:tc>
          <w:tcPr>
            <w:tcW w:w="4814" w:type="dxa"/>
          </w:tcPr>
          <w:p w14:paraId="08B53368"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50 ir daugiau</w:t>
            </w:r>
          </w:p>
        </w:tc>
        <w:tc>
          <w:tcPr>
            <w:tcW w:w="4814" w:type="dxa"/>
          </w:tcPr>
          <w:p w14:paraId="2A81E05E"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8</w:t>
            </w:r>
          </w:p>
        </w:tc>
      </w:tr>
      <w:tr w:rsidR="006A50A2" w:rsidRPr="00DD7690" w14:paraId="796EC2E9" w14:textId="77777777" w:rsidTr="004729B1">
        <w:tc>
          <w:tcPr>
            <w:tcW w:w="4814" w:type="dxa"/>
          </w:tcPr>
          <w:p w14:paraId="54E2B930"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40</w:t>
            </w:r>
          </w:p>
        </w:tc>
        <w:tc>
          <w:tcPr>
            <w:tcW w:w="4814" w:type="dxa"/>
          </w:tcPr>
          <w:p w14:paraId="18E7387D"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7</w:t>
            </w:r>
          </w:p>
        </w:tc>
      </w:tr>
      <w:tr w:rsidR="006A50A2" w:rsidRPr="00DD7690" w14:paraId="2307BB29" w14:textId="77777777" w:rsidTr="004729B1">
        <w:tc>
          <w:tcPr>
            <w:tcW w:w="4814" w:type="dxa"/>
          </w:tcPr>
          <w:p w14:paraId="29386AFE"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30</w:t>
            </w:r>
          </w:p>
        </w:tc>
        <w:tc>
          <w:tcPr>
            <w:tcW w:w="4814" w:type="dxa"/>
          </w:tcPr>
          <w:p w14:paraId="746D5FF9"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6</w:t>
            </w:r>
          </w:p>
        </w:tc>
      </w:tr>
      <w:tr w:rsidR="006A50A2" w:rsidRPr="00DD7690" w14:paraId="4C80F3BF" w14:textId="77777777" w:rsidTr="004729B1">
        <w:tc>
          <w:tcPr>
            <w:tcW w:w="4814" w:type="dxa"/>
          </w:tcPr>
          <w:p w14:paraId="7AA3D65A"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20</w:t>
            </w:r>
          </w:p>
        </w:tc>
        <w:tc>
          <w:tcPr>
            <w:tcW w:w="4814" w:type="dxa"/>
          </w:tcPr>
          <w:p w14:paraId="7A633F51"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 xml:space="preserve">5 </w:t>
            </w:r>
          </w:p>
        </w:tc>
      </w:tr>
      <w:tr w:rsidR="006A50A2" w:rsidRPr="00DD7690" w14:paraId="53BA9B8A" w14:textId="77777777" w:rsidTr="004729B1">
        <w:tc>
          <w:tcPr>
            <w:tcW w:w="4814" w:type="dxa"/>
          </w:tcPr>
          <w:p w14:paraId="0A13C0D4"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10</w:t>
            </w:r>
          </w:p>
        </w:tc>
        <w:tc>
          <w:tcPr>
            <w:tcW w:w="4814" w:type="dxa"/>
          </w:tcPr>
          <w:p w14:paraId="32D941B5" w14:textId="77777777" w:rsidR="006A50A2" w:rsidRPr="00DD7690" w:rsidRDefault="006A50A2" w:rsidP="004729B1">
            <w:pPr>
              <w:jc w:val="center"/>
              <w:rPr>
                <w:rFonts w:ascii="Palemonas" w:hAnsi="Palemonas"/>
                <w:sz w:val="20"/>
                <w:lang w:eastAsia="lt-LT"/>
              </w:rPr>
            </w:pPr>
            <w:r w:rsidRPr="00DD7690">
              <w:rPr>
                <w:rFonts w:ascii="Palemonas" w:hAnsi="Palemonas"/>
                <w:sz w:val="20"/>
                <w:lang w:eastAsia="lt-LT"/>
              </w:rPr>
              <w:t>4</w:t>
            </w:r>
          </w:p>
        </w:tc>
      </w:tr>
    </w:tbl>
    <w:p w14:paraId="38EDCE5B" w14:textId="77777777" w:rsidR="006A50A2" w:rsidRPr="00DD7690" w:rsidRDefault="006A50A2" w:rsidP="006A50A2">
      <w:pPr>
        <w:jc w:val="both"/>
        <w:rPr>
          <w:rFonts w:ascii="Palemonas" w:eastAsia="Times New Roman" w:hAnsi="Palemonas"/>
          <w:lang w:eastAsia="lt-LT"/>
        </w:rPr>
      </w:pPr>
    </w:p>
    <w:p w14:paraId="16124F01" w14:textId="045C6B68"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K4 – laiko, praėjusio nuo pirmojo pasiūlymo pateikimo, vertinimo kriterijus (metai). Jei, pateikus pasiūlymą, jis yra netenkinamas (dėl finansavimo trūkumo ar dėl kitų priežasčių, nepriklausančių nuo  Valdytojo) ir kitais metais pateikiamas pakartotinai, skiriama papildomai 0,5 balo už antruosius ir kiekvienus metus, kai pasiūlymas netenkinamas, iš viso ne daugiau kaip 2 balai, K4=0/2.</w:t>
      </w:r>
    </w:p>
    <w:p w14:paraId="576D99F3" w14:textId="68911692"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16. Komisija, apskaičiavusi pasiūlymų įvertinimo balą, parengia išvadą, kurioje nurodo kiekvieno pasiūlymo įvertinimo balą. Tinkamais įgyvendinti pripažįstami tik tie pasiūlymai, kurių  K3 ne mažesnis kaip 4 ir bendras įvertinimo balas yra ne mažesnis negu 7 balai.</w:t>
      </w:r>
    </w:p>
    <w:p w14:paraId="22B7EF26" w14:textId="211BDC2C"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Jeigu nustatoma, kad infrastruktūros projektas gali būti finansuojamas, išvadoje dėl pasiūlymo tinkamumo įgyvendinti kartu siūlomas ir skirtinų lėšų dydis. Išvada parengiama per 5 (penkias) darbo dienas nuo Aprašo 15 punkte numatyto termino pabaigos ir pateikiama Savivaldybės administracijos direktoriui.</w:t>
      </w:r>
    </w:p>
    <w:p w14:paraId="055E3F8D" w14:textId="44DA447F"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17. Pirmiausia finansavimas skiriamas surinkusiems aukščiausią įvertinimo balą. Jei keli pasiūlymai surenka vienodą įvertinimo balą K, pirmenybė teikiama tiems pasiūlymams, kurių finansinio prisidėjimo prie infrastruktūros projekto kriterijus (K3) didesnis. Jei ir šis kriterijus neleidžia nustatyti pirmumo teisės, pirmenybė teikiama tam pasiūlymui, kurio daugiabučio gyvenamojo namo atnaujinimo (modernizavimo) darbai pagal statybos užbaigimo aktą atlikti anksčiausiai.</w:t>
      </w:r>
    </w:p>
    <w:p w14:paraId="0BB8C749" w14:textId="1B8E168B"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18. Komisijos patikrinti ir</w:t>
      </w:r>
      <w:r w:rsidRPr="00DD7690">
        <w:rPr>
          <w:rFonts w:ascii="Palemonas" w:eastAsia="Times New Roman" w:hAnsi="Palemonas"/>
          <w:color w:val="FF0000"/>
          <w:lang w:eastAsia="lt-LT"/>
        </w:rPr>
        <w:t xml:space="preserve"> </w:t>
      </w:r>
      <w:r w:rsidRPr="00DD7690">
        <w:rPr>
          <w:rFonts w:ascii="Palemonas" w:eastAsia="Times New Roman" w:hAnsi="Palemonas"/>
          <w:lang w:eastAsia="lt-LT"/>
        </w:rPr>
        <w:t>Aprašo</w:t>
      </w:r>
      <w:r w:rsidRPr="00DD7690">
        <w:rPr>
          <w:rFonts w:ascii="Palemonas" w:eastAsia="Times New Roman" w:hAnsi="Palemonas"/>
          <w:color w:val="FF0000"/>
          <w:lang w:eastAsia="lt-LT"/>
        </w:rPr>
        <w:t xml:space="preserve"> </w:t>
      </w:r>
      <w:r w:rsidRPr="00DD7690">
        <w:rPr>
          <w:rFonts w:ascii="Palemonas" w:eastAsia="Times New Roman" w:hAnsi="Palemonas"/>
          <w:lang w:eastAsia="lt-LT"/>
        </w:rPr>
        <w:t>rodiklius atitinkantys infrastruktūros projektai teikiami Ekonominės plėtros skyriui dėl įtraukimo į Savivaldybės strateginį veiklos planą.</w:t>
      </w:r>
      <w:r w:rsidR="00C17136">
        <w:rPr>
          <w:rFonts w:ascii="Palemonas" w:eastAsia="Times New Roman" w:hAnsi="Palemonas"/>
          <w:lang w:eastAsia="lt-LT"/>
        </w:rPr>
        <w:t xml:space="preserve"> </w:t>
      </w:r>
      <w:r w:rsidR="00C17136">
        <w:rPr>
          <w:rFonts w:ascii="Palemonas" w:hAnsi="Palemonas"/>
          <w:color w:val="000000"/>
        </w:rPr>
        <w:t xml:space="preserve">Aprašo </w:t>
      </w:r>
      <w:r w:rsidR="00C17136">
        <w:rPr>
          <w:rFonts w:ascii="Palemonas" w:hAnsi="Palemonas"/>
          <w:color w:val="000000"/>
        </w:rPr>
        <w:lastRenderedPageBreak/>
        <w:t>nuostatos netaikomos daugiabučių namų kiemų infrastruktūros projektams įtrauktiems į Savivaldybės strateginį veiklos planą iki 2023 metų</w:t>
      </w:r>
      <w:r w:rsidR="00C17136">
        <w:rPr>
          <w:rFonts w:ascii="Palemonas" w:hAnsi="Palemonas"/>
          <w:color w:val="000000"/>
        </w:rPr>
        <w:t>.</w:t>
      </w:r>
    </w:p>
    <w:p w14:paraId="4AC204CD" w14:textId="23022F80"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19. Patvirtinus Savivaldybės strateginį veiklos planą, Savivaldybės administracija siūlo Valdytojui per 5 (penkias) darbo dienas sudaryti daugiabučio gyvenamojo namo kiemo infrastruktūros projekto finansavimo sutartį ir per 20 (dvidešimt) darbo dienų nuo sutarties pasirašymo pervesti skaičiuotinas infrastruktūros projekto lėšas į Savivaldybės sąskaitą. Gavusi lėšas, Savivaldybės administracija organizuoja daugiabučio gyvenamojo namo kiemo infrastruktūros projekto įgyvendinimą.</w:t>
      </w:r>
    </w:p>
    <w:p w14:paraId="103EF8AE" w14:textId="25E50430"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20. Parinkus infrastruktūros projekto įgyvendinimo rangovą ir nustačius tikslią infrastruktūros projekto įgyvendinimo darbų kainą, šalys sutikslina savo įmokų dalis (procentais). Jei rangovo pasiūlyta darbų kaina yra didesnė už skaičiuotiną, Savivaldybės administracija įvertinusi papildomų lėšų poreikį kreipiasi į Valdytoją dėl Valdytojo dalies finansavimo padidinimo.</w:t>
      </w:r>
      <w:r w:rsidRPr="00DD7690">
        <w:rPr>
          <w:rFonts w:ascii="Palemonas" w:eastAsia="Times New Roman" w:hAnsi="Palemonas"/>
          <w:color w:val="FF0000"/>
          <w:lang w:eastAsia="lt-LT"/>
        </w:rPr>
        <w:t xml:space="preserve"> </w:t>
      </w:r>
      <w:r w:rsidRPr="00DD7690">
        <w:rPr>
          <w:rFonts w:ascii="Palemonas" w:eastAsia="Times New Roman" w:hAnsi="Palemonas"/>
          <w:lang w:eastAsia="lt-LT"/>
        </w:rPr>
        <w:t xml:space="preserve">Jei Valdytojas atsisako skirti papildomai lėšų, Savivaldybės administracija nutraukia sutartį su Valdytoju ir grąžina pervestas lėšas. </w:t>
      </w:r>
    </w:p>
    <w:p w14:paraId="5AD6D445" w14:textId="5DDE723D" w:rsidR="006A50A2" w:rsidRPr="00DD7690" w:rsidRDefault="006A50A2" w:rsidP="006A50A2">
      <w:pPr>
        <w:ind w:firstLine="1247"/>
        <w:jc w:val="both"/>
        <w:rPr>
          <w:rFonts w:ascii="Palemonas" w:eastAsia="Times New Roman" w:hAnsi="Palemonas"/>
          <w:lang w:eastAsia="lt-LT"/>
        </w:rPr>
      </w:pPr>
      <w:r w:rsidRPr="00DD7690">
        <w:rPr>
          <w:rFonts w:ascii="Palemonas" w:eastAsia="Times New Roman" w:hAnsi="Palemonas"/>
          <w:lang w:eastAsia="lt-LT"/>
        </w:rPr>
        <w:t>Parinkus infrastruktūros projekto įgyvendinimo rangovą ir nustačius, kad darbų kaina yra mažesnė už skaičiuotiną, Savivaldybės administracija perteklinę lėšų dalį grąžina Valdytojui į nurodytą sąskaitą.</w:t>
      </w:r>
    </w:p>
    <w:p w14:paraId="7E9A4995" w14:textId="39D16EF8"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21. Savivaldybės administracija, negavusi nei vieno daugiabučio gyvenamojo namo kiemo infrastruktūros gerinimo pasiūlymo, lėšas, numatytas</w:t>
      </w:r>
      <w:r w:rsidRPr="00DD7690">
        <w:rPr>
          <w:rFonts w:ascii="Palemonas" w:eastAsia="Times New Roman" w:hAnsi="Palemonas"/>
        </w:rPr>
        <w:t xml:space="preserve"> Palangos miesto savivaldybės Ūkio ir turto programos Nr. 02 priemonėje „2.1.1.2. Daugiabučių kiemų infrastruktūros sutvarkymas“, gali naudoti pradėtų infrastruktūros projektų įgyvendinimui arba Palangos miesto savivaldybės tarybos sprendimu patvirtintų  konkrečių daugiabučių gyvenamųjų namų kiemų infrastruktūros tvarkymo darbams, atsižvelgiant į patvirtintą finansavimą.</w:t>
      </w:r>
    </w:p>
    <w:p w14:paraId="0005D643" w14:textId="77777777" w:rsidR="006A50A2" w:rsidRPr="00DD7690" w:rsidRDefault="006A50A2" w:rsidP="006A50A2">
      <w:pPr>
        <w:jc w:val="center"/>
        <w:rPr>
          <w:rFonts w:ascii="Palemonas" w:eastAsia="Times New Roman" w:hAnsi="Palemonas"/>
          <w:b/>
          <w:bCs/>
          <w:lang w:eastAsia="lt-LT"/>
        </w:rPr>
      </w:pPr>
    </w:p>
    <w:p w14:paraId="7AF98900" w14:textId="77777777" w:rsidR="006A50A2" w:rsidRPr="00DD7690" w:rsidRDefault="006A50A2" w:rsidP="006A50A2">
      <w:pPr>
        <w:jc w:val="center"/>
        <w:rPr>
          <w:rFonts w:ascii="Palemonas" w:eastAsia="Times New Roman" w:hAnsi="Palemonas"/>
          <w:lang w:eastAsia="lt-LT"/>
        </w:rPr>
      </w:pPr>
      <w:r w:rsidRPr="00DD7690">
        <w:rPr>
          <w:rFonts w:ascii="Palemonas" w:eastAsia="Times New Roman" w:hAnsi="Palemonas"/>
          <w:b/>
          <w:bCs/>
          <w:lang w:eastAsia="lt-LT"/>
        </w:rPr>
        <w:t>IV SKYRIUS</w:t>
      </w:r>
    </w:p>
    <w:p w14:paraId="5209BBD6" w14:textId="77777777" w:rsidR="006A50A2" w:rsidRPr="00DD7690" w:rsidRDefault="006A50A2" w:rsidP="006A50A2">
      <w:pPr>
        <w:jc w:val="center"/>
        <w:rPr>
          <w:rFonts w:ascii="Palemonas" w:eastAsia="Times New Roman" w:hAnsi="Palemonas"/>
          <w:b/>
          <w:bCs/>
          <w:lang w:eastAsia="lt-LT"/>
        </w:rPr>
      </w:pPr>
      <w:r w:rsidRPr="00DD7690">
        <w:rPr>
          <w:rFonts w:ascii="Palemonas" w:eastAsia="Times New Roman" w:hAnsi="Palemonas"/>
          <w:b/>
          <w:bCs/>
          <w:lang w:eastAsia="lt-LT"/>
        </w:rPr>
        <w:t>ATSAKOMYBĖ</w:t>
      </w:r>
    </w:p>
    <w:p w14:paraId="5A77EBAA" w14:textId="77777777" w:rsidR="006A50A2" w:rsidRPr="00DD7690" w:rsidRDefault="006A50A2" w:rsidP="006A50A2">
      <w:pPr>
        <w:jc w:val="center"/>
        <w:rPr>
          <w:rFonts w:ascii="Palemonas" w:eastAsia="Times New Roman" w:hAnsi="Palemonas"/>
          <w:lang w:eastAsia="lt-LT"/>
        </w:rPr>
      </w:pPr>
    </w:p>
    <w:p w14:paraId="4598BA50" w14:textId="6F1F453A"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22. Už pasiūlyme ir kituose dokumentuose pateiktų duomenų teisingumą atsako juos pateikęs Valdytojas.</w:t>
      </w:r>
    </w:p>
    <w:p w14:paraId="0F307BF0" w14:textId="77777777" w:rsidR="006A50A2" w:rsidRPr="00DD7690" w:rsidRDefault="006A50A2" w:rsidP="006A50A2">
      <w:pPr>
        <w:ind w:firstLine="567"/>
        <w:jc w:val="center"/>
        <w:rPr>
          <w:rFonts w:ascii="Palemonas" w:eastAsia="Times New Roman" w:hAnsi="Palemonas"/>
          <w:b/>
          <w:bCs/>
          <w:lang w:eastAsia="lt-LT"/>
        </w:rPr>
      </w:pPr>
    </w:p>
    <w:p w14:paraId="520F56BE" w14:textId="77777777" w:rsidR="006A50A2" w:rsidRPr="00DD7690" w:rsidRDefault="006A50A2" w:rsidP="006A50A2">
      <w:pPr>
        <w:ind w:firstLine="567"/>
        <w:jc w:val="center"/>
        <w:rPr>
          <w:rFonts w:ascii="Palemonas" w:eastAsia="Times New Roman" w:hAnsi="Palemonas"/>
          <w:lang w:eastAsia="lt-LT"/>
        </w:rPr>
      </w:pPr>
      <w:r w:rsidRPr="00DD7690">
        <w:rPr>
          <w:rFonts w:ascii="Palemonas" w:eastAsia="Times New Roman" w:hAnsi="Palemonas"/>
          <w:b/>
          <w:bCs/>
          <w:lang w:eastAsia="lt-LT"/>
        </w:rPr>
        <w:t>V SKYRIUS</w:t>
      </w:r>
    </w:p>
    <w:p w14:paraId="317F8579" w14:textId="77777777" w:rsidR="006A50A2" w:rsidRPr="00DD7690" w:rsidRDefault="006A50A2" w:rsidP="006A50A2">
      <w:pPr>
        <w:jc w:val="center"/>
        <w:rPr>
          <w:rFonts w:ascii="Palemonas" w:eastAsia="Times New Roman" w:hAnsi="Palemonas"/>
          <w:b/>
          <w:lang w:eastAsia="lt-LT"/>
        </w:rPr>
      </w:pPr>
      <w:r w:rsidRPr="00DD7690">
        <w:rPr>
          <w:rFonts w:ascii="Palemonas" w:eastAsia="Times New Roman" w:hAnsi="Palemonas"/>
          <w:b/>
          <w:lang w:eastAsia="lt-LT"/>
        </w:rPr>
        <w:t>BAIGIAMOSIOS NUOSTATOS</w:t>
      </w:r>
    </w:p>
    <w:p w14:paraId="0430539E" w14:textId="77777777" w:rsidR="006A50A2" w:rsidRPr="00DD7690" w:rsidRDefault="006A50A2" w:rsidP="006A50A2">
      <w:pPr>
        <w:jc w:val="center"/>
        <w:rPr>
          <w:rFonts w:ascii="Palemonas" w:eastAsia="Times New Roman" w:hAnsi="Palemonas"/>
          <w:b/>
          <w:lang w:eastAsia="lt-LT"/>
        </w:rPr>
      </w:pPr>
    </w:p>
    <w:p w14:paraId="4D049403" w14:textId="4814DEBE"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23. Su Valdytojų lėšų skyrimu susiję, bet Apraše nereglamentuoti klausimai sprendžiami vadovaujantis teisės aktais.</w:t>
      </w:r>
    </w:p>
    <w:p w14:paraId="43AF1919" w14:textId="63B1FA36" w:rsidR="006A50A2" w:rsidRPr="00DD7690" w:rsidRDefault="006A50A2" w:rsidP="006A50A2">
      <w:pPr>
        <w:tabs>
          <w:tab w:val="left" w:pos="1276"/>
        </w:tabs>
        <w:ind w:firstLine="1247"/>
        <w:jc w:val="both"/>
        <w:rPr>
          <w:rFonts w:ascii="Palemonas" w:eastAsia="Times New Roman" w:hAnsi="Palemonas"/>
          <w:lang w:eastAsia="lt-LT"/>
        </w:rPr>
      </w:pPr>
      <w:r w:rsidRPr="00DD7690">
        <w:rPr>
          <w:rFonts w:ascii="Palemonas" w:eastAsia="Times New Roman" w:hAnsi="Palemonas"/>
          <w:lang w:eastAsia="lt-LT"/>
        </w:rPr>
        <w:t>24. Aprašas gali būti pakeistas ar panaikintas Savivaldybės tarybos sprendimu.</w:t>
      </w:r>
    </w:p>
    <w:p w14:paraId="2F629E0A" w14:textId="77777777" w:rsidR="006A50A2" w:rsidRPr="00DD7690" w:rsidRDefault="006A50A2" w:rsidP="006A50A2">
      <w:pPr>
        <w:ind w:firstLine="1247"/>
        <w:jc w:val="center"/>
        <w:rPr>
          <w:rFonts w:ascii="Palemonas" w:eastAsia="Times New Roman" w:hAnsi="Palemonas"/>
          <w:lang w:eastAsia="lt-LT"/>
        </w:rPr>
      </w:pPr>
      <w:r w:rsidRPr="00DD7690">
        <w:rPr>
          <w:rFonts w:ascii="Palemonas" w:eastAsia="Times New Roman" w:hAnsi="Palemonas"/>
          <w:lang w:eastAsia="lt-LT"/>
        </w:rPr>
        <w:t>________________</w:t>
      </w:r>
    </w:p>
    <w:p w14:paraId="7555A3D2" w14:textId="77777777" w:rsidR="006A50A2" w:rsidRPr="00DD7690" w:rsidRDefault="006A50A2" w:rsidP="006A50A2">
      <w:pPr>
        <w:jc w:val="center"/>
        <w:rPr>
          <w:rFonts w:ascii="Palemonas" w:hAnsi="Palemonas"/>
        </w:rPr>
        <w:sectPr w:rsidR="006A50A2" w:rsidRPr="00DD7690" w:rsidSect="00547526">
          <w:pgSz w:w="11906" w:h="16838"/>
          <w:pgMar w:top="1134" w:right="567" w:bottom="1134" w:left="1701" w:header="567" w:footer="567" w:gutter="0"/>
          <w:pgNumType w:start="1"/>
          <w:cols w:space="1296"/>
          <w:titlePg/>
          <w:docGrid w:linePitch="360"/>
        </w:sectPr>
      </w:pPr>
    </w:p>
    <w:p w14:paraId="717AA659" w14:textId="77777777" w:rsidR="006A50A2" w:rsidRPr="00DD7690" w:rsidRDefault="006A50A2" w:rsidP="006A50A2">
      <w:pPr>
        <w:ind w:left="4320"/>
        <w:jc w:val="both"/>
        <w:rPr>
          <w:rFonts w:ascii="Palemonas" w:hAnsi="Palemonas"/>
        </w:rPr>
      </w:pPr>
      <w:r w:rsidRPr="00DD7690">
        <w:rPr>
          <w:rFonts w:ascii="Palemonas" w:hAnsi="Palemonas"/>
        </w:rPr>
        <w:lastRenderedPageBreak/>
        <w:t xml:space="preserve">Fizinių ar juridinių asmenų, pageidaujančių prisidėti savo lėšomis prie Palangos miesto savivaldybės daugiabučių gyvenamųjų namų kiemų infrastruktūros gerinimo, pasiūlymų teikimo, vertinimo, pripažinimo tinkamais įgyvendinti ir finansavimo tvarkos aprašo </w:t>
      </w:r>
    </w:p>
    <w:p w14:paraId="094C964D" w14:textId="77777777" w:rsidR="006A50A2" w:rsidRPr="00DD7690" w:rsidRDefault="006A50A2" w:rsidP="006A50A2">
      <w:pPr>
        <w:ind w:left="4320"/>
        <w:jc w:val="both"/>
        <w:rPr>
          <w:rFonts w:ascii="Palemonas" w:hAnsi="Palemonas"/>
        </w:rPr>
      </w:pPr>
      <w:r w:rsidRPr="00DD7690">
        <w:rPr>
          <w:rFonts w:ascii="Palemonas" w:hAnsi="Palemonas"/>
        </w:rPr>
        <w:t xml:space="preserve">1 priedas </w:t>
      </w:r>
    </w:p>
    <w:p w14:paraId="5A2EC616" w14:textId="77777777" w:rsidR="006A50A2" w:rsidRPr="00DD7690" w:rsidRDefault="006A50A2" w:rsidP="006A50A2">
      <w:pPr>
        <w:jc w:val="center"/>
        <w:rPr>
          <w:rFonts w:ascii="Palemonas" w:hAnsi="Palemonas"/>
        </w:rPr>
      </w:pPr>
    </w:p>
    <w:p w14:paraId="4F722A16" w14:textId="77777777" w:rsidR="006A50A2" w:rsidRPr="00DD7690" w:rsidRDefault="006A50A2" w:rsidP="006A50A2">
      <w:pPr>
        <w:keepLines/>
        <w:tabs>
          <w:tab w:val="center" w:pos="4819"/>
          <w:tab w:val="left" w:pos="9923"/>
        </w:tabs>
        <w:suppressAutoHyphens/>
        <w:jc w:val="right"/>
        <w:textAlignment w:val="center"/>
        <w:rPr>
          <w:rFonts w:ascii="Palemonas" w:eastAsia="Times New Roman" w:hAnsi="Palemonas"/>
          <w:bCs/>
          <w:sz w:val="23"/>
          <w:szCs w:val="23"/>
        </w:rPr>
      </w:pPr>
    </w:p>
    <w:p w14:paraId="69C55DA4"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r w:rsidRPr="00DD7690">
        <w:rPr>
          <w:rFonts w:ascii="Palemonas" w:eastAsia="Times New Roman" w:hAnsi="Palemonas"/>
          <w:sz w:val="23"/>
          <w:szCs w:val="23"/>
        </w:rPr>
        <w:t>________________________________________________________________________</w:t>
      </w:r>
    </w:p>
    <w:p w14:paraId="53A639A3"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r w:rsidRPr="00DD7690">
        <w:rPr>
          <w:rFonts w:ascii="Palemonas" w:eastAsia="Times New Roman" w:hAnsi="Palemonas"/>
          <w:sz w:val="23"/>
          <w:szCs w:val="23"/>
        </w:rPr>
        <w:t>(daugiabučio gyvenamojo namo valdytojas)</w:t>
      </w:r>
    </w:p>
    <w:p w14:paraId="2AFE12FC" w14:textId="77777777" w:rsidR="006A50A2" w:rsidRPr="00DD7690" w:rsidRDefault="006A50A2" w:rsidP="006A50A2">
      <w:pPr>
        <w:tabs>
          <w:tab w:val="left" w:pos="9923"/>
        </w:tabs>
        <w:suppressAutoHyphens/>
        <w:jc w:val="center"/>
        <w:textAlignment w:val="center"/>
        <w:rPr>
          <w:rFonts w:ascii="Palemonas" w:eastAsia="Times New Roman" w:hAnsi="Palemonas"/>
          <w:bCs/>
          <w:sz w:val="23"/>
          <w:szCs w:val="23"/>
        </w:rPr>
      </w:pPr>
      <w:r w:rsidRPr="00DD7690">
        <w:rPr>
          <w:rFonts w:ascii="Palemonas" w:eastAsia="Times New Roman" w:hAnsi="Palemonas"/>
          <w:bCs/>
          <w:sz w:val="23"/>
          <w:szCs w:val="23"/>
        </w:rPr>
        <w:t>___________________________________________________________________________</w:t>
      </w:r>
    </w:p>
    <w:p w14:paraId="702B0F2E"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r w:rsidRPr="00DD7690">
        <w:rPr>
          <w:rFonts w:ascii="Palemonas" w:eastAsia="Times New Roman" w:hAnsi="Palemonas"/>
          <w:sz w:val="23"/>
          <w:szCs w:val="23"/>
        </w:rPr>
        <w:t>(kodas Juridinių asmenų registre, adresas, tel.)</w:t>
      </w:r>
    </w:p>
    <w:p w14:paraId="3EF25C69"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p>
    <w:p w14:paraId="72CFF5FE"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r w:rsidRPr="00DD7690">
        <w:rPr>
          <w:rFonts w:ascii="Palemonas" w:eastAsia="Times New Roman" w:hAnsi="Palemonas"/>
          <w:sz w:val="23"/>
          <w:szCs w:val="23"/>
        </w:rPr>
        <w:t>Palangos miesto savivaldybės administracijai</w:t>
      </w:r>
    </w:p>
    <w:p w14:paraId="2F1D06EA"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p>
    <w:p w14:paraId="079EF961"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p>
    <w:p w14:paraId="78D1C4D1" w14:textId="77777777" w:rsidR="006A50A2" w:rsidRPr="00DD7690" w:rsidRDefault="006A50A2" w:rsidP="006A50A2">
      <w:pPr>
        <w:keepLines/>
        <w:tabs>
          <w:tab w:val="left" w:pos="9923"/>
        </w:tabs>
        <w:suppressAutoHyphens/>
        <w:jc w:val="center"/>
        <w:textAlignment w:val="center"/>
        <w:rPr>
          <w:rFonts w:ascii="Palemonas" w:eastAsia="Times New Roman" w:hAnsi="Palemonas"/>
          <w:b/>
          <w:bCs/>
          <w:caps/>
          <w:spacing w:val="20"/>
        </w:rPr>
      </w:pPr>
      <w:r w:rsidRPr="00DD7690">
        <w:rPr>
          <w:rFonts w:ascii="Palemonas" w:eastAsia="Times New Roman" w:hAnsi="Palemonas"/>
          <w:b/>
          <w:bCs/>
          <w:spacing w:val="20"/>
        </w:rPr>
        <w:t>PASIŪLYMAS</w:t>
      </w:r>
    </w:p>
    <w:p w14:paraId="22788A2D" w14:textId="77777777" w:rsidR="006A50A2" w:rsidRPr="00DD7690" w:rsidRDefault="006A50A2" w:rsidP="006A50A2">
      <w:pPr>
        <w:keepLines/>
        <w:tabs>
          <w:tab w:val="left" w:pos="9923"/>
        </w:tabs>
        <w:suppressAutoHyphens/>
        <w:jc w:val="center"/>
        <w:textAlignment w:val="center"/>
        <w:rPr>
          <w:rFonts w:ascii="Palemonas" w:eastAsia="Times New Roman" w:hAnsi="Palemonas"/>
          <w:b/>
          <w:bCs/>
          <w:caps/>
        </w:rPr>
      </w:pPr>
      <w:r w:rsidRPr="00DD7690">
        <w:rPr>
          <w:rFonts w:ascii="Palemonas" w:eastAsia="Times New Roman" w:hAnsi="Palemonas"/>
          <w:b/>
          <w:bCs/>
        </w:rPr>
        <w:t>DĖL FIZINIŲ AR JURIDINIŲ ASMENŲ PAGEIDAUJANČIŲ PRISIDĖTI SAVO LĖŠOMIS PRIE PALANGOS MIESTO SAVIVALDYBĖS DAUGIABUČIŲ GYVENAMŲJŲ NAMŲ KIEMŲ INFRASTRUKTŪROS GERINIMO</w:t>
      </w:r>
    </w:p>
    <w:p w14:paraId="0559AAC1" w14:textId="77777777" w:rsidR="006A50A2" w:rsidRPr="00DD7690" w:rsidRDefault="006A50A2" w:rsidP="006A50A2">
      <w:pPr>
        <w:keepLines/>
        <w:tabs>
          <w:tab w:val="left" w:pos="9923"/>
        </w:tabs>
        <w:suppressAutoHyphens/>
        <w:jc w:val="center"/>
        <w:textAlignment w:val="center"/>
        <w:rPr>
          <w:rFonts w:ascii="Palemonas" w:eastAsia="Times New Roman" w:hAnsi="Palemonas"/>
          <w:b/>
          <w:bCs/>
          <w:caps/>
        </w:rPr>
      </w:pPr>
    </w:p>
    <w:p w14:paraId="5BF86FC0" w14:textId="77777777" w:rsidR="006A50A2" w:rsidRPr="00DD7690" w:rsidRDefault="006A50A2" w:rsidP="006A50A2">
      <w:pPr>
        <w:keepLines/>
        <w:tabs>
          <w:tab w:val="left" w:pos="9923"/>
        </w:tabs>
        <w:suppressAutoHyphens/>
        <w:jc w:val="center"/>
        <w:textAlignment w:val="center"/>
        <w:rPr>
          <w:rFonts w:ascii="Palemonas" w:eastAsia="Times New Roman" w:hAnsi="Palemonas"/>
        </w:rPr>
      </w:pPr>
      <w:r w:rsidRPr="00DD7690">
        <w:rPr>
          <w:rFonts w:ascii="Palemonas" w:eastAsia="Times New Roman" w:hAnsi="Palemonas"/>
        </w:rPr>
        <w:t>___________________</w:t>
      </w:r>
    </w:p>
    <w:p w14:paraId="64E3F715"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r w:rsidRPr="00DD7690">
        <w:rPr>
          <w:rFonts w:ascii="Palemonas" w:eastAsia="Times New Roman" w:hAnsi="Palemonas"/>
          <w:sz w:val="23"/>
          <w:szCs w:val="23"/>
        </w:rPr>
        <w:t>(data)</w:t>
      </w:r>
    </w:p>
    <w:p w14:paraId="188AD4C5"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p>
    <w:p w14:paraId="211151E0" w14:textId="77777777" w:rsidR="006A50A2" w:rsidRPr="00DD7690" w:rsidRDefault="006A50A2" w:rsidP="006A50A2">
      <w:pPr>
        <w:tabs>
          <w:tab w:val="left" w:pos="9923"/>
        </w:tabs>
        <w:suppressAutoHyphens/>
        <w:jc w:val="center"/>
        <w:textAlignment w:val="center"/>
        <w:rPr>
          <w:rFonts w:ascii="Palemonas" w:eastAsia="Times New Roman" w:hAnsi="Palemonas"/>
          <w:sz w:val="23"/>
          <w:szCs w:val="23"/>
        </w:rPr>
      </w:pPr>
    </w:p>
    <w:p w14:paraId="307EBCB7"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u w:val="thick"/>
        </w:rPr>
      </w:pPr>
      <w:r w:rsidRPr="00DD7690">
        <w:rPr>
          <w:rFonts w:ascii="Palemonas" w:eastAsia="Times New Roman" w:hAnsi="Palemonas"/>
          <w:sz w:val="23"/>
          <w:szCs w:val="23"/>
        </w:rPr>
        <w:t>Pagrindinė informacija apie daugiabutį (-</w:t>
      </w:r>
      <w:proofErr w:type="spellStart"/>
      <w:r w:rsidRPr="00DD7690">
        <w:rPr>
          <w:rFonts w:ascii="Palemonas" w:eastAsia="Times New Roman" w:hAnsi="Palemonas"/>
          <w:sz w:val="23"/>
          <w:szCs w:val="23"/>
        </w:rPr>
        <w:t>ius</w:t>
      </w:r>
      <w:proofErr w:type="spellEnd"/>
      <w:r w:rsidRPr="00DD7690">
        <w:rPr>
          <w:rFonts w:ascii="Palemonas" w:eastAsia="Times New Roman" w:hAnsi="Palemonas"/>
          <w:sz w:val="23"/>
          <w:szCs w:val="23"/>
        </w:rPr>
        <w:t>) gyvenamąjį (-uosius) namą (-</w:t>
      </w:r>
      <w:proofErr w:type="spellStart"/>
      <w:r w:rsidRPr="00DD7690">
        <w:rPr>
          <w:rFonts w:ascii="Palemonas" w:eastAsia="Times New Roman" w:hAnsi="Palemonas"/>
          <w:sz w:val="23"/>
          <w:szCs w:val="23"/>
        </w:rPr>
        <w:t>us</w:t>
      </w:r>
      <w:proofErr w:type="spellEnd"/>
      <w:r w:rsidRPr="00DD7690">
        <w:rPr>
          <w:rFonts w:ascii="Palemonas" w:eastAsia="Times New Roman" w:hAnsi="Palemonas"/>
          <w:sz w:val="23"/>
          <w:szCs w:val="23"/>
        </w:rPr>
        <w:t>):</w:t>
      </w:r>
    </w:p>
    <w:p w14:paraId="091A971E"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5C241D2F"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1. Adresas (-ai) _______________________________________________________________</w:t>
      </w:r>
    </w:p>
    <w:p w14:paraId="70807242"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____________________________________________________________________________</w:t>
      </w:r>
    </w:p>
    <w:p w14:paraId="0AAC342F"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0B5A9943"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2. Unikalusis (-</w:t>
      </w:r>
      <w:proofErr w:type="spellStart"/>
      <w:r w:rsidRPr="00DD7690">
        <w:rPr>
          <w:rFonts w:ascii="Palemonas" w:eastAsia="Times New Roman" w:hAnsi="Palemonas"/>
          <w:sz w:val="23"/>
          <w:szCs w:val="23"/>
        </w:rPr>
        <w:t>ieji</w:t>
      </w:r>
      <w:proofErr w:type="spellEnd"/>
      <w:r w:rsidRPr="00DD7690">
        <w:rPr>
          <w:rFonts w:ascii="Palemonas" w:eastAsia="Times New Roman" w:hAnsi="Palemonas"/>
          <w:sz w:val="23"/>
          <w:szCs w:val="23"/>
        </w:rPr>
        <w:t>) statinio (-</w:t>
      </w:r>
      <w:proofErr w:type="spellStart"/>
      <w:r w:rsidRPr="00DD7690">
        <w:rPr>
          <w:rFonts w:ascii="Palemonas" w:eastAsia="Times New Roman" w:hAnsi="Palemonas"/>
          <w:sz w:val="23"/>
          <w:szCs w:val="23"/>
        </w:rPr>
        <w:t>ių</w:t>
      </w:r>
      <w:proofErr w:type="spellEnd"/>
      <w:r w:rsidRPr="00DD7690">
        <w:rPr>
          <w:rFonts w:ascii="Palemonas" w:eastAsia="Times New Roman" w:hAnsi="Palemonas"/>
          <w:sz w:val="23"/>
          <w:szCs w:val="23"/>
        </w:rPr>
        <w:t>) Nr. ______________________________________________</w:t>
      </w:r>
    </w:p>
    <w:p w14:paraId="2DB65CEF"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4817FC23"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3. Daugiabučio gyvenamojo namo butų skaičius _____________________________________</w:t>
      </w:r>
    </w:p>
    <w:p w14:paraId="5B30B736"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76F16D0D"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4. Trumpas aprašymas (daugiabučio gyvenamo namo kiemo infrastruktūros remonto, rekonstrukcijos ar įrengimo darbai):</w:t>
      </w:r>
    </w:p>
    <w:p w14:paraId="26F19525"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r w:rsidRPr="00DD7690">
        <w:rPr>
          <w:rFonts w:ascii="Palemonas" w:eastAsia="Times New Roman" w:hAnsi="Palemonas"/>
          <w:sz w:val="23"/>
          <w:szCs w:val="23"/>
        </w:rPr>
        <w:t>______________________________________________________________________________</w:t>
      </w:r>
    </w:p>
    <w:p w14:paraId="1CF36504" w14:textId="77777777" w:rsidR="006A50A2" w:rsidRPr="00DD7690" w:rsidRDefault="006A50A2" w:rsidP="006A50A2">
      <w:pPr>
        <w:tabs>
          <w:tab w:val="left" w:pos="9923"/>
        </w:tabs>
        <w:suppressAutoHyphens/>
        <w:jc w:val="both"/>
        <w:textAlignment w:val="center"/>
        <w:rPr>
          <w:rFonts w:ascii="Palemonas" w:eastAsia="Times New Roman" w:hAnsi="Palemonas"/>
          <w:sz w:val="23"/>
          <w:szCs w:val="23"/>
        </w:rPr>
      </w:pPr>
      <w:r w:rsidRPr="00DD7690">
        <w:rPr>
          <w:rFonts w:ascii="Palemonas" w:eastAsia="Times New Roman" w:hAnsi="Palemonas"/>
          <w:sz w:val="23"/>
          <w:szCs w:val="23"/>
        </w:rPr>
        <w:t>______________________________________________________________________________</w:t>
      </w:r>
    </w:p>
    <w:p w14:paraId="40770340"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5. Bendra darbų vertė __________ Eur, iš jų Valdytojo skiriamos lėšos _________ procentai ( ne mažiau kaip 10 proc. nuo bendros darbų vertės) arba __________ Eur (nurodoma suma skaičiais ir žodžiais).</w:t>
      </w:r>
    </w:p>
    <w:p w14:paraId="30C47BF4"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7CD400FA"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r w:rsidRPr="00DD7690">
        <w:rPr>
          <w:rFonts w:ascii="Palemonas" w:eastAsia="Times New Roman" w:hAnsi="Palemonas"/>
          <w:sz w:val="23"/>
          <w:szCs w:val="23"/>
        </w:rPr>
        <w:t>6. Prašoma savivaldybės biudžeto lėšų suma_______________________ Eur.</w:t>
      </w:r>
    </w:p>
    <w:p w14:paraId="6C365FA5" w14:textId="77777777" w:rsidR="006A50A2" w:rsidRPr="00DD7690" w:rsidRDefault="006A50A2" w:rsidP="006A50A2">
      <w:pPr>
        <w:tabs>
          <w:tab w:val="left" w:pos="9923"/>
        </w:tabs>
        <w:suppressAutoHyphens/>
        <w:ind w:firstLine="312"/>
        <w:jc w:val="both"/>
        <w:textAlignment w:val="center"/>
        <w:rPr>
          <w:rFonts w:ascii="Palemonas" w:eastAsia="Times New Roman" w:hAnsi="Palemonas"/>
          <w:sz w:val="23"/>
          <w:szCs w:val="23"/>
        </w:rPr>
      </w:pPr>
    </w:p>
    <w:p w14:paraId="7D001B46" w14:textId="77777777" w:rsidR="006A50A2" w:rsidRPr="00DD7690" w:rsidRDefault="006A50A2" w:rsidP="006A50A2">
      <w:pPr>
        <w:tabs>
          <w:tab w:val="left" w:pos="9923"/>
        </w:tabs>
        <w:ind w:firstLine="284"/>
        <w:jc w:val="both"/>
        <w:rPr>
          <w:rFonts w:ascii="Palemonas" w:eastAsia="Times New Roman" w:hAnsi="Palemonas"/>
          <w:sz w:val="23"/>
          <w:szCs w:val="23"/>
          <w:lang w:bidi="he-IL"/>
        </w:rPr>
      </w:pPr>
      <w:r w:rsidRPr="00DD7690">
        <w:rPr>
          <w:rFonts w:ascii="Palemonas" w:eastAsia="Times New Roman" w:hAnsi="Palemonas"/>
          <w:sz w:val="23"/>
          <w:szCs w:val="23"/>
          <w:lang w:bidi="he-IL"/>
        </w:rPr>
        <w:t>PRIDEDAMA:</w:t>
      </w:r>
    </w:p>
    <w:p w14:paraId="082340A6" w14:textId="77777777" w:rsidR="006A50A2" w:rsidRPr="00DD7690" w:rsidRDefault="006A50A2" w:rsidP="006A50A2">
      <w:pPr>
        <w:tabs>
          <w:tab w:val="left" w:pos="9923"/>
        </w:tabs>
        <w:ind w:firstLine="284"/>
        <w:jc w:val="both"/>
        <w:rPr>
          <w:rFonts w:ascii="Palemonas" w:eastAsia="Times New Roman" w:hAnsi="Palemonas"/>
          <w:sz w:val="23"/>
          <w:szCs w:val="23"/>
          <w:lang w:bidi="he-IL"/>
        </w:rPr>
      </w:pPr>
    </w:p>
    <w:p w14:paraId="4B73C94A" w14:textId="77777777" w:rsidR="006A50A2" w:rsidRPr="00DD7690" w:rsidRDefault="006A50A2" w:rsidP="006A50A2">
      <w:pPr>
        <w:numPr>
          <w:ilvl w:val="0"/>
          <w:numId w:val="13"/>
        </w:numPr>
        <w:tabs>
          <w:tab w:val="left" w:pos="9923"/>
        </w:tabs>
        <w:contextualSpacing/>
        <w:jc w:val="both"/>
        <w:rPr>
          <w:rFonts w:ascii="Palemonas" w:eastAsia="Times New Roman" w:hAnsi="Palemonas"/>
          <w:sz w:val="23"/>
          <w:szCs w:val="23"/>
          <w:lang w:bidi="he-IL"/>
        </w:rPr>
      </w:pPr>
      <w:r w:rsidRPr="00DD7690">
        <w:rPr>
          <w:rFonts w:ascii="Palemonas" w:eastAsia="Times New Roman" w:hAnsi="Palemonas"/>
          <w:sz w:val="23"/>
          <w:szCs w:val="23"/>
          <w:lang w:bidi="he-IL"/>
        </w:rPr>
        <w:t>Įgaliojimas atstovauti Valdytojui;</w:t>
      </w:r>
    </w:p>
    <w:p w14:paraId="33FE036F" w14:textId="77777777" w:rsidR="006A50A2" w:rsidRPr="00DD7690" w:rsidRDefault="006A50A2" w:rsidP="006A50A2">
      <w:pPr>
        <w:numPr>
          <w:ilvl w:val="0"/>
          <w:numId w:val="13"/>
        </w:numPr>
        <w:tabs>
          <w:tab w:val="left" w:pos="9923"/>
        </w:tabs>
        <w:contextualSpacing/>
        <w:jc w:val="both"/>
        <w:rPr>
          <w:rFonts w:ascii="Palemonas" w:eastAsia="Times New Roman" w:hAnsi="Palemonas"/>
          <w:sz w:val="23"/>
          <w:szCs w:val="23"/>
          <w:lang w:bidi="he-IL"/>
        </w:rPr>
      </w:pPr>
      <w:r w:rsidRPr="00DD7690">
        <w:rPr>
          <w:rFonts w:ascii="Palemonas" w:eastAsia="Times New Roman" w:hAnsi="Palemonas"/>
          <w:sz w:val="23"/>
          <w:szCs w:val="23"/>
          <w:lang w:bidi="he-IL"/>
        </w:rPr>
        <w:t>Daugiabučio gyvenamojo namo savininkų sprendimas pritarti tvarkymo darbams (protokolas);</w:t>
      </w:r>
    </w:p>
    <w:p w14:paraId="32D69437" w14:textId="77777777" w:rsidR="006A50A2" w:rsidRPr="00DD7690" w:rsidRDefault="006A50A2" w:rsidP="006A50A2">
      <w:pPr>
        <w:numPr>
          <w:ilvl w:val="0"/>
          <w:numId w:val="13"/>
        </w:numPr>
        <w:tabs>
          <w:tab w:val="left" w:pos="9923"/>
        </w:tabs>
        <w:contextualSpacing/>
        <w:jc w:val="both"/>
        <w:rPr>
          <w:rFonts w:ascii="Palemonas" w:eastAsia="Times New Roman" w:hAnsi="Palemonas"/>
          <w:sz w:val="23"/>
          <w:szCs w:val="23"/>
          <w:lang w:bidi="he-IL"/>
        </w:rPr>
      </w:pPr>
      <w:r w:rsidRPr="00DD7690">
        <w:rPr>
          <w:rFonts w:ascii="Palemonas" w:eastAsia="Times New Roman" w:hAnsi="Palemonas"/>
          <w:sz w:val="23"/>
          <w:szCs w:val="23"/>
          <w:lang w:bidi="he-IL"/>
        </w:rPr>
        <w:t xml:space="preserve">Infrastruktūros projekto aprašymas. </w:t>
      </w:r>
    </w:p>
    <w:p w14:paraId="6D00C21E" w14:textId="77777777" w:rsidR="006A50A2" w:rsidRPr="00DD7690" w:rsidRDefault="006A50A2" w:rsidP="006A50A2">
      <w:pPr>
        <w:tabs>
          <w:tab w:val="left" w:pos="9923"/>
        </w:tabs>
        <w:ind w:left="284"/>
        <w:jc w:val="both"/>
        <w:rPr>
          <w:rFonts w:ascii="Palemonas" w:eastAsia="Times New Roman" w:hAnsi="Palemonas"/>
          <w:sz w:val="23"/>
          <w:szCs w:val="23"/>
          <w:lang w:bidi="he-IL"/>
        </w:rPr>
      </w:pPr>
      <w:r w:rsidRPr="00DD7690">
        <w:rPr>
          <w:rFonts w:ascii="Palemonas" w:eastAsia="Times New Roman" w:hAnsi="Palemonas"/>
          <w:sz w:val="23"/>
          <w:szCs w:val="23"/>
          <w:lang w:bidi="he-IL"/>
        </w:rPr>
        <w:t>4.   Preliminari infrastruktūros projekto vertė eurais (su PVM)  su ją pagrindžiančiais dokumentais (Projektu su sąmata ir statybą leidžiančiu dokumentu (jei yra privalomas) arba sąmata su schemomis, brėžiniais ir kt.).</w:t>
      </w:r>
    </w:p>
    <w:p w14:paraId="5123E552" w14:textId="77777777" w:rsidR="006A50A2" w:rsidRPr="00DD7690" w:rsidRDefault="006A50A2" w:rsidP="006A50A2">
      <w:pPr>
        <w:tabs>
          <w:tab w:val="left" w:pos="3960"/>
          <w:tab w:val="center" w:pos="5760"/>
          <w:tab w:val="left" w:pos="9355"/>
          <w:tab w:val="left" w:pos="9923"/>
        </w:tabs>
        <w:spacing w:line="276" w:lineRule="auto"/>
        <w:jc w:val="both"/>
        <w:rPr>
          <w:rFonts w:ascii="Palemonas" w:eastAsia="Times New Roman" w:hAnsi="Palemonas"/>
          <w:sz w:val="23"/>
          <w:szCs w:val="23"/>
        </w:rPr>
      </w:pPr>
    </w:p>
    <w:p w14:paraId="69214E55" w14:textId="77777777" w:rsidR="006A50A2" w:rsidRPr="00DD7690" w:rsidRDefault="006A50A2" w:rsidP="006A50A2">
      <w:pPr>
        <w:tabs>
          <w:tab w:val="left" w:pos="3960"/>
          <w:tab w:val="center" w:pos="5760"/>
          <w:tab w:val="left" w:pos="9355"/>
          <w:tab w:val="left" w:pos="9923"/>
        </w:tabs>
        <w:spacing w:line="276" w:lineRule="auto"/>
        <w:jc w:val="both"/>
        <w:rPr>
          <w:rFonts w:ascii="Palemonas" w:eastAsia="Times New Roman" w:hAnsi="Palemonas"/>
          <w:sz w:val="23"/>
          <w:szCs w:val="23"/>
        </w:rPr>
      </w:pPr>
    </w:p>
    <w:p w14:paraId="3DC70106" w14:textId="77777777" w:rsidR="006A50A2" w:rsidRPr="00DD7690" w:rsidRDefault="006A50A2" w:rsidP="006A50A2">
      <w:pPr>
        <w:jc w:val="center"/>
        <w:rPr>
          <w:rFonts w:ascii="Palemonas" w:hAnsi="Palemonas"/>
        </w:rPr>
      </w:pPr>
      <w:r w:rsidRPr="00DD7690">
        <w:rPr>
          <w:rFonts w:ascii="Palemonas" w:eastAsia="Times New Roman" w:hAnsi="Palemonas"/>
          <w:sz w:val="23"/>
          <w:szCs w:val="23"/>
        </w:rPr>
        <w:t xml:space="preserve">(pareigų pavadinimas)           </w:t>
      </w:r>
      <w:r w:rsidRPr="00DD7690">
        <w:rPr>
          <w:rFonts w:ascii="Palemonas" w:eastAsia="Times New Roman" w:hAnsi="Palemonas"/>
          <w:sz w:val="23"/>
          <w:szCs w:val="23"/>
        </w:rPr>
        <w:tab/>
        <w:t>(parašas)                 (vardas, pavardė)</w:t>
      </w:r>
    </w:p>
    <w:p w14:paraId="167F1D79" w14:textId="77777777" w:rsidR="006A50A2" w:rsidRPr="00DD7690" w:rsidRDefault="006A50A2" w:rsidP="006A50A2">
      <w:pPr>
        <w:rPr>
          <w:rFonts w:ascii="Palemonas" w:hAnsi="Palemonas"/>
        </w:rPr>
        <w:sectPr w:rsidR="006A50A2" w:rsidRPr="00DD7690" w:rsidSect="00547526">
          <w:pgSz w:w="11906" w:h="16838"/>
          <w:pgMar w:top="1134" w:right="567" w:bottom="1134" w:left="1701" w:header="567" w:footer="567" w:gutter="0"/>
          <w:pgNumType w:start="1"/>
          <w:cols w:space="1296"/>
          <w:titlePg/>
          <w:docGrid w:linePitch="360"/>
        </w:sectPr>
      </w:pPr>
    </w:p>
    <w:p w14:paraId="1067FDE8" w14:textId="77777777" w:rsidR="00DD7690" w:rsidRPr="00DD7690" w:rsidRDefault="006A50A2" w:rsidP="00DD7690">
      <w:pPr>
        <w:ind w:firstLine="3261"/>
        <w:jc w:val="both"/>
        <w:rPr>
          <w:rFonts w:ascii="Palemonas" w:hAnsi="Palemonas"/>
        </w:rPr>
      </w:pPr>
      <w:r w:rsidRPr="00DD7690">
        <w:rPr>
          <w:rFonts w:ascii="Palemonas" w:hAnsi="Palemonas"/>
        </w:rPr>
        <w:lastRenderedPageBreak/>
        <w:t xml:space="preserve">Fizinių ar juridinių asmenų, pageidaujančių prisidėti </w:t>
      </w:r>
    </w:p>
    <w:p w14:paraId="711668EE" w14:textId="77777777" w:rsidR="00DD7690" w:rsidRPr="00DD7690" w:rsidRDefault="006A50A2" w:rsidP="00DD7690">
      <w:pPr>
        <w:ind w:firstLine="3261"/>
        <w:jc w:val="both"/>
        <w:rPr>
          <w:rFonts w:ascii="Palemonas" w:hAnsi="Palemonas"/>
        </w:rPr>
      </w:pPr>
      <w:r w:rsidRPr="00DD7690">
        <w:rPr>
          <w:rFonts w:ascii="Palemonas" w:hAnsi="Palemonas"/>
        </w:rPr>
        <w:t xml:space="preserve">savo lėšomis prie Palangos miesto savivaldybės </w:t>
      </w:r>
    </w:p>
    <w:p w14:paraId="2239236E" w14:textId="77777777" w:rsidR="00DD7690" w:rsidRPr="00DD7690" w:rsidRDefault="006A50A2" w:rsidP="00DD7690">
      <w:pPr>
        <w:ind w:firstLine="3261"/>
        <w:jc w:val="both"/>
        <w:rPr>
          <w:rFonts w:ascii="Palemonas" w:hAnsi="Palemonas"/>
        </w:rPr>
      </w:pPr>
      <w:r w:rsidRPr="00DD7690">
        <w:rPr>
          <w:rFonts w:ascii="Palemonas" w:hAnsi="Palemonas"/>
        </w:rPr>
        <w:t xml:space="preserve">daugiabučių gyvenamųjų namų kiemų infrastruktūros </w:t>
      </w:r>
    </w:p>
    <w:p w14:paraId="7468083A" w14:textId="77777777" w:rsidR="00DD7690" w:rsidRPr="00DD7690" w:rsidRDefault="006A50A2" w:rsidP="00DD7690">
      <w:pPr>
        <w:ind w:firstLine="3261"/>
        <w:jc w:val="both"/>
        <w:rPr>
          <w:rFonts w:ascii="Palemonas" w:hAnsi="Palemonas"/>
        </w:rPr>
      </w:pPr>
      <w:r w:rsidRPr="00DD7690">
        <w:rPr>
          <w:rFonts w:ascii="Palemonas" w:hAnsi="Palemonas"/>
        </w:rPr>
        <w:t>gerinimo, pasiūlymų teikimo, vertinimo, pripažinimo tinkamais</w:t>
      </w:r>
    </w:p>
    <w:p w14:paraId="503D95EA" w14:textId="561094B3" w:rsidR="006A50A2" w:rsidRPr="00DD7690" w:rsidRDefault="006A50A2" w:rsidP="00DD7690">
      <w:pPr>
        <w:ind w:firstLine="3261"/>
        <w:jc w:val="both"/>
        <w:rPr>
          <w:rFonts w:ascii="Palemonas" w:hAnsi="Palemonas"/>
        </w:rPr>
      </w:pPr>
      <w:r w:rsidRPr="00DD7690">
        <w:rPr>
          <w:rFonts w:ascii="Palemonas" w:hAnsi="Palemonas"/>
        </w:rPr>
        <w:t xml:space="preserve">įgyvendinti ir finansavimo tvarkos aprašo </w:t>
      </w:r>
    </w:p>
    <w:p w14:paraId="65AD0EFE" w14:textId="77777777" w:rsidR="006A50A2" w:rsidRPr="00DD7690" w:rsidRDefault="006A50A2" w:rsidP="00DD7690">
      <w:pPr>
        <w:ind w:firstLine="3261"/>
        <w:rPr>
          <w:rFonts w:ascii="Palemonas" w:hAnsi="Palemonas"/>
        </w:rPr>
      </w:pPr>
      <w:r w:rsidRPr="00DD7690">
        <w:rPr>
          <w:rFonts w:ascii="Palemonas" w:hAnsi="Palemonas"/>
        </w:rPr>
        <w:t xml:space="preserve">2 priedas </w:t>
      </w:r>
    </w:p>
    <w:p w14:paraId="3B251013" w14:textId="77777777" w:rsidR="006A50A2" w:rsidRPr="00DD7690" w:rsidRDefault="006A50A2" w:rsidP="006A50A2">
      <w:pPr>
        <w:jc w:val="center"/>
        <w:rPr>
          <w:rFonts w:ascii="Palemonas" w:hAnsi="Palemonas"/>
        </w:rPr>
      </w:pPr>
    </w:p>
    <w:p w14:paraId="17E66EAA" w14:textId="0E68E436" w:rsidR="006A50A2" w:rsidRPr="00DD7690" w:rsidRDefault="00DD7690" w:rsidP="006A50A2">
      <w:pPr>
        <w:overflowPunct w:val="0"/>
        <w:ind w:firstLine="62"/>
        <w:jc w:val="center"/>
        <w:textAlignment w:val="baseline"/>
        <w:rPr>
          <w:rFonts w:ascii="Palemonas" w:eastAsia="Times New Roman" w:hAnsi="Palemonas"/>
          <w:b/>
          <w:bCs/>
          <w:color w:val="000000"/>
          <w:spacing w:val="60"/>
          <w:lang w:eastAsia="lt-LT"/>
        </w:rPr>
      </w:pPr>
      <w:r w:rsidRPr="00DD7690">
        <w:rPr>
          <w:rFonts w:ascii="Palemonas" w:eastAsia="Times New Roman" w:hAnsi="Palemonas"/>
          <w:b/>
          <w:bCs/>
          <w:color w:val="000000"/>
          <w:spacing w:val="60"/>
          <w:lang w:eastAsia="lt-LT"/>
        </w:rPr>
        <w:t>FINANSAVIMO SUTARTIS</w:t>
      </w:r>
    </w:p>
    <w:p w14:paraId="7E30275A" w14:textId="77777777" w:rsidR="006A50A2" w:rsidRPr="00DD7690" w:rsidRDefault="006A50A2" w:rsidP="006A50A2">
      <w:pPr>
        <w:overflowPunct w:val="0"/>
        <w:ind w:firstLine="62"/>
        <w:jc w:val="center"/>
        <w:textAlignment w:val="baseline"/>
        <w:rPr>
          <w:rFonts w:ascii="Palemonas" w:eastAsia="Times New Roman" w:hAnsi="Palemonas"/>
          <w:lang w:eastAsia="lt-LT"/>
        </w:rPr>
      </w:pPr>
    </w:p>
    <w:p w14:paraId="18629F5C" w14:textId="77777777" w:rsidR="006A50A2" w:rsidRPr="00DD7690" w:rsidRDefault="006A50A2" w:rsidP="006A50A2">
      <w:pPr>
        <w:overflowPunct w:val="0"/>
        <w:jc w:val="center"/>
        <w:textAlignment w:val="baseline"/>
        <w:rPr>
          <w:rFonts w:ascii="Palemonas" w:eastAsia="Times New Roman" w:hAnsi="Palemonas"/>
          <w:lang w:eastAsia="lt-LT"/>
        </w:rPr>
      </w:pPr>
      <w:r w:rsidRPr="00DD7690">
        <w:rPr>
          <w:rFonts w:ascii="Palemonas" w:eastAsia="Times New Roman" w:hAnsi="Palemonas"/>
          <w:color w:val="000000"/>
          <w:lang w:eastAsia="lt-LT"/>
        </w:rPr>
        <w:t>20_____ m. ______________d. Nr.</w:t>
      </w:r>
    </w:p>
    <w:p w14:paraId="1A88430C" w14:textId="77777777" w:rsidR="006A50A2" w:rsidRPr="00DD7690" w:rsidRDefault="006A50A2" w:rsidP="006A50A2">
      <w:pPr>
        <w:overflowPunct w:val="0"/>
        <w:jc w:val="center"/>
        <w:textAlignment w:val="baseline"/>
        <w:rPr>
          <w:rFonts w:ascii="Palemonas" w:eastAsia="Times New Roman" w:hAnsi="Palemonas"/>
          <w:lang w:eastAsia="lt-LT"/>
        </w:rPr>
      </w:pPr>
      <w:r w:rsidRPr="00DD7690">
        <w:rPr>
          <w:rFonts w:ascii="Palemonas" w:eastAsia="Times New Roman" w:hAnsi="Palemonas"/>
          <w:lang w:eastAsia="lt-LT"/>
        </w:rPr>
        <w:t>Palanga</w:t>
      </w:r>
    </w:p>
    <w:p w14:paraId="7880E6CB" w14:textId="77777777" w:rsidR="006A50A2" w:rsidRPr="00DD7690" w:rsidRDefault="006A50A2" w:rsidP="006A50A2">
      <w:pPr>
        <w:overflowPunct w:val="0"/>
        <w:jc w:val="center"/>
        <w:textAlignment w:val="baseline"/>
        <w:rPr>
          <w:rFonts w:ascii="Palemonas" w:eastAsia="Times New Roman" w:hAnsi="Palemonas"/>
          <w:lang w:eastAsia="lt-LT"/>
        </w:rPr>
      </w:pPr>
    </w:p>
    <w:p w14:paraId="0422E5DF" w14:textId="77777777" w:rsidR="006A50A2" w:rsidRPr="00DD7690" w:rsidRDefault="006A50A2" w:rsidP="006A50A2">
      <w:pPr>
        <w:overflowPunct w:val="0"/>
        <w:jc w:val="center"/>
        <w:textAlignment w:val="baseline"/>
        <w:rPr>
          <w:rFonts w:ascii="Palemonas" w:eastAsia="Times New Roman" w:hAnsi="Palemonas"/>
          <w:lang w:eastAsia="lt-LT"/>
        </w:rPr>
      </w:pPr>
    </w:p>
    <w:p w14:paraId="49D953AF" w14:textId="77777777" w:rsidR="006A50A2" w:rsidRPr="00DD7690" w:rsidRDefault="006A50A2" w:rsidP="006A50A2">
      <w:pPr>
        <w:overflowPunct w:val="0"/>
        <w:ind w:firstLine="720"/>
        <w:jc w:val="both"/>
        <w:textAlignment w:val="baseline"/>
        <w:rPr>
          <w:rFonts w:ascii="Palemonas" w:eastAsia="Times New Roman" w:hAnsi="Palemonas"/>
          <w:lang w:eastAsia="lt-LT"/>
        </w:rPr>
      </w:pPr>
      <w:r w:rsidRPr="00DD7690">
        <w:rPr>
          <w:rFonts w:ascii="Palemonas" w:eastAsia="Times New Roman" w:hAnsi="Palemonas"/>
          <w:lang w:eastAsia="lt-LT"/>
        </w:rPr>
        <w:t xml:space="preserve">Palangos miesto savivaldybės administracija, kurios adresas Vytauto g. 112, LT-00153, Palanga, kodas 125196077, atstovaujama Palangos miesto savivaldybės administracijos direktoriaus ___________________________________, veikiančio pagal Palangos miesto savivaldybės administracijos veiklos nuostatus (toliau – Savivaldybės administracija) </w:t>
      </w:r>
      <w:r w:rsidRPr="00DD7690">
        <w:rPr>
          <w:rFonts w:ascii="Palemonas" w:eastAsia="Times New Roman" w:hAnsi="Palemonas"/>
          <w:spacing w:val="3"/>
          <w:lang w:eastAsia="lt-LT"/>
        </w:rPr>
        <w:t>ir</w:t>
      </w:r>
      <w:r w:rsidRPr="00DD7690">
        <w:rPr>
          <w:rFonts w:ascii="Palemonas" w:eastAsia="Times New Roman" w:hAnsi="Palemonas"/>
          <w:lang w:eastAsia="lt-LT"/>
        </w:rPr>
        <w:t xml:space="preserve"> </w:t>
      </w:r>
      <w:r w:rsidRPr="00DD7690">
        <w:rPr>
          <w:rFonts w:ascii="Palemonas" w:eastAsia="Times New Roman" w:hAnsi="Palemonas"/>
          <w:spacing w:val="3"/>
          <w:lang w:eastAsia="lt-LT"/>
        </w:rPr>
        <w:t>_____________________________________________________________________________,</w:t>
      </w:r>
      <w:r w:rsidRPr="00DD7690">
        <w:rPr>
          <w:rFonts w:ascii="Palemonas" w:eastAsia="Times New Roman" w:hAnsi="Palemonas"/>
          <w:i/>
          <w:iCs/>
          <w:spacing w:val="3"/>
          <w:lang w:eastAsia="lt-LT"/>
        </w:rPr>
        <w:t xml:space="preserve"> </w:t>
      </w:r>
    </w:p>
    <w:p w14:paraId="316C38D7" w14:textId="482DDD9B" w:rsidR="006A50A2" w:rsidRPr="00DD7690" w:rsidRDefault="006A50A2" w:rsidP="006A50A2">
      <w:pPr>
        <w:overflowPunct w:val="0"/>
        <w:jc w:val="center"/>
        <w:textAlignment w:val="baseline"/>
        <w:rPr>
          <w:rFonts w:ascii="Palemonas" w:eastAsia="Times New Roman" w:hAnsi="Palemonas"/>
          <w:lang w:eastAsia="lt-LT"/>
        </w:rPr>
      </w:pPr>
      <w:r w:rsidRPr="00DD7690">
        <w:rPr>
          <w:rFonts w:ascii="Palemonas" w:eastAsia="Times New Roman" w:hAnsi="Palemonas"/>
          <w:i/>
          <w:iCs/>
          <w:spacing w:val="3"/>
          <w:lang w:eastAsia="lt-LT"/>
        </w:rPr>
        <w:t>(pareiškėjo pavadinimas arba vardas, pavardė, kodas)</w:t>
      </w:r>
      <w:r w:rsidRPr="00DD7690">
        <w:rPr>
          <w:rFonts w:ascii="Palemonas" w:eastAsia="Times New Roman" w:hAnsi="Palemonas"/>
          <w:lang w:eastAsia="lt-LT"/>
        </w:rPr>
        <w:t xml:space="preserve">  </w:t>
      </w:r>
      <w:r w:rsidRPr="00DD7690">
        <w:rPr>
          <w:rFonts w:ascii="Palemonas" w:eastAsia="Times New Roman" w:hAnsi="Palemonas"/>
          <w:spacing w:val="3"/>
          <w:lang w:eastAsia="lt-LT"/>
        </w:rPr>
        <w:t>atstovaujamas _________________________________________________________________</w:t>
      </w:r>
    </w:p>
    <w:p w14:paraId="1FCD68E6" w14:textId="77777777" w:rsidR="006A50A2" w:rsidRPr="00DD7690" w:rsidRDefault="006A50A2" w:rsidP="006A50A2">
      <w:pPr>
        <w:overflowPunct w:val="0"/>
        <w:jc w:val="center"/>
        <w:textAlignment w:val="baseline"/>
        <w:rPr>
          <w:rFonts w:ascii="Palemonas" w:eastAsia="Times New Roman" w:hAnsi="Palemonas"/>
          <w:lang w:eastAsia="lt-LT"/>
        </w:rPr>
      </w:pPr>
      <w:r w:rsidRPr="00DD7690">
        <w:rPr>
          <w:rFonts w:ascii="Palemonas" w:eastAsia="Times New Roman" w:hAnsi="Palemonas"/>
          <w:i/>
          <w:iCs/>
          <w:spacing w:val="3"/>
          <w:lang w:eastAsia="lt-LT"/>
        </w:rPr>
        <w:t>(pareigos, vardas, pavardė (juridiniam asmeniui)</w:t>
      </w:r>
    </w:p>
    <w:p w14:paraId="263DFC66" w14:textId="77777777" w:rsidR="006A50A2" w:rsidRPr="00DD7690" w:rsidRDefault="006A50A2" w:rsidP="006A50A2">
      <w:pPr>
        <w:overflowPunct w:val="0"/>
        <w:ind w:firstLine="62"/>
        <w:jc w:val="both"/>
        <w:textAlignment w:val="baseline"/>
        <w:rPr>
          <w:rFonts w:ascii="Palemonas" w:eastAsia="Times New Roman" w:hAnsi="Palemonas"/>
          <w:lang w:eastAsia="lt-LT"/>
        </w:rPr>
      </w:pPr>
      <w:r w:rsidRPr="00DD7690">
        <w:rPr>
          <w:rFonts w:ascii="Palemonas" w:eastAsia="Times New Roman" w:hAnsi="Palemonas"/>
          <w:lang w:eastAsia="lt-LT"/>
        </w:rPr>
        <w:t>(toliau – Valdytojas, sutartyje vadinamos Šalimis (toliau – Šalys), sudaro šią sutartį (toliau – Sutartis).</w:t>
      </w:r>
    </w:p>
    <w:p w14:paraId="33089B6A" w14:textId="77777777" w:rsidR="006A50A2" w:rsidRPr="00DD7690" w:rsidRDefault="006A50A2" w:rsidP="006A50A2">
      <w:pPr>
        <w:overflowPunct w:val="0"/>
        <w:ind w:firstLine="567"/>
        <w:jc w:val="center"/>
        <w:textAlignment w:val="baseline"/>
        <w:rPr>
          <w:rFonts w:ascii="Palemonas" w:eastAsia="Times New Roman" w:hAnsi="Palemonas"/>
          <w:lang w:eastAsia="lt-LT"/>
        </w:rPr>
      </w:pPr>
      <w:bookmarkStart w:id="2" w:name="part_79daa749fe684e19957482dd64a74517"/>
      <w:bookmarkEnd w:id="2"/>
      <w:r w:rsidRPr="00DD7690">
        <w:rPr>
          <w:rFonts w:ascii="Palemonas" w:eastAsia="Times New Roman" w:hAnsi="Palemonas"/>
          <w:b/>
          <w:bCs/>
          <w:lang w:eastAsia="lt-LT"/>
        </w:rPr>
        <w:t>I. SUTARTIES OBJEKTAS</w:t>
      </w:r>
      <w:r w:rsidRPr="00DD7690">
        <w:rPr>
          <w:rFonts w:ascii="Palemonas" w:eastAsia="Times New Roman" w:hAnsi="Palemonas"/>
          <w:lang w:eastAsia="lt-LT"/>
        </w:rPr>
        <w:t> </w:t>
      </w:r>
      <w:bookmarkStart w:id="3" w:name="part_6c5b8890b1b647018e0f1f9a16a6c88b"/>
      <w:bookmarkEnd w:id="3"/>
    </w:p>
    <w:p w14:paraId="6C3EFA7C" w14:textId="77777777" w:rsidR="006A50A2" w:rsidRPr="00DD7690" w:rsidRDefault="006A50A2" w:rsidP="006A50A2">
      <w:pPr>
        <w:overflowPunct w:val="0"/>
        <w:ind w:firstLine="567"/>
        <w:jc w:val="center"/>
        <w:textAlignment w:val="baseline"/>
        <w:rPr>
          <w:rFonts w:ascii="Palemonas" w:eastAsia="Times New Roman" w:hAnsi="Palemonas"/>
          <w:lang w:eastAsia="lt-LT"/>
        </w:rPr>
      </w:pPr>
    </w:p>
    <w:p w14:paraId="471C641A" w14:textId="587655A5" w:rsidR="006A50A2" w:rsidRPr="00DD7690" w:rsidRDefault="006A50A2" w:rsidP="006A50A2">
      <w:pPr>
        <w:overflowPunct w:val="0"/>
        <w:ind w:firstLine="567"/>
        <w:jc w:val="both"/>
        <w:textAlignment w:val="baseline"/>
        <w:rPr>
          <w:rFonts w:ascii="Palemonas" w:eastAsia="Times New Roman" w:hAnsi="Palemonas"/>
          <w:lang w:eastAsia="lt-LT"/>
        </w:rPr>
      </w:pPr>
      <w:r w:rsidRPr="00DD7690">
        <w:rPr>
          <w:rFonts w:ascii="Palemonas" w:eastAsia="Times New Roman" w:hAnsi="Palemonas"/>
          <w:lang w:eastAsia="lt-LT"/>
        </w:rPr>
        <w:t>1. Savivaldybės administracija ir Valdytojas susitaria bendromis lėšomis įgyvendinti ___________________________________________________infrastruktūros projektą (toliau – Projektas).</w:t>
      </w:r>
    </w:p>
    <w:p w14:paraId="2739196E" w14:textId="77777777" w:rsidR="006A50A2" w:rsidRPr="00DD7690" w:rsidRDefault="006A50A2" w:rsidP="006A50A2">
      <w:pPr>
        <w:ind w:left="360" w:firstLine="2279"/>
        <w:jc w:val="both"/>
        <w:rPr>
          <w:rFonts w:ascii="Palemonas" w:eastAsia="Times New Roman" w:hAnsi="Palemonas"/>
          <w:lang w:eastAsia="lt-LT"/>
        </w:rPr>
      </w:pPr>
      <w:r w:rsidRPr="00DD7690">
        <w:rPr>
          <w:rFonts w:ascii="Palemonas" w:eastAsia="Times New Roman" w:hAnsi="Palemonas"/>
          <w:i/>
          <w:iCs/>
          <w:lang w:eastAsia="lt-LT"/>
        </w:rPr>
        <w:t>(projekto pavadinimas, vieta)</w:t>
      </w:r>
    </w:p>
    <w:p w14:paraId="54915E96" w14:textId="44047A78" w:rsidR="006A50A2" w:rsidRPr="00DD7690" w:rsidRDefault="006A50A2" w:rsidP="006A50A2">
      <w:pPr>
        <w:ind w:firstLine="709"/>
        <w:jc w:val="both"/>
        <w:rPr>
          <w:rFonts w:ascii="Palemonas" w:eastAsia="Times New Roman" w:hAnsi="Palemonas"/>
          <w:lang w:eastAsia="lt-LT"/>
        </w:rPr>
      </w:pPr>
      <w:bookmarkStart w:id="4" w:name="part_e34eff7856f44cc6a3dc9bad0e38f05e"/>
      <w:bookmarkEnd w:id="4"/>
      <w:r w:rsidRPr="00DD7690">
        <w:rPr>
          <w:rFonts w:ascii="Palemonas" w:eastAsia="Times New Roman" w:hAnsi="Palemonas"/>
          <w:lang w:eastAsia="lt-LT"/>
        </w:rPr>
        <w:t>2. Šia sutartimi Valdytojas įsipareigoja skirti __________</w:t>
      </w:r>
      <w:r w:rsidR="00DD7690">
        <w:rPr>
          <w:rFonts w:ascii="Palemonas" w:eastAsia="Times New Roman" w:hAnsi="Palemonas"/>
          <w:lang w:eastAsia="lt-LT"/>
        </w:rPr>
        <w:t>___</w:t>
      </w:r>
      <w:r w:rsidRPr="00DD7690">
        <w:rPr>
          <w:rFonts w:ascii="Palemonas" w:eastAsia="Times New Roman" w:hAnsi="Palemonas"/>
          <w:lang w:eastAsia="lt-LT"/>
        </w:rPr>
        <w:t xml:space="preserve"> eurų ___________________________________________________ , o Savivaldybės administracija įsi-</w:t>
      </w:r>
    </w:p>
    <w:p w14:paraId="67E68139" w14:textId="77777777" w:rsidR="006A50A2" w:rsidRPr="00DD7690" w:rsidRDefault="006A50A2" w:rsidP="006A50A2">
      <w:pPr>
        <w:ind w:left="360" w:firstLine="2279"/>
        <w:jc w:val="both"/>
        <w:rPr>
          <w:rFonts w:ascii="Palemonas" w:eastAsia="Times New Roman" w:hAnsi="Palemonas"/>
          <w:lang w:eastAsia="lt-LT"/>
        </w:rPr>
      </w:pPr>
      <w:r w:rsidRPr="00DD7690">
        <w:rPr>
          <w:rFonts w:ascii="Palemonas" w:eastAsia="Times New Roman" w:hAnsi="Palemonas"/>
          <w:i/>
          <w:iCs/>
          <w:lang w:eastAsia="lt-LT"/>
        </w:rPr>
        <w:t>(suma žodžiais)</w:t>
      </w:r>
    </w:p>
    <w:p w14:paraId="10F854A8" w14:textId="77777777" w:rsidR="006A50A2" w:rsidRPr="00DD7690" w:rsidRDefault="006A50A2" w:rsidP="006A50A2">
      <w:pPr>
        <w:jc w:val="both"/>
        <w:rPr>
          <w:rFonts w:ascii="Palemonas" w:eastAsia="Times New Roman" w:hAnsi="Palemonas"/>
          <w:lang w:eastAsia="lt-LT"/>
        </w:rPr>
      </w:pPr>
      <w:r w:rsidRPr="00DD7690">
        <w:rPr>
          <w:rFonts w:ascii="Palemonas" w:eastAsia="Times New Roman" w:hAnsi="Palemonas"/>
          <w:lang w:eastAsia="lt-LT"/>
        </w:rPr>
        <w:t>pareigoja skirti______________eurų_______________________________________________.</w:t>
      </w:r>
    </w:p>
    <w:p w14:paraId="21D4688E" w14:textId="564DDF96" w:rsidR="006A50A2" w:rsidRDefault="006A50A2" w:rsidP="006A50A2">
      <w:pPr>
        <w:ind w:left="360" w:firstLine="4134"/>
        <w:jc w:val="both"/>
        <w:rPr>
          <w:rFonts w:ascii="Palemonas" w:eastAsia="Times New Roman" w:hAnsi="Palemonas"/>
          <w:i/>
          <w:iCs/>
          <w:lang w:eastAsia="lt-LT"/>
        </w:rPr>
      </w:pPr>
      <w:r w:rsidRPr="00DD7690">
        <w:rPr>
          <w:rFonts w:ascii="Palemonas" w:eastAsia="Times New Roman" w:hAnsi="Palemonas"/>
          <w:i/>
          <w:iCs/>
          <w:lang w:eastAsia="lt-LT"/>
        </w:rPr>
        <w:t>(suma žodžiais</w:t>
      </w:r>
      <w:bookmarkStart w:id="5" w:name="part_af17181aa92c47a5861de92b471d6c37"/>
      <w:bookmarkEnd w:id="5"/>
      <w:r w:rsidRPr="00DD7690">
        <w:rPr>
          <w:rFonts w:ascii="Palemonas" w:eastAsia="Times New Roman" w:hAnsi="Palemonas"/>
          <w:i/>
          <w:iCs/>
          <w:lang w:eastAsia="lt-LT"/>
        </w:rPr>
        <w:t>)</w:t>
      </w:r>
    </w:p>
    <w:p w14:paraId="04875F47" w14:textId="77777777" w:rsidR="00DD7690" w:rsidRPr="00DD7690" w:rsidRDefault="00DD7690" w:rsidP="006A50A2">
      <w:pPr>
        <w:ind w:left="360" w:firstLine="4134"/>
        <w:jc w:val="both"/>
        <w:rPr>
          <w:rFonts w:ascii="Palemonas" w:eastAsia="Times New Roman" w:hAnsi="Palemonas"/>
          <w:lang w:eastAsia="lt-LT"/>
        </w:rPr>
      </w:pPr>
    </w:p>
    <w:p w14:paraId="6CBBD9EA" w14:textId="11B03D8A" w:rsidR="006A50A2" w:rsidRDefault="006A50A2" w:rsidP="00DD7690">
      <w:pPr>
        <w:overflowPunct w:val="0"/>
        <w:jc w:val="center"/>
        <w:textAlignment w:val="baseline"/>
        <w:rPr>
          <w:rFonts w:ascii="Palemonas" w:eastAsia="Times New Roman" w:hAnsi="Palemonas"/>
          <w:b/>
          <w:bCs/>
          <w:lang w:eastAsia="lt-LT"/>
        </w:rPr>
      </w:pPr>
      <w:r w:rsidRPr="00DD7690">
        <w:rPr>
          <w:rFonts w:ascii="Palemonas" w:eastAsia="Times New Roman" w:hAnsi="Palemonas"/>
          <w:b/>
          <w:bCs/>
          <w:lang w:eastAsia="lt-LT"/>
        </w:rPr>
        <w:t>II. ŠALIŲ TEISĖS IR PAREIGOS</w:t>
      </w:r>
      <w:bookmarkStart w:id="6" w:name="part_56c2b6c45fd5428b83707054c2fc9b03"/>
      <w:bookmarkEnd w:id="6"/>
    </w:p>
    <w:p w14:paraId="31358CC8" w14:textId="77777777" w:rsidR="00DD7690" w:rsidRPr="00DD7690" w:rsidRDefault="00DD7690" w:rsidP="00DD7690">
      <w:pPr>
        <w:overflowPunct w:val="0"/>
        <w:jc w:val="center"/>
        <w:textAlignment w:val="baseline"/>
        <w:rPr>
          <w:rFonts w:ascii="Palemonas" w:eastAsia="Times New Roman" w:hAnsi="Palemonas"/>
          <w:lang w:eastAsia="lt-LT"/>
        </w:rPr>
      </w:pPr>
    </w:p>
    <w:p w14:paraId="7DA3C709" w14:textId="6E66B097" w:rsidR="006A50A2" w:rsidRPr="00DD7690" w:rsidRDefault="006A50A2" w:rsidP="00DD7690">
      <w:pPr>
        <w:ind w:firstLine="1247"/>
        <w:jc w:val="both"/>
        <w:rPr>
          <w:rFonts w:ascii="Palemonas" w:hAnsi="Palemonas"/>
          <w:lang w:eastAsia="lt-LT"/>
        </w:rPr>
      </w:pPr>
      <w:r w:rsidRPr="00DD7690">
        <w:rPr>
          <w:rFonts w:ascii="Palemonas" w:hAnsi="Palemonas"/>
          <w:lang w:eastAsia="lt-LT"/>
        </w:rPr>
        <w:t>3. Savivaldybės administracija įsipareigoja:</w:t>
      </w:r>
      <w:bookmarkStart w:id="7" w:name="part_06d955807bd645c4a462a9655d5a621e"/>
      <w:bookmarkEnd w:id="7"/>
    </w:p>
    <w:p w14:paraId="0F17AD2B" w14:textId="74918C2F" w:rsidR="006A50A2" w:rsidRPr="00DD7690" w:rsidRDefault="006A50A2" w:rsidP="00DD7690">
      <w:pPr>
        <w:ind w:firstLine="1247"/>
        <w:jc w:val="both"/>
        <w:rPr>
          <w:rFonts w:ascii="Palemonas" w:hAnsi="Palemonas"/>
          <w:lang w:eastAsia="lt-LT"/>
        </w:rPr>
      </w:pPr>
      <w:r w:rsidRPr="00DD7690">
        <w:rPr>
          <w:rFonts w:ascii="Palemonas" w:hAnsi="Palemonas"/>
          <w:lang w:eastAsia="lt-LT"/>
        </w:rPr>
        <w:t>3.1. organizuoti ir koordinuoti Projekto įgyvendinimą Sutartyje nurodytomis sąlygomis ir terminais bei skirti dalį lėšų Projekto įgyvendinimui iš Savivaldybės biudžeto lėšų;</w:t>
      </w:r>
      <w:bookmarkStart w:id="8" w:name="part_6b89a1c725a24014af4385f2080e02b4"/>
      <w:bookmarkEnd w:id="8"/>
    </w:p>
    <w:p w14:paraId="1A5AF8B4" w14:textId="0EBBE6AE" w:rsidR="006A50A2" w:rsidRPr="00DD7690" w:rsidRDefault="006A50A2" w:rsidP="00DD7690">
      <w:pPr>
        <w:ind w:firstLine="1247"/>
        <w:jc w:val="both"/>
        <w:rPr>
          <w:rFonts w:ascii="Palemonas" w:hAnsi="Palemonas"/>
          <w:lang w:eastAsia="lt-LT"/>
        </w:rPr>
      </w:pPr>
      <w:r w:rsidRPr="00DD7690">
        <w:rPr>
          <w:rFonts w:ascii="Palemonas" w:hAnsi="Palemonas"/>
          <w:lang w:eastAsia="lt-LT"/>
        </w:rPr>
        <w:t>3.2. pagal teisės aktuose nustatytus reikalavimus suderinti projektinę dokumentaciją, Lietuvos Respublikos viešųjų pirkimų įstatymo nustatyta tvarka parinkti rangovą ir (jei reikia) projektuotoją bei ekspertizę;</w:t>
      </w:r>
      <w:bookmarkStart w:id="9" w:name="part_4592a43dc1be4572b8264abb931a5e9a"/>
      <w:bookmarkEnd w:id="9"/>
    </w:p>
    <w:p w14:paraId="2F03E011" w14:textId="598D6193" w:rsidR="006A50A2" w:rsidRPr="00DD7690" w:rsidRDefault="006A50A2" w:rsidP="00DD7690">
      <w:pPr>
        <w:ind w:firstLine="1247"/>
        <w:jc w:val="both"/>
        <w:rPr>
          <w:rFonts w:ascii="Palemonas" w:hAnsi="Palemonas"/>
          <w:lang w:eastAsia="lt-LT"/>
        </w:rPr>
      </w:pPr>
      <w:r w:rsidRPr="00DD7690">
        <w:rPr>
          <w:rFonts w:ascii="Palemonas" w:hAnsi="Palemonas"/>
          <w:lang w:eastAsia="lt-LT"/>
        </w:rPr>
        <w:t>3.3. apskaityti Valdytojo pervestas lėšas nurodytoje Savivaldybės administracijos sąskaitoje.</w:t>
      </w:r>
      <w:bookmarkStart w:id="10" w:name="part_1d0ba54519e94742825d22f0fbe80f13"/>
      <w:bookmarkEnd w:id="10"/>
    </w:p>
    <w:p w14:paraId="42B7BB60" w14:textId="7BD9F5D9"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4. Valdytojas įsipareigoja:</w:t>
      </w:r>
      <w:bookmarkStart w:id="11" w:name="part_43b5e15902e549349e8ab4343fdfe3b7"/>
      <w:bookmarkEnd w:id="11"/>
    </w:p>
    <w:p w14:paraId="1D9C2B7E" w14:textId="30D06827"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4.1. skirti lėšas Projekto įgyvendinimui;</w:t>
      </w:r>
      <w:bookmarkStart w:id="12" w:name="part_a6683a863c614019b481b6786c80cdd9"/>
      <w:bookmarkEnd w:id="12"/>
    </w:p>
    <w:p w14:paraId="0B3D3D8B" w14:textId="7B8B9FFD"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4.2. per 20 (dvidešimt) darbo dienų nuo Sutarties sudarymo datos pervesti Projekto lėšas į nurodytą Savivaldybės administracijos sąskaitą.</w:t>
      </w:r>
      <w:bookmarkStart w:id="13" w:name="part_95c8a3aa6e714934b2e61b5e30e94c84"/>
      <w:bookmarkEnd w:id="13"/>
    </w:p>
    <w:p w14:paraId="7E511D90" w14:textId="5D2F4B70"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5. Valdytojo</w:t>
      </w:r>
      <w:r w:rsidR="00DD7690">
        <w:rPr>
          <w:rFonts w:ascii="Palemonas" w:eastAsia="Times New Roman" w:hAnsi="Palemonas"/>
          <w:lang w:eastAsia="lt-LT"/>
        </w:rPr>
        <w:t xml:space="preserve"> </w:t>
      </w:r>
      <w:r w:rsidRPr="00DD7690">
        <w:rPr>
          <w:rFonts w:ascii="Palemonas" w:eastAsia="Times New Roman" w:hAnsi="Palemonas"/>
          <w:lang w:eastAsia="lt-LT"/>
        </w:rPr>
        <w:t>lėšos</w:t>
      </w:r>
      <w:r w:rsidR="00DD7690">
        <w:rPr>
          <w:rFonts w:ascii="Palemonas" w:eastAsia="Times New Roman" w:hAnsi="Palemonas"/>
          <w:lang w:eastAsia="lt-LT"/>
        </w:rPr>
        <w:t xml:space="preserve"> </w:t>
      </w:r>
      <w:r w:rsidRPr="00DD7690">
        <w:rPr>
          <w:rFonts w:ascii="Palemonas" w:eastAsia="Times New Roman" w:hAnsi="Palemonas"/>
          <w:lang w:eastAsia="lt-LT"/>
        </w:rPr>
        <w:t>proporcingai</w:t>
      </w:r>
      <w:r w:rsidR="00DD7690">
        <w:rPr>
          <w:rFonts w:ascii="Palemonas" w:eastAsia="Times New Roman" w:hAnsi="Palemonas"/>
          <w:lang w:eastAsia="lt-LT"/>
        </w:rPr>
        <w:t xml:space="preserve"> </w:t>
      </w:r>
      <w:r w:rsidRPr="00DD7690">
        <w:rPr>
          <w:rFonts w:ascii="Palemonas" w:eastAsia="Times New Roman" w:hAnsi="Palemonas"/>
          <w:lang w:eastAsia="lt-LT"/>
        </w:rPr>
        <w:t>naudojamos</w:t>
      </w:r>
      <w:r w:rsidR="00DD7690">
        <w:rPr>
          <w:rFonts w:ascii="Palemonas" w:eastAsia="Times New Roman" w:hAnsi="Palemonas"/>
          <w:lang w:eastAsia="lt-LT"/>
        </w:rPr>
        <w:t xml:space="preserve"> </w:t>
      </w:r>
      <w:r w:rsidRPr="00DD7690">
        <w:rPr>
          <w:rFonts w:ascii="Palemonas" w:eastAsia="Times New Roman" w:hAnsi="Palemonas"/>
          <w:lang w:eastAsia="lt-LT"/>
        </w:rPr>
        <w:t>suteiktoms</w:t>
      </w:r>
      <w:r w:rsidR="00DD7690">
        <w:rPr>
          <w:rFonts w:ascii="Palemonas" w:eastAsia="Times New Roman" w:hAnsi="Palemonas"/>
          <w:lang w:eastAsia="lt-LT"/>
        </w:rPr>
        <w:t xml:space="preserve"> </w:t>
      </w:r>
      <w:r w:rsidRPr="00DD7690">
        <w:rPr>
          <w:rFonts w:ascii="Palemonas" w:eastAsia="Times New Roman" w:hAnsi="Palemonas"/>
          <w:lang w:eastAsia="lt-LT"/>
        </w:rPr>
        <w:t xml:space="preserve"> paslaugoms/atliktiems</w:t>
      </w:r>
      <w:r w:rsidR="00DD7690">
        <w:rPr>
          <w:rFonts w:ascii="Palemonas" w:eastAsia="Times New Roman" w:hAnsi="Palemonas"/>
          <w:lang w:eastAsia="lt-LT"/>
        </w:rPr>
        <w:t xml:space="preserve"> </w:t>
      </w:r>
      <w:r w:rsidRPr="00DD7690">
        <w:rPr>
          <w:rFonts w:ascii="Palemonas" w:eastAsia="Times New Roman" w:hAnsi="Palemonas"/>
          <w:lang w:eastAsia="lt-LT"/>
        </w:rPr>
        <w:t>darbams apmokėti.</w:t>
      </w:r>
      <w:bookmarkStart w:id="14" w:name="part_21a49d2bc7024076b8b8b2a4b394f1ee"/>
      <w:bookmarkEnd w:id="14"/>
    </w:p>
    <w:p w14:paraId="08E819FF" w14:textId="1794006A"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 xml:space="preserve">6. Tuo atveju, jeigu Valdytojas pažeidžia Sutarties 4.2 punkte nurodytus terminus ir (ar) neperveda sutartų lėšų į Savivaldybės administracijos sąskaitą, privalo nedelsdamas (ne vėliau </w:t>
      </w:r>
      <w:r w:rsidRPr="00DD7690">
        <w:rPr>
          <w:rFonts w:ascii="Palemonas" w:eastAsia="Times New Roman" w:hAnsi="Palemonas"/>
          <w:lang w:eastAsia="lt-LT"/>
        </w:rPr>
        <w:lastRenderedPageBreak/>
        <w:t xml:space="preserve">kaip per 5 (penkias) darbo dienas) raštu apie tai informuoti Savivaldybės administraciją ir nurodyti konkrečias priežastis ir pažeidimo pašalinimo terminus. </w:t>
      </w:r>
      <w:bookmarkStart w:id="15" w:name="part_e0cc786c47a34f0987c4877bfe8508a9"/>
      <w:bookmarkEnd w:id="15"/>
    </w:p>
    <w:p w14:paraId="4B3A08B4" w14:textId="0606544E"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7. Savivaldybės administracija savo įsipareigojimus pagal Sutartį pradeda vykdyti, kai Valdytojas Sutarties 4.2 punkte numatytas projektui vykdyti skirtas lėšas perveda į Savivaldybės administracijos sąskaitą.</w:t>
      </w:r>
      <w:bookmarkStart w:id="16" w:name="part_418680c3f28b4c0dbe04712482ad887d"/>
      <w:bookmarkEnd w:id="16"/>
    </w:p>
    <w:p w14:paraId="0C6CBCA8" w14:textId="77777777" w:rsidR="006A50A2" w:rsidRPr="00DD7690" w:rsidRDefault="006A50A2" w:rsidP="006A50A2">
      <w:pPr>
        <w:overflowPunct w:val="0"/>
        <w:jc w:val="both"/>
        <w:textAlignment w:val="baseline"/>
        <w:rPr>
          <w:rFonts w:ascii="Palemonas" w:eastAsia="Times New Roman" w:hAnsi="Palemonas"/>
          <w:lang w:eastAsia="lt-LT"/>
        </w:rPr>
      </w:pPr>
    </w:p>
    <w:p w14:paraId="428E35A6" w14:textId="77777777" w:rsidR="006A50A2" w:rsidRPr="00DD7690" w:rsidRDefault="006A50A2" w:rsidP="006A50A2">
      <w:pPr>
        <w:overflowPunct w:val="0"/>
        <w:jc w:val="center"/>
        <w:textAlignment w:val="baseline"/>
        <w:rPr>
          <w:rFonts w:ascii="Palemonas" w:eastAsia="Times New Roman" w:hAnsi="Palemonas"/>
          <w:lang w:eastAsia="lt-LT"/>
        </w:rPr>
      </w:pPr>
      <w:bookmarkStart w:id="17" w:name="part_96c3c4d127dc4d8c92752f5743e353b5"/>
      <w:bookmarkEnd w:id="17"/>
      <w:r w:rsidRPr="00DD7690">
        <w:rPr>
          <w:rFonts w:ascii="Palemonas" w:eastAsia="Times New Roman" w:hAnsi="Palemonas"/>
          <w:b/>
          <w:bCs/>
          <w:lang w:eastAsia="lt-LT"/>
        </w:rPr>
        <w:t>III. SUTARTIES GALIOJIMAS, PAKEITIMAS IR NUTRAUKIMAS</w:t>
      </w:r>
    </w:p>
    <w:p w14:paraId="64ACF91E" w14:textId="77777777" w:rsidR="006A50A2" w:rsidRPr="00DD7690" w:rsidRDefault="006A50A2" w:rsidP="006A50A2">
      <w:pPr>
        <w:overflowPunct w:val="0"/>
        <w:ind w:firstLine="360"/>
        <w:jc w:val="center"/>
        <w:textAlignment w:val="baseline"/>
        <w:rPr>
          <w:rFonts w:ascii="Palemonas" w:eastAsia="Times New Roman" w:hAnsi="Palemonas"/>
          <w:lang w:eastAsia="lt-LT"/>
        </w:rPr>
      </w:pPr>
      <w:bookmarkStart w:id="18" w:name="part_a4d65f16b5cd4c3480fb0b598e9bb456"/>
      <w:bookmarkEnd w:id="18"/>
    </w:p>
    <w:p w14:paraId="5ADDEF9B" w14:textId="7A6DFB99" w:rsidR="006A50A2" w:rsidRPr="00DD7690" w:rsidRDefault="006A50A2" w:rsidP="00DD7690">
      <w:pPr>
        <w:tabs>
          <w:tab w:val="left" w:pos="709"/>
          <w:tab w:val="left" w:pos="851"/>
        </w:tabs>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8. Ši Sutartis įsigalioja nuo jos sudarymo datos ir galioja iki visiško Šalių įsipareigojimų įvykdymo.</w:t>
      </w:r>
      <w:bookmarkStart w:id="19" w:name="part_9625ef06edaa41e48d153c1be37d8479"/>
      <w:bookmarkEnd w:id="19"/>
    </w:p>
    <w:p w14:paraId="0F3DE2E1" w14:textId="685A1CB5" w:rsidR="006A50A2" w:rsidRPr="00DD7690"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9. Šalys susitaria, kad Sutartis gali būti pakeista ar nutraukta rašytiniu abiejų Šalių susitarimu, taip pat Savivaldybės administracijos ar Valdytojas nutraukta vienašališkai, jeigu Savivaldybės administracija ar Valdytojas nevykdo savo įsipareigojimų</w:t>
      </w:r>
      <w:bookmarkStart w:id="20" w:name="part_393e29922fce4e83b60a1173ba5cbe67"/>
      <w:bookmarkEnd w:id="20"/>
      <w:r w:rsidRPr="00DD7690">
        <w:rPr>
          <w:rFonts w:ascii="Palemonas" w:eastAsia="Times New Roman" w:hAnsi="Palemonas"/>
          <w:lang w:eastAsia="lt-LT"/>
        </w:rPr>
        <w:t>, nurodytų Aprašo 19 ir 20 punktuose.</w:t>
      </w:r>
    </w:p>
    <w:p w14:paraId="543595D9" w14:textId="31DF9FB5" w:rsidR="006A50A2"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10. Visi šios Sutarties pakeitimai ir papildymai galioja, jeigu jie yra sudaryti raštu ir pasirašyti abiejų Šalių ar jų įgaliotų atstovų.</w:t>
      </w:r>
    </w:p>
    <w:p w14:paraId="6AFEB433" w14:textId="77777777" w:rsidR="00DD7690" w:rsidRPr="00DD7690" w:rsidRDefault="00DD7690" w:rsidP="00DD7690">
      <w:pPr>
        <w:overflowPunct w:val="0"/>
        <w:ind w:firstLine="1247"/>
        <w:jc w:val="both"/>
        <w:textAlignment w:val="baseline"/>
        <w:rPr>
          <w:rFonts w:ascii="Palemonas" w:eastAsia="Times New Roman" w:hAnsi="Palemonas"/>
          <w:lang w:eastAsia="lt-LT"/>
        </w:rPr>
      </w:pPr>
    </w:p>
    <w:p w14:paraId="26C283F2" w14:textId="4853F360" w:rsidR="006A50A2" w:rsidRDefault="006A50A2" w:rsidP="00DD7690">
      <w:pPr>
        <w:overflowPunct w:val="0"/>
        <w:jc w:val="center"/>
        <w:textAlignment w:val="baseline"/>
        <w:rPr>
          <w:rFonts w:ascii="Palemonas" w:eastAsia="Times New Roman" w:hAnsi="Palemonas"/>
          <w:b/>
          <w:bCs/>
          <w:lang w:eastAsia="lt-LT"/>
        </w:rPr>
      </w:pPr>
      <w:bookmarkStart w:id="21" w:name="part_9d209363262a490d8f0a7c933307b2f2"/>
      <w:bookmarkEnd w:id="21"/>
      <w:r w:rsidRPr="00DD7690">
        <w:rPr>
          <w:rFonts w:ascii="Palemonas" w:eastAsia="Times New Roman" w:hAnsi="Palemonas"/>
          <w:b/>
          <w:bCs/>
          <w:lang w:eastAsia="lt-LT"/>
        </w:rPr>
        <w:t>IV. GINČŲ SPRENDIMO TVARKA</w:t>
      </w:r>
    </w:p>
    <w:p w14:paraId="57AC849D" w14:textId="77777777" w:rsidR="00DD7690" w:rsidRPr="00DD7690" w:rsidRDefault="00DD7690" w:rsidP="00DD7690">
      <w:pPr>
        <w:overflowPunct w:val="0"/>
        <w:jc w:val="center"/>
        <w:textAlignment w:val="baseline"/>
        <w:rPr>
          <w:rFonts w:ascii="Palemonas" w:eastAsia="Times New Roman" w:hAnsi="Palemonas"/>
          <w:lang w:eastAsia="lt-LT"/>
        </w:rPr>
      </w:pPr>
    </w:p>
    <w:p w14:paraId="0F4C93CA" w14:textId="1068539B" w:rsidR="006A50A2" w:rsidRPr="00DD7690" w:rsidRDefault="006A50A2" w:rsidP="00DD7690">
      <w:pPr>
        <w:overflowPunct w:val="0"/>
        <w:ind w:firstLine="1247"/>
        <w:jc w:val="both"/>
        <w:textAlignment w:val="baseline"/>
        <w:rPr>
          <w:rFonts w:ascii="Palemonas" w:eastAsia="Times New Roman" w:hAnsi="Palemonas"/>
          <w:lang w:eastAsia="lt-LT"/>
        </w:rPr>
      </w:pPr>
      <w:bookmarkStart w:id="22" w:name="part_febbee0efbd44676a8ba10689f7620ac"/>
      <w:bookmarkEnd w:id="22"/>
      <w:r w:rsidRPr="00DD7690">
        <w:rPr>
          <w:rFonts w:ascii="Palemonas" w:eastAsia="Times New Roman" w:hAnsi="Palemonas"/>
          <w:lang w:eastAsia="lt-LT"/>
        </w:rPr>
        <w:t xml:space="preserve">11. Jei viena Šalis pažeidžia šią Sutartį, tai nukentėjusioji Šalis turi teisę pareikšti kitai Šaliai pretenziją raštu, nurodydama protingą terminą, per kurį toji Šalis turi imtis priemonių pašalinti Sutarties pažeidimą. </w:t>
      </w:r>
      <w:bookmarkStart w:id="23" w:name="part_472bf54c7895457da3ca89256a1235d1"/>
      <w:bookmarkEnd w:id="23"/>
    </w:p>
    <w:p w14:paraId="07CE5AB1" w14:textId="18E618F4" w:rsidR="006A50A2" w:rsidRDefault="006A50A2" w:rsidP="00DD7690">
      <w:pPr>
        <w:overflowPunct w:val="0"/>
        <w:ind w:firstLine="1247"/>
        <w:jc w:val="both"/>
        <w:textAlignment w:val="baseline"/>
        <w:rPr>
          <w:rFonts w:ascii="Palemonas" w:eastAsia="Times New Roman" w:hAnsi="Palemonas"/>
          <w:lang w:eastAsia="lt-LT"/>
        </w:rPr>
      </w:pPr>
      <w:r w:rsidRPr="00DD7690">
        <w:rPr>
          <w:rFonts w:ascii="Palemonas" w:eastAsia="Times New Roman" w:hAnsi="Palemonas"/>
          <w:lang w:eastAsia="lt-LT"/>
        </w:rPr>
        <w:t>12. Šalys susitaria, kad ginčai, kylantys iš Sutarties, sprendžiami derybų keliu. Jeigu ginčai, nesutarimai ar reikalavimai negali būti išspręsti derybų keliu, tai Šalys sprendžia juos Lietuvos Respublikos įstatymų nustatyta tvarka.</w:t>
      </w:r>
    </w:p>
    <w:p w14:paraId="4E57F5D2" w14:textId="77777777" w:rsidR="00DD7690" w:rsidRPr="00DD7690" w:rsidRDefault="00DD7690" w:rsidP="00DD7690">
      <w:pPr>
        <w:overflowPunct w:val="0"/>
        <w:ind w:firstLine="1247"/>
        <w:jc w:val="both"/>
        <w:textAlignment w:val="baseline"/>
        <w:rPr>
          <w:rFonts w:ascii="Palemonas" w:eastAsia="Times New Roman" w:hAnsi="Palemonas"/>
          <w:lang w:eastAsia="lt-LT"/>
        </w:rPr>
      </w:pPr>
    </w:p>
    <w:p w14:paraId="1279F585" w14:textId="4F52E79D" w:rsidR="006A50A2" w:rsidRDefault="006A50A2" w:rsidP="00DD7690">
      <w:pPr>
        <w:overflowPunct w:val="0"/>
        <w:jc w:val="center"/>
        <w:textAlignment w:val="baseline"/>
        <w:rPr>
          <w:rFonts w:ascii="Palemonas" w:eastAsia="Times New Roman" w:hAnsi="Palemonas"/>
          <w:b/>
          <w:bCs/>
          <w:lang w:eastAsia="lt-LT"/>
        </w:rPr>
      </w:pPr>
      <w:bookmarkStart w:id="24" w:name="part_7eabd4f9c33c434882f7333f364a8b7e"/>
      <w:bookmarkEnd w:id="24"/>
      <w:r w:rsidRPr="00DD7690">
        <w:rPr>
          <w:rFonts w:ascii="Palemonas" w:eastAsia="Times New Roman" w:hAnsi="Palemonas"/>
          <w:b/>
          <w:bCs/>
          <w:lang w:eastAsia="lt-LT"/>
        </w:rPr>
        <w:t>V. NENUGALIMOS JĖGOS APLINKYBĖS</w:t>
      </w:r>
    </w:p>
    <w:p w14:paraId="3A8C4728" w14:textId="77777777" w:rsidR="00DD7690" w:rsidRPr="00DD7690" w:rsidRDefault="00DD7690" w:rsidP="00DD7690">
      <w:pPr>
        <w:overflowPunct w:val="0"/>
        <w:jc w:val="center"/>
        <w:textAlignment w:val="baseline"/>
        <w:rPr>
          <w:rFonts w:ascii="Palemonas" w:eastAsia="Times New Roman" w:hAnsi="Palemonas"/>
          <w:lang w:eastAsia="lt-LT"/>
        </w:rPr>
      </w:pPr>
    </w:p>
    <w:p w14:paraId="6BCCB226" w14:textId="32928A32" w:rsidR="006A50A2" w:rsidRPr="00DD7690" w:rsidRDefault="006A50A2" w:rsidP="00DD7690">
      <w:pPr>
        <w:ind w:firstLine="1247"/>
        <w:jc w:val="both"/>
        <w:rPr>
          <w:rFonts w:ascii="Palemonas" w:eastAsia="Times New Roman" w:hAnsi="Palemonas"/>
          <w:lang w:eastAsia="lt-LT"/>
        </w:rPr>
      </w:pPr>
      <w:r w:rsidRPr="00DD7690">
        <w:rPr>
          <w:rFonts w:ascii="Palemonas" w:eastAsia="Times New Roman" w:hAnsi="Palemonas"/>
          <w:lang w:eastAsia="lt-LT"/>
        </w:rPr>
        <w:t xml:space="preserve">13.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6DB5CE8" w14:textId="3ACC70A3" w:rsidR="006A50A2" w:rsidRPr="00DD7690" w:rsidRDefault="006A50A2" w:rsidP="00DD7690">
      <w:pPr>
        <w:ind w:firstLine="1247"/>
        <w:jc w:val="both"/>
        <w:rPr>
          <w:rFonts w:ascii="Palemonas" w:eastAsia="Times New Roman" w:hAnsi="Palemonas"/>
          <w:lang w:eastAsia="lt-LT"/>
        </w:rPr>
      </w:pPr>
      <w:bookmarkStart w:id="25" w:name="part_5806b182585b4fa98842d88da12efcac"/>
      <w:bookmarkEnd w:id="25"/>
      <w:r w:rsidRPr="00DD7690">
        <w:rPr>
          <w:rFonts w:ascii="Palemonas" w:eastAsia="Times New Roman" w:hAnsi="Palemonas"/>
          <w:lang w:eastAsia="lt-LT"/>
        </w:rPr>
        <w:t xml:space="preserve">14. Nenugalimos jėgos aplinkybės turi būti patvirtintos Lietuvos Respublikos  civilinio kodekso, Lietuvos Respublikos Vyriausybės 1996 m. liepos 15 d. nutarimo Nr.840 „Dėl Atleidimo nuo atsakomybės esant nenugalimos jėgos </w:t>
      </w:r>
      <w:r w:rsidRPr="00DD7690">
        <w:rPr>
          <w:rFonts w:ascii="Palemonas" w:eastAsia="Times New Roman" w:hAnsi="Palemonas"/>
          <w:i/>
          <w:iCs/>
          <w:lang w:eastAsia="lt-LT"/>
        </w:rPr>
        <w:t>(force majeure)</w:t>
      </w:r>
      <w:r w:rsidRPr="00DD7690">
        <w:rPr>
          <w:rFonts w:ascii="Palemonas" w:eastAsia="Times New Roman" w:hAnsi="Palemonas"/>
          <w:lang w:eastAsia="lt-LT"/>
        </w:rPr>
        <w:t xml:space="preserve"> aplinkybėms taisyklių patvirtinimo“ ir Lietuvos Respublikos  Vyriausybės 1997 m. kovo 13 d. nutarimo Nr. 222 „Dėl Nenugalimos jėgos </w:t>
      </w:r>
      <w:r w:rsidRPr="00DD7690">
        <w:rPr>
          <w:rFonts w:ascii="Palemonas" w:eastAsia="Times New Roman" w:hAnsi="Palemonas"/>
          <w:i/>
          <w:iCs/>
          <w:lang w:eastAsia="lt-LT"/>
        </w:rPr>
        <w:t>(force majeure)</w:t>
      </w:r>
      <w:r w:rsidRPr="00DD7690">
        <w:rPr>
          <w:rFonts w:ascii="Palemonas" w:eastAsia="Times New Roman" w:hAnsi="Palemonas"/>
          <w:lang w:eastAsia="lt-LT"/>
        </w:rPr>
        <w:t xml:space="preserve"> aplinkybes liudijančių pažymų išdavimo tvarkos patvirtinimo“  nustatyta tvarka.</w:t>
      </w:r>
    </w:p>
    <w:p w14:paraId="488808EC" w14:textId="5009FA33" w:rsidR="006A50A2" w:rsidRPr="00DD7690" w:rsidRDefault="006A50A2" w:rsidP="00DD7690">
      <w:pPr>
        <w:tabs>
          <w:tab w:val="left" w:pos="709"/>
        </w:tabs>
        <w:ind w:firstLine="1247"/>
        <w:jc w:val="both"/>
        <w:rPr>
          <w:rFonts w:ascii="Palemonas" w:eastAsia="Times New Roman" w:hAnsi="Palemonas"/>
          <w:lang w:eastAsia="lt-LT"/>
        </w:rPr>
      </w:pPr>
      <w:bookmarkStart w:id="26" w:name="part_1f49272cfc3c4160827531c0148c9813"/>
      <w:bookmarkEnd w:id="26"/>
      <w:r w:rsidRPr="00DD7690">
        <w:rPr>
          <w:rFonts w:ascii="Palemonas" w:eastAsia="Times New Roman" w:hAnsi="Palemonas"/>
          <w:lang w:eastAsia="lt-LT"/>
        </w:rPr>
        <w:t>15. Apie tokių aplinkybių atsiradimą viena Šalis kitai įsipareigoja pranešti ne vėliau kaip per 15 (penkiolika) kalendorinių dienų nuo aplinkybių atsiradimo. Nepranešimas neatleidžia nuo Sutartyje numatytų įsipareigojimų vykdymo.</w:t>
      </w:r>
    </w:p>
    <w:p w14:paraId="25CB1B01" w14:textId="77777777" w:rsidR="006A50A2" w:rsidRPr="00DD7690" w:rsidRDefault="006A50A2" w:rsidP="006A50A2">
      <w:pPr>
        <w:ind w:firstLine="426"/>
        <w:jc w:val="both"/>
        <w:rPr>
          <w:rFonts w:ascii="Palemonas" w:eastAsia="Times New Roman" w:hAnsi="Palemonas"/>
          <w:lang w:eastAsia="lt-LT"/>
        </w:rPr>
      </w:pPr>
    </w:p>
    <w:p w14:paraId="7BD7C3F6" w14:textId="07C800F3" w:rsidR="006A50A2" w:rsidRPr="00DD7690" w:rsidRDefault="006A50A2" w:rsidP="006A50A2">
      <w:pPr>
        <w:tabs>
          <w:tab w:val="left" w:pos="709"/>
          <w:tab w:val="left" w:pos="851"/>
        </w:tabs>
        <w:overflowPunct w:val="0"/>
        <w:ind w:left="360"/>
        <w:jc w:val="center"/>
        <w:textAlignment w:val="baseline"/>
        <w:rPr>
          <w:rFonts w:ascii="Palemonas" w:eastAsia="Times New Roman" w:hAnsi="Palemonas"/>
          <w:b/>
          <w:bCs/>
          <w:lang w:eastAsia="lt-LT"/>
        </w:rPr>
      </w:pPr>
      <w:bookmarkStart w:id="27" w:name="part_42e59a6b343443569ae15b6ce675ed50"/>
      <w:bookmarkEnd w:id="27"/>
      <w:r w:rsidRPr="00DD7690">
        <w:rPr>
          <w:rFonts w:ascii="Palemonas" w:eastAsia="Times New Roman" w:hAnsi="Palemonas"/>
          <w:b/>
          <w:bCs/>
          <w:lang w:eastAsia="lt-LT"/>
        </w:rPr>
        <w:t>VI. BAIGIAMOSIOS NUOSTATOS</w:t>
      </w:r>
    </w:p>
    <w:p w14:paraId="1F85A2F7" w14:textId="77777777" w:rsidR="006A50A2" w:rsidRPr="00DD7690" w:rsidRDefault="006A50A2" w:rsidP="006A50A2">
      <w:pPr>
        <w:overflowPunct w:val="0"/>
        <w:ind w:left="360"/>
        <w:jc w:val="center"/>
        <w:textAlignment w:val="baseline"/>
        <w:rPr>
          <w:rFonts w:ascii="Palemonas" w:eastAsia="Times New Roman" w:hAnsi="Palemonas"/>
          <w:lang w:eastAsia="lt-LT"/>
        </w:rPr>
      </w:pPr>
    </w:p>
    <w:p w14:paraId="64C9951A" w14:textId="1ED91E48" w:rsidR="006A50A2" w:rsidRPr="00DD7690" w:rsidRDefault="006A50A2" w:rsidP="00F56334">
      <w:pPr>
        <w:tabs>
          <w:tab w:val="left" w:pos="709"/>
          <w:tab w:val="left" w:pos="851"/>
        </w:tabs>
        <w:overflowPunct w:val="0"/>
        <w:ind w:firstLine="1247"/>
        <w:jc w:val="both"/>
        <w:textAlignment w:val="baseline"/>
        <w:rPr>
          <w:rFonts w:ascii="Palemonas" w:eastAsia="Times New Roman" w:hAnsi="Palemonas"/>
          <w:lang w:eastAsia="lt-LT"/>
        </w:rPr>
      </w:pPr>
      <w:bookmarkStart w:id="28" w:name="part_7e0a369872d34a23a9469553936ff73b"/>
      <w:bookmarkEnd w:id="28"/>
      <w:r w:rsidRPr="00DD7690">
        <w:rPr>
          <w:rFonts w:ascii="Palemonas" w:eastAsia="Times New Roman" w:hAnsi="Palemonas"/>
          <w:lang w:eastAsia="lt-LT"/>
        </w:rPr>
        <w:t>16. Visi su Sutartimi susiję pranešimai, prašymai, kiti dokumentai ar susirašinėjimas yra siunčiami faksu, elektroniniu paštu, jų originalus visais atvejais įteikiant Palangos miesto savivaldybės administracijai ir/ar Valdytojo atstovams asmeniškai ir pasirašytinai ar siunčiami registruotu laišku ar per kurjerį kiekvienam iš jų Sutartyje nurodytų atitinkamų adresų.</w:t>
      </w:r>
    </w:p>
    <w:p w14:paraId="2469E934" w14:textId="0A6B65E2" w:rsidR="006A50A2" w:rsidRPr="00DD7690" w:rsidRDefault="006A50A2" w:rsidP="00F56334">
      <w:pPr>
        <w:overflowPunct w:val="0"/>
        <w:ind w:firstLine="1247"/>
        <w:jc w:val="both"/>
        <w:textAlignment w:val="baseline"/>
        <w:rPr>
          <w:rFonts w:ascii="Palemonas" w:eastAsia="Times New Roman" w:hAnsi="Palemonas"/>
          <w:lang w:eastAsia="lt-LT"/>
        </w:rPr>
      </w:pPr>
      <w:bookmarkStart w:id="29" w:name="part_1d99561ab0ae4f8f91e0225535a35ba5"/>
      <w:bookmarkEnd w:id="29"/>
      <w:r w:rsidRPr="00DD7690">
        <w:rPr>
          <w:rFonts w:ascii="Palemonas" w:eastAsia="Times New Roman" w:hAnsi="Palemonas"/>
          <w:lang w:eastAsia="lt-LT"/>
        </w:rPr>
        <w:t>17. Šalys pareiškia ir garantuoja viena kitai, kad sudarydamos Sutartį, jos nepažeidžia jokių sutarčių ar kitokių įsipareigojimų trečiųjų asmenų atžvilgiu. Šiai Sutarčiai sudaryti nereikia gauti jokių trečiųjų asmenų sutikimų.</w:t>
      </w:r>
    </w:p>
    <w:p w14:paraId="0E2432CE" w14:textId="360A012D" w:rsidR="006A50A2" w:rsidRPr="00DD7690" w:rsidRDefault="006A50A2" w:rsidP="00F56334">
      <w:pPr>
        <w:overflowPunct w:val="0"/>
        <w:ind w:firstLine="1247"/>
        <w:jc w:val="both"/>
        <w:textAlignment w:val="baseline"/>
        <w:rPr>
          <w:rFonts w:ascii="Palemonas" w:eastAsia="Times New Roman" w:hAnsi="Palemonas"/>
          <w:lang w:eastAsia="lt-LT"/>
        </w:rPr>
      </w:pPr>
      <w:bookmarkStart w:id="30" w:name="part_9c683e6d66364b8a91644ee593eacd78"/>
      <w:bookmarkEnd w:id="30"/>
      <w:r w:rsidRPr="00DD7690">
        <w:rPr>
          <w:rFonts w:ascii="Palemonas" w:eastAsia="Times New Roman" w:hAnsi="Palemonas"/>
          <w:lang w:eastAsia="lt-LT"/>
        </w:rPr>
        <w:t>18. Šalys Sutartį perskaitė, suprato jos turinį, pasekmes ir tai paliudydamos bei nieko neverčiamos pasirašė šią Sutartį dviem egzemplioriais lietuvių kalba. Abu egzemplioriai turi vienodą teisinę galią. Sutarties Šalys turi po vieną šios Sutarties egzempliorių.</w:t>
      </w:r>
    </w:p>
    <w:p w14:paraId="1DBDC42E" w14:textId="4B6A691F" w:rsidR="006A50A2" w:rsidRPr="00DD7690" w:rsidRDefault="006A50A2" w:rsidP="00F56334">
      <w:pPr>
        <w:overflowPunct w:val="0"/>
        <w:ind w:firstLine="1247"/>
        <w:jc w:val="both"/>
        <w:textAlignment w:val="baseline"/>
        <w:rPr>
          <w:rFonts w:ascii="Palemonas" w:eastAsia="Times New Roman" w:hAnsi="Palemonas"/>
          <w:lang w:eastAsia="lt-LT"/>
        </w:rPr>
      </w:pPr>
      <w:bookmarkStart w:id="31" w:name="part_810993d8780b421d98a302915f28d32b"/>
      <w:bookmarkEnd w:id="31"/>
      <w:r w:rsidRPr="00DD7690">
        <w:rPr>
          <w:rFonts w:ascii="Palemonas" w:eastAsia="Times New Roman" w:hAnsi="Palemonas"/>
          <w:lang w:eastAsia="lt-LT"/>
        </w:rPr>
        <w:t>19. Sutarties priedai ir papildomi susitarimai yra neatskiriama šios Sutarties dalis.</w:t>
      </w:r>
    </w:p>
    <w:p w14:paraId="141BED28" w14:textId="5055AAF0" w:rsidR="006A50A2" w:rsidRDefault="006A50A2" w:rsidP="00F56334">
      <w:pPr>
        <w:overflowPunct w:val="0"/>
        <w:ind w:firstLine="567"/>
        <w:jc w:val="center"/>
        <w:textAlignment w:val="baseline"/>
        <w:rPr>
          <w:rFonts w:ascii="Palemonas" w:eastAsia="Times New Roman" w:hAnsi="Palemonas"/>
          <w:b/>
          <w:bCs/>
          <w:lang w:eastAsia="lt-LT"/>
        </w:rPr>
      </w:pPr>
      <w:bookmarkStart w:id="32" w:name="part_ccdc4843dbb84ee7823eb279ffdee3b0"/>
      <w:bookmarkEnd w:id="32"/>
      <w:r w:rsidRPr="00DD7690">
        <w:rPr>
          <w:rFonts w:ascii="Palemonas" w:eastAsia="Times New Roman" w:hAnsi="Palemonas"/>
          <w:b/>
          <w:bCs/>
          <w:lang w:eastAsia="lt-LT"/>
        </w:rPr>
        <w:lastRenderedPageBreak/>
        <w:t>VII. ŠALIŲ REKVIZITAI IR PARAŠAI</w:t>
      </w:r>
    </w:p>
    <w:p w14:paraId="018B9295" w14:textId="77777777" w:rsidR="00F56334" w:rsidRPr="00DD7690" w:rsidRDefault="00F56334" w:rsidP="00F56334">
      <w:pPr>
        <w:overflowPunct w:val="0"/>
        <w:ind w:firstLine="567"/>
        <w:jc w:val="center"/>
        <w:textAlignment w:val="baseline"/>
        <w:rPr>
          <w:rFonts w:ascii="Palemonas" w:eastAsia="Times New Roman" w:hAnsi="Palemonas"/>
          <w:b/>
          <w:bCs/>
          <w:lang w:eastAsia="lt-LT"/>
        </w:rPr>
      </w:pPr>
    </w:p>
    <w:p w14:paraId="0E65E636" w14:textId="77777777" w:rsidR="006A50A2" w:rsidRPr="00DD7690" w:rsidRDefault="006A50A2" w:rsidP="006A50A2">
      <w:pPr>
        <w:overflowPunct w:val="0"/>
        <w:textAlignment w:val="baseline"/>
        <w:rPr>
          <w:rFonts w:ascii="Palemonas" w:eastAsia="Times New Roman" w:hAnsi="Palemonas"/>
          <w:b/>
          <w:bCs/>
          <w:color w:val="000000"/>
          <w:lang w:eastAsia="lt-LT"/>
        </w:rPr>
      </w:pPr>
      <w:r w:rsidRPr="00DD7690">
        <w:rPr>
          <w:rFonts w:ascii="Palemonas" w:eastAsia="Times New Roman" w:hAnsi="Palemonas"/>
          <w:b/>
          <w:bCs/>
          <w:color w:val="000000"/>
          <w:lang w:eastAsia="lt-LT"/>
        </w:rPr>
        <w:t>Savivaldybės administracija                                                   Pareiškėjas</w:t>
      </w:r>
    </w:p>
    <w:p w14:paraId="763D4E73"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Palangos miesto savivaldybės administracija</w:t>
      </w:r>
    </w:p>
    <w:p w14:paraId="28F791C2"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Kodas 125196077</w:t>
      </w:r>
    </w:p>
    <w:p w14:paraId="3C9F7C3E"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Vytauto g. 112</w:t>
      </w:r>
    </w:p>
    <w:p w14:paraId="4D6E3C47"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LT-00153 Palanga</w:t>
      </w:r>
    </w:p>
    <w:p w14:paraId="190B3CE6"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Tel. (8 460) 48 705</w:t>
      </w:r>
    </w:p>
    <w:p w14:paraId="5F2BF382"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Faksas (8 460) 40 217</w:t>
      </w:r>
    </w:p>
    <w:p w14:paraId="3429A5A8"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 xml:space="preserve">El. paštas </w:t>
      </w:r>
      <w:hyperlink r:id="rId11" w:history="1">
        <w:r w:rsidRPr="00DD7690">
          <w:rPr>
            <w:rFonts w:ascii="Palemonas" w:eastAsia="Times New Roman" w:hAnsi="Palemonas"/>
            <w:lang w:eastAsia="lt-LT"/>
          </w:rPr>
          <w:t>administracija@palanga.lt</w:t>
        </w:r>
      </w:hyperlink>
    </w:p>
    <w:p w14:paraId="3CC4F94B"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AB Šiaulių bankas, Palangos filialas</w:t>
      </w:r>
    </w:p>
    <w:p w14:paraId="6B9C9539"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Banko kodas 71806</w:t>
      </w:r>
    </w:p>
    <w:p w14:paraId="7115A9E2"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A. s. LT 54 7180 6000 0113 0012</w:t>
      </w:r>
    </w:p>
    <w:p w14:paraId="67233ECE" w14:textId="77777777" w:rsidR="006A50A2" w:rsidRPr="00DD7690" w:rsidRDefault="006A50A2" w:rsidP="006A50A2">
      <w:pPr>
        <w:rPr>
          <w:rFonts w:ascii="Palemonas" w:eastAsia="Times New Roman" w:hAnsi="Palemonas"/>
          <w:lang w:eastAsia="lt-LT"/>
        </w:rPr>
      </w:pPr>
      <w:r w:rsidRPr="00DD7690">
        <w:rPr>
          <w:rFonts w:ascii="Palemonas" w:eastAsia="Times New Roman" w:hAnsi="Palemonas"/>
          <w:lang w:eastAsia="lt-LT"/>
        </w:rPr>
        <w:t xml:space="preserve">Administracijos direktorius   </w:t>
      </w:r>
    </w:p>
    <w:p w14:paraId="4E2D60D7" w14:textId="77777777" w:rsidR="006A50A2" w:rsidRPr="00DD7690" w:rsidRDefault="006A50A2" w:rsidP="006A50A2">
      <w:pPr>
        <w:overflowPunct w:val="0"/>
        <w:spacing w:before="100" w:beforeAutospacing="1" w:after="100" w:afterAutospacing="1"/>
        <w:ind w:firstLine="186"/>
        <w:textAlignment w:val="baseline"/>
        <w:rPr>
          <w:rFonts w:ascii="Palemonas" w:eastAsia="Times New Roman" w:hAnsi="Palemonas"/>
          <w:lang w:eastAsia="lt-LT"/>
        </w:rPr>
      </w:pPr>
      <w:r w:rsidRPr="00DD7690">
        <w:rPr>
          <w:rFonts w:ascii="Palemonas" w:eastAsia="Times New Roman" w:hAnsi="Palemonas"/>
          <w:lang w:eastAsia="lt-LT"/>
        </w:rPr>
        <w:t xml:space="preserve">A.V. </w:t>
      </w:r>
    </w:p>
    <w:p w14:paraId="772ABC7B" w14:textId="7E6D490F" w:rsidR="006A50A2" w:rsidRPr="00DD7690" w:rsidRDefault="006A50A2" w:rsidP="00E55B17">
      <w:pPr>
        <w:rPr>
          <w:rFonts w:ascii="Palemonas" w:hAnsi="Palemonas"/>
        </w:rPr>
      </w:pPr>
    </w:p>
    <w:sectPr w:rsidR="006A50A2" w:rsidRPr="00DD7690" w:rsidSect="00952E76">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1F29" w14:textId="77777777" w:rsidR="00EE216D" w:rsidRDefault="00EE216D">
      <w:r>
        <w:separator/>
      </w:r>
    </w:p>
  </w:endnote>
  <w:endnote w:type="continuationSeparator" w:id="0">
    <w:p w14:paraId="7C5C7FE5" w14:textId="77777777" w:rsidR="00EE216D" w:rsidRDefault="00E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panose1 w:val="02030603060206020803"/>
    <w:charset w:val="BA"/>
    <w:family w:val="roman"/>
    <w:pitch w:val="variable"/>
    <w:sig w:usb0="E00002FF"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FB67" w14:textId="77777777" w:rsidR="00EE216D" w:rsidRDefault="00EE216D">
      <w:r>
        <w:separator/>
      </w:r>
    </w:p>
  </w:footnote>
  <w:footnote w:type="continuationSeparator" w:id="0">
    <w:p w14:paraId="5F588FEB" w14:textId="77777777" w:rsidR="00EE216D" w:rsidRDefault="00E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291079"/>
      <w:docPartObj>
        <w:docPartGallery w:val="Page Numbers (Top of Page)"/>
        <w:docPartUnique/>
      </w:docPartObj>
    </w:sdtPr>
    <w:sdtEndPr/>
    <w:sdtContent>
      <w:p w14:paraId="6F9931DA" w14:textId="078CE9C5" w:rsidR="00420737" w:rsidRDefault="00420737">
        <w:pPr>
          <w:pStyle w:val="Antrats"/>
          <w:jc w:val="center"/>
        </w:pPr>
        <w:r w:rsidRPr="00F56334">
          <w:rPr>
            <w:rFonts w:ascii="Palemonas" w:hAnsi="Palemonas"/>
          </w:rPr>
          <w:fldChar w:fldCharType="begin"/>
        </w:r>
        <w:r w:rsidRPr="00F56334">
          <w:rPr>
            <w:rFonts w:ascii="Palemonas" w:hAnsi="Palemonas"/>
          </w:rPr>
          <w:instrText>PAGE   \* MERGEFORMAT</w:instrText>
        </w:r>
        <w:r w:rsidRPr="00F56334">
          <w:rPr>
            <w:rFonts w:ascii="Palemonas" w:hAnsi="Palemonas"/>
          </w:rPr>
          <w:fldChar w:fldCharType="separate"/>
        </w:r>
        <w:r w:rsidRPr="00F56334">
          <w:rPr>
            <w:rFonts w:ascii="Palemonas" w:hAnsi="Palemonas"/>
          </w:rPr>
          <w:t>2</w:t>
        </w:r>
        <w:r w:rsidRPr="00F56334">
          <w:rPr>
            <w:rFonts w:ascii="Palemonas" w:hAnsi="Palemonas"/>
          </w:rPr>
          <w:fldChar w:fldCharType="end"/>
        </w:r>
      </w:p>
    </w:sdtContent>
  </w:sdt>
  <w:p w14:paraId="088C0C97" w14:textId="77777777" w:rsidR="0014093D" w:rsidRDefault="001409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031"/>
    <w:multiLevelType w:val="multilevel"/>
    <w:tmpl w:val="2CB0A51A"/>
    <w:lvl w:ilvl="0">
      <w:start w:val="11"/>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3"/>
        <w:szCs w:val="23"/>
        <w:u w:val="none"/>
        <w:lang w:val="lt"/>
      </w:rPr>
    </w:lvl>
    <w:lvl w:ilvl="1">
      <w:start w:val="1"/>
      <w:numFmt w:val="decimal"/>
      <w:lvlText w:val="%1.%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numFmt w:val="none"/>
      <w:lvlText w:val="13.1.1."/>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9534D0B"/>
    <w:multiLevelType w:val="multilevel"/>
    <w:tmpl w:val="82D8159C"/>
    <w:lvl w:ilvl="0">
      <w:start w:val="2"/>
      <w:numFmt w:val="decimal"/>
      <w:lvlText w:val="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t"/>
      </w:rPr>
    </w:lvl>
    <w:lvl w:ilvl="1">
      <w:start w:val="59"/>
      <w:numFmt w:val="decimal"/>
      <w:lvlText w:val="%2."/>
      <w:lvlJc w:val="left"/>
      <w:pPr>
        <w:ind w:left="2552"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CEA6B6C"/>
    <w:multiLevelType w:val="multilevel"/>
    <w:tmpl w:val="53148B80"/>
    <w:lvl w:ilvl="0">
      <w:start w:val="1"/>
      <w:numFmt w:val="decimal"/>
      <w:lvlText w:val="7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1">
      <w:start w:val="71"/>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FA10A81"/>
    <w:multiLevelType w:val="hybridMultilevel"/>
    <w:tmpl w:val="096CCC16"/>
    <w:lvl w:ilvl="0" w:tplc="0130C9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87E28E7"/>
    <w:multiLevelType w:val="singleLevel"/>
    <w:tmpl w:val="5A5E3BAC"/>
    <w:lvl w:ilvl="0">
      <w:start w:val="1"/>
      <w:numFmt w:val="decimal"/>
      <w:lvlText w:val="%1."/>
      <w:legacy w:legacy="1" w:legacySpace="0" w:legacyIndent="255"/>
      <w:lvlJc w:val="left"/>
      <w:rPr>
        <w:rFonts w:ascii="Palemonas" w:hAnsi="Palemonas" w:cs="Times New Roman" w:hint="default"/>
        <w:b w:val="0"/>
      </w:rPr>
    </w:lvl>
  </w:abstractNum>
  <w:abstractNum w:abstractNumId="5" w15:restartNumberingAfterBreak="0">
    <w:nsid w:val="2CD6524E"/>
    <w:multiLevelType w:val="multilevel"/>
    <w:tmpl w:val="DDB60C58"/>
    <w:lvl w:ilvl="0">
      <w:start w:val="87"/>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1">
      <w:start w:val="15"/>
      <w:numFmt w:val="upperRoman"/>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F4627E3"/>
    <w:multiLevelType w:val="hybridMultilevel"/>
    <w:tmpl w:val="DDAA7E46"/>
    <w:lvl w:ilvl="0" w:tplc="C8C85414">
      <w:start w:val="1"/>
      <w:numFmt w:val="decimal"/>
      <w:lvlText w:val="%1."/>
      <w:lvlJc w:val="left"/>
      <w:pPr>
        <w:ind w:left="248" w:hanging="300"/>
        <w:jc w:val="left"/>
      </w:pPr>
      <w:rPr>
        <w:rFonts w:ascii="Times New Roman" w:eastAsia="Times New Roman" w:hAnsi="Times New Roman" w:cs="Times New Roman" w:hint="default"/>
        <w:w w:val="108"/>
        <w:sz w:val="21"/>
        <w:szCs w:val="21"/>
        <w:lang w:val="lt-LT" w:eastAsia="lt-LT" w:bidi="lt-LT"/>
      </w:rPr>
    </w:lvl>
    <w:lvl w:ilvl="1" w:tplc="F684DC44">
      <w:numFmt w:val="bullet"/>
      <w:lvlText w:val="•"/>
      <w:lvlJc w:val="left"/>
      <w:pPr>
        <w:ind w:left="5380" w:hanging="300"/>
      </w:pPr>
      <w:rPr>
        <w:rFonts w:hint="default"/>
        <w:lang w:val="lt-LT" w:eastAsia="lt-LT" w:bidi="lt-LT"/>
      </w:rPr>
    </w:lvl>
    <w:lvl w:ilvl="2" w:tplc="CE900B68">
      <w:numFmt w:val="bullet"/>
      <w:lvlText w:val="•"/>
      <w:lvlJc w:val="left"/>
      <w:pPr>
        <w:ind w:left="5916" w:hanging="300"/>
      </w:pPr>
      <w:rPr>
        <w:rFonts w:hint="default"/>
        <w:lang w:val="lt-LT" w:eastAsia="lt-LT" w:bidi="lt-LT"/>
      </w:rPr>
    </w:lvl>
    <w:lvl w:ilvl="3" w:tplc="01B25C74">
      <w:numFmt w:val="bullet"/>
      <w:lvlText w:val="•"/>
      <w:lvlJc w:val="left"/>
      <w:pPr>
        <w:ind w:left="6452" w:hanging="300"/>
      </w:pPr>
      <w:rPr>
        <w:rFonts w:hint="default"/>
        <w:lang w:val="lt-LT" w:eastAsia="lt-LT" w:bidi="lt-LT"/>
      </w:rPr>
    </w:lvl>
    <w:lvl w:ilvl="4" w:tplc="2B5028C8">
      <w:numFmt w:val="bullet"/>
      <w:lvlText w:val="•"/>
      <w:lvlJc w:val="left"/>
      <w:pPr>
        <w:ind w:left="6988" w:hanging="300"/>
      </w:pPr>
      <w:rPr>
        <w:rFonts w:hint="default"/>
        <w:lang w:val="lt-LT" w:eastAsia="lt-LT" w:bidi="lt-LT"/>
      </w:rPr>
    </w:lvl>
    <w:lvl w:ilvl="5" w:tplc="FA6467AE">
      <w:numFmt w:val="bullet"/>
      <w:lvlText w:val="•"/>
      <w:lvlJc w:val="left"/>
      <w:pPr>
        <w:ind w:left="7524" w:hanging="300"/>
      </w:pPr>
      <w:rPr>
        <w:rFonts w:hint="default"/>
        <w:lang w:val="lt-LT" w:eastAsia="lt-LT" w:bidi="lt-LT"/>
      </w:rPr>
    </w:lvl>
    <w:lvl w:ilvl="6" w:tplc="0AB62C9E">
      <w:numFmt w:val="bullet"/>
      <w:lvlText w:val="•"/>
      <w:lvlJc w:val="left"/>
      <w:pPr>
        <w:ind w:left="8060" w:hanging="300"/>
      </w:pPr>
      <w:rPr>
        <w:rFonts w:hint="default"/>
        <w:lang w:val="lt-LT" w:eastAsia="lt-LT" w:bidi="lt-LT"/>
      </w:rPr>
    </w:lvl>
    <w:lvl w:ilvl="7" w:tplc="198E9FEA">
      <w:numFmt w:val="bullet"/>
      <w:lvlText w:val="•"/>
      <w:lvlJc w:val="left"/>
      <w:pPr>
        <w:ind w:left="8596" w:hanging="300"/>
      </w:pPr>
      <w:rPr>
        <w:rFonts w:hint="default"/>
        <w:lang w:val="lt-LT" w:eastAsia="lt-LT" w:bidi="lt-LT"/>
      </w:rPr>
    </w:lvl>
    <w:lvl w:ilvl="8" w:tplc="78E429B2">
      <w:numFmt w:val="bullet"/>
      <w:lvlText w:val="•"/>
      <w:lvlJc w:val="left"/>
      <w:pPr>
        <w:ind w:left="9132" w:hanging="300"/>
      </w:pPr>
      <w:rPr>
        <w:rFonts w:hint="default"/>
        <w:lang w:val="lt-LT" w:eastAsia="lt-LT" w:bidi="lt-LT"/>
      </w:rPr>
    </w:lvl>
  </w:abstractNum>
  <w:abstractNum w:abstractNumId="7" w15:restartNumberingAfterBreak="0">
    <w:nsid w:val="49992A0F"/>
    <w:multiLevelType w:val="multilevel"/>
    <w:tmpl w:val="9E0476A2"/>
    <w:lvl w:ilvl="0">
      <w:start w:val="1"/>
      <w:numFmt w:val="none"/>
      <w:lvlText w:val="1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t"/>
      </w:rPr>
    </w:lvl>
    <w:lvl w:ilvl="1">
      <w:start w:val="18"/>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1"/>
      <w:numFmt w:val="decimal"/>
      <w:lvlText w:val="%2.%3."/>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3">
      <w:start w:val="4"/>
      <w:numFmt w:val="upperRoman"/>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4">
      <w:start w:val="19"/>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A467D15"/>
    <w:multiLevelType w:val="multilevel"/>
    <w:tmpl w:val="D368BDCA"/>
    <w:lvl w:ilvl="0">
      <w:start w:val="13"/>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84"/>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3"/>
        <w:szCs w:val="23"/>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B010507"/>
    <w:multiLevelType w:val="hybridMultilevel"/>
    <w:tmpl w:val="A6D01896"/>
    <w:lvl w:ilvl="0" w:tplc="CFDCD4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CEB73A6"/>
    <w:multiLevelType w:val="multilevel"/>
    <w:tmpl w:val="94F27F70"/>
    <w:lvl w:ilvl="0">
      <w:start w:val="2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8"/>
      <w:numFmt w:val="upperRoman"/>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3">
      <w:start w:val="30"/>
      <w:numFmt w:val="decimal"/>
      <w:lvlText w:val="%4."/>
      <w:lvlJc w:val="left"/>
      <w:pPr>
        <w:ind w:left="2269"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4">
      <w:start w:val="1"/>
      <w:numFmt w:val="decimal"/>
      <w:lvlText w:val="%4.%5."/>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5C74D4E"/>
    <w:multiLevelType w:val="multilevel"/>
    <w:tmpl w:val="F7AE5E4E"/>
    <w:lvl w:ilvl="0">
      <w:start w:val="23"/>
      <w:numFmt w:val="decimal"/>
      <w:lvlText w:val="%1."/>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1">
      <w:start w:val="1"/>
      <w:numFmt w:val="decimal"/>
      <w:lvlText w:val="%1.%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lang w:val="lt"/>
      </w:rPr>
    </w:lvl>
    <w:lvl w:ilvl="2">
      <w:start w:val="8"/>
      <w:numFmt w:val="upperRoman"/>
      <w:lvlText w:val="%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lt"/>
      </w:rPr>
    </w:lvl>
    <w:lvl w:ilvl="3">
      <w:start w:val="34"/>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4">
      <w:start w:val="1"/>
      <w:numFmt w:val="decimal"/>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6C566BB6"/>
    <w:multiLevelType w:val="multilevel"/>
    <w:tmpl w:val="AFF4B78C"/>
    <w:lvl w:ilvl="0">
      <w:start w:val="1"/>
      <w:numFmt w:val="none"/>
      <w:lvlText w:val="1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9"/>
      <w:numFmt w:val="decimal"/>
      <w:lvlText w:val="%2."/>
      <w:lvlJc w:val="left"/>
      <w:pPr>
        <w:ind w:left="0" w:firstLine="0"/>
      </w:pPr>
      <w:rPr>
        <w:rFonts w:ascii="Palemonas" w:eastAsia="Times New Roman" w:hAnsi="Palemonas" w:cs="Times New Roman" w:hint="default"/>
        <w:b w:val="0"/>
        <w:bCs w:val="0"/>
        <w:i w:val="0"/>
        <w:iCs w:val="0"/>
        <w:smallCaps w:val="0"/>
        <w:strike w:val="0"/>
        <w:color w:val="000000"/>
        <w:spacing w:val="0"/>
        <w:w w:val="100"/>
        <w:position w:val="0"/>
        <w:sz w:val="24"/>
        <w:szCs w:val="24"/>
        <w:u w:val="none"/>
      </w:rPr>
    </w:lvl>
    <w:lvl w:ilvl="2">
      <w:start w:val="4"/>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start w:val="4"/>
      <w:numFmt w:val="upperRoman"/>
      <w:lvlText w:val="%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4">
      <w:start w:val="20"/>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4"/>
  </w:num>
  <w:num w:numId="3">
    <w:abstractNumId w:val="0"/>
  </w:num>
  <w:num w:numId="4">
    <w:abstractNumId w:val="7"/>
  </w:num>
  <w:num w:numId="5">
    <w:abstractNumId w:val="11"/>
  </w:num>
  <w:num w:numId="6">
    <w:abstractNumId w:val="1"/>
  </w:num>
  <w:num w:numId="7">
    <w:abstractNumId w:val="2"/>
  </w:num>
  <w:num w:numId="8">
    <w:abstractNumId w:val="5"/>
  </w:num>
  <w:num w:numId="9">
    <w:abstractNumId w:val="10"/>
  </w:num>
  <w:num w:numId="10">
    <w:abstractNumId w:val="8"/>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46C02"/>
    <w:rsid w:val="00061037"/>
    <w:rsid w:val="0009154A"/>
    <w:rsid w:val="000B44B7"/>
    <w:rsid w:val="00100B65"/>
    <w:rsid w:val="0014093D"/>
    <w:rsid w:val="00144A5A"/>
    <w:rsid w:val="00172769"/>
    <w:rsid w:val="001B3847"/>
    <w:rsid w:val="002138C5"/>
    <w:rsid w:val="00224A82"/>
    <w:rsid w:val="00266BE0"/>
    <w:rsid w:val="00271367"/>
    <w:rsid w:val="002D1B34"/>
    <w:rsid w:val="002E3010"/>
    <w:rsid w:val="00321523"/>
    <w:rsid w:val="003A4371"/>
    <w:rsid w:val="003B6465"/>
    <w:rsid w:val="003F6D0A"/>
    <w:rsid w:val="00412907"/>
    <w:rsid w:val="00420737"/>
    <w:rsid w:val="004939D4"/>
    <w:rsid w:val="004D3707"/>
    <w:rsid w:val="004D3AD3"/>
    <w:rsid w:val="00514186"/>
    <w:rsid w:val="00532282"/>
    <w:rsid w:val="00533DDD"/>
    <w:rsid w:val="00563A5E"/>
    <w:rsid w:val="00567764"/>
    <w:rsid w:val="005C53C0"/>
    <w:rsid w:val="005E28D7"/>
    <w:rsid w:val="005E7BCC"/>
    <w:rsid w:val="00602A9F"/>
    <w:rsid w:val="0061535C"/>
    <w:rsid w:val="006276D8"/>
    <w:rsid w:val="00645B54"/>
    <w:rsid w:val="00682792"/>
    <w:rsid w:val="00687893"/>
    <w:rsid w:val="006A50A2"/>
    <w:rsid w:val="006D700A"/>
    <w:rsid w:val="006E36E1"/>
    <w:rsid w:val="006F0BCC"/>
    <w:rsid w:val="00704901"/>
    <w:rsid w:val="0071147B"/>
    <w:rsid w:val="007D6006"/>
    <w:rsid w:val="007E574C"/>
    <w:rsid w:val="009159A4"/>
    <w:rsid w:val="0092692A"/>
    <w:rsid w:val="00943101"/>
    <w:rsid w:val="0095287E"/>
    <w:rsid w:val="00952E76"/>
    <w:rsid w:val="00955201"/>
    <w:rsid w:val="00955FA2"/>
    <w:rsid w:val="00974B2B"/>
    <w:rsid w:val="009A2EB2"/>
    <w:rsid w:val="009D6A88"/>
    <w:rsid w:val="00A1563C"/>
    <w:rsid w:val="00A230EB"/>
    <w:rsid w:val="00A341A6"/>
    <w:rsid w:val="00A61462"/>
    <w:rsid w:val="00A77710"/>
    <w:rsid w:val="00A812D4"/>
    <w:rsid w:val="00AB475B"/>
    <w:rsid w:val="00AC3CBD"/>
    <w:rsid w:val="00AD58D7"/>
    <w:rsid w:val="00AE1BE7"/>
    <w:rsid w:val="00AF7B76"/>
    <w:rsid w:val="00B16470"/>
    <w:rsid w:val="00B25C70"/>
    <w:rsid w:val="00B63165"/>
    <w:rsid w:val="00B822C3"/>
    <w:rsid w:val="00BE30BC"/>
    <w:rsid w:val="00C0201B"/>
    <w:rsid w:val="00C17136"/>
    <w:rsid w:val="00C3476F"/>
    <w:rsid w:val="00C3527E"/>
    <w:rsid w:val="00C36853"/>
    <w:rsid w:val="00C43553"/>
    <w:rsid w:val="00C45852"/>
    <w:rsid w:val="00CD0EFA"/>
    <w:rsid w:val="00CD77BC"/>
    <w:rsid w:val="00D66B25"/>
    <w:rsid w:val="00D67C66"/>
    <w:rsid w:val="00D711F7"/>
    <w:rsid w:val="00D74A4B"/>
    <w:rsid w:val="00D76C6D"/>
    <w:rsid w:val="00D873E6"/>
    <w:rsid w:val="00DC30B6"/>
    <w:rsid w:val="00DD7690"/>
    <w:rsid w:val="00E01960"/>
    <w:rsid w:val="00E10DF9"/>
    <w:rsid w:val="00E11D08"/>
    <w:rsid w:val="00E31BD3"/>
    <w:rsid w:val="00E52318"/>
    <w:rsid w:val="00E55B17"/>
    <w:rsid w:val="00E71618"/>
    <w:rsid w:val="00E7190D"/>
    <w:rsid w:val="00EE216D"/>
    <w:rsid w:val="00F141C3"/>
    <w:rsid w:val="00F32EF0"/>
    <w:rsid w:val="00F468CE"/>
    <w:rsid w:val="00F56334"/>
    <w:rsid w:val="00F965C0"/>
    <w:rsid w:val="00FA5E6E"/>
    <w:rsid w:val="00FF2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003B86"/>
  <w15:chartTrackingRefBased/>
  <w15:docId w15:val="{3B575A7D-D112-4AF3-A633-9314AD9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iPriority w:val="99"/>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paragraph" w:styleId="Sraopastraipa">
    <w:name w:val="List Paragraph"/>
    <w:basedOn w:val="prastasis"/>
    <w:uiPriority w:val="34"/>
    <w:qFormat/>
    <w:rsid w:val="00420737"/>
    <w:pPr>
      <w:overflowPunct w:val="0"/>
      <w:autoSpaceDE w:val="0"/>
      <w:autoSpaceDN w:val="0"/>
      <w:adjustRightInd w:val="0"/>
      <w:ind w:left="720"/>
      <w:contextualSpacing/>
      <w:textAlignment w:val="baseline"/>
    </w:pPr>
    <w:rPr>
      <w:rFonts w:eastAsia="Times New Roman"/>
      <w:szCs w:val="20"/>
      <w:lang w:val="en-GB" w:eastAsia="en-US"/>
    </w:rPr>
  </w:style>
  <w:style w:type="paragraph" w:customStyle="1" w:styleId="DiagramaDiagrama0">
    <w:name w:val="Diagrama Diagrama"/>
    <w:basedOn w:val="prastasis"/>
    <w:rsid w:val="00974B2B"/>
    <w:pPr>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6A50A2"/>
    <w:pPr>
      <w:spacing w:after="120"/>
    </w:pPr>
    <w:rPr>
      <w:sz w:val="16"/>
      <w:szCs w:val="16"/>
    </w:rPr>
  </w:style>
  <w:style w:type="character" w:customStyle="1" w:styleId="Pagrindinistekstas3Diagrama">
    <w:name w:val="Pagrindinis tekstas 3 Diagrama"/>
    <w:basedOn w:val="Numatytasispastraiposriftas"/>
    <w:link w:val="Pagrindinistekstas3"/>
    <w:rsid w:val="006A50A2"/>
    <w:rPr>
      <w:rFonts w:eastAsia="SimSun"/>
      <w:sz w:val="16"/>
      <w:szCs w:val="16"/>
      <w:lang w:eastAsia="zh-CN"/>
    </w:rPr>
  </w:style>
  <w:style w:type="paragraph" w:styleId="HTMLiankstoformatuotas">
    <w:name w:val="HTML Preformatted"/>
    <w:basedOn w:val="prastasis"/>
    <w:link w:val="HTMLiankstoformatuotasDiagrama"/>
    <w:unhideWhenUsed/>
    <w:rsid w:val="006A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A50A2"/>
    <w:rPr>
      <w:rFonts w:ascii="Courier New" w:hAnsi="Courier New" w:cs="Courier New"/>
    </w:rPr>
  </w:style>
  <w:style w:type="table" w:styleId="Lentelstinklelis">
    <w:name w:val="Table Grid"/>
    <w:basedOn w:val="prastojilentel"/>
    <w:rsid w:val="006A5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palanga.lt" TargetMode="External"/><Relationship Id="rId5" Type="http://schemas.openxmlformats.org/officeDocument/2006/relationships/footnotes" Target="footnotes.xml"/><Relationship Id="rId10" Type="http://schemas.openxmlformats.org/officeDocument/2006/relationships/hyperlink" Target="mailto:administracija@palanga.l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2489</Words>
  <Characters>19414</Characters>
  <Application>Microsoft Office Word</Application>
  <DocSecurity>0</DocSecurity>
  <Lines>161</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Diana Kniukštienė</dc:creator>
  <cp:keywords/>
  <dc:description/>
  <cp:lastModifiedBy>Diana Andrijauskė</cp:lastModifiedBy>
  <cp:revision>3</cp:revision>
  <cp:lastPrinted>2021-11-11T09:51:00Z</cp:lastPrinted>
  <dcterms:created xsi:type="dcterms:W3CDTF">2021-11-10T09:00:00Z</dcterms:created>
  <dcterms:modified xsi:type="dcterms:W3CDTF">2021-11-11T09:51:00Z</dcterms:modified>
</cp:coreProperties>
</file>