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454A4" w14:textId="77777777" w:rsidR="00983876" w:rsidRDefault="00983876" w:rsidP="00983876">
      <w:pPr>
        <w:jc w:val="center"/>
        <w:rPr>
          <w:rFonts w:ascii="Palemonas" w:hAnsi="Palemonas"/>
        </w:rPr>
      </w:pPr>
      <w:r>
        <w:rPr>
          <w:rFonts w:ascii="Palemonas" w:hAnsi="Palemonas"/>
        </w:rPr>
        <w:object w:dxaOrig="960" w:dyaOrig="990" w14:anchorId="1FEE6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49.4pt" o:ole="" fillcolor="window">
            <v:imagedata r:id="rId6" o:title=""/>
          </v:shape>
          <o:OLEObject Type="Embed" ProgID="Word.Picture.8" ShapeID="_x0000_i1025" DrawAspect="Content" ObjectID="_1770101904" r:id="rId7"/>
        </w:object>
      </w:r>
    </w:p>
    <w:p w14:paraId="5FFFD64B" w14:textId="77777777" w:rsidR="00983876" w:rsidRDefault="00983876" w:rsidP="00983876">
      <w:pPr>
        <w:ind w:left="480"/>
        <w:jc w:val="center"/>
        <w:rPr>
          <w:rFonts w:ascii="Palemonas" w:hAnsi="Palemonas"/>
          <w:b/>
          <w:sz w:val="28"/>
          <w:szCs w:val="28"/>
        </w:rPr>
      </w:pPr>
      <w:r>
        <w:rPr>
          <w:rFonts w:ascii="Palemonas" w:hAnsi="Palemonas"/>
          <w:b/>
          <w:sz w:val="28"/>
          <w:szCs w:val="28"/>
        </w:rPr>
        <w:t>PALANGOS MIESTO SAVIVALDYBĖS ADMINISTRACIJOS</w:t>
      </w:r>
    </w:p>
    <w:p w14:paraId="74CCD65B" w14:textId="77777777" w:rsidR="00983876" w:rsidRDefault="00983876" w:rsidP="00983876">
      <w:pPr>
        <w:ind w:left="480"/>
        <w:jc w:val="center"/>
        <w:rPr>
          <w:rFonts w:ascii="Palemonas" w:hAnsi="Palemonas"/>
          <w:b/>
          <w:sz w:val="28"/>
          <w:szCs w:val="28"/>
        </w:rPr>
      </w:pPr>
      <w:r>
        <w:rPr>
          <w:rFonts w:ascii="Palemonas" w:hAnsi="Palemonas"/>
          <w:b/>
          <w:sz w:val="28"/>
          <w:szCs w:val="28"/>
        </w:rPr>
        <w:t>DIREKTORIUS</w:t>
      </w:r>
    </w:p>
    <w:p w14:paraId="71485C76" w14:textId="77777777" w:rsidR="00983876" w:rsidRDefault="00983876" w:rsidP="00983876">
      <w:pPr>
        <w:ind w:left="480"/>
        <w:jc w:val="center"/>
        <w:rPr>
          <w:rFonts w:ascii="Palemonas" w:hAnsi="Palemonas"/>
          <w:b/>
          <w:sz w:val="28"/>
          <w:szCs w:val="28"/>
        </w:rPr>
      </w:pPr>
    </w:p>
    <w:p w14:paraId="0010215E" w14:textId="68A672E1" w:rsidR="00983876" w:rsidRPr="00FD2B52" w:rsidRDefault="00FD2B52" w:rsidP="00983876">
      <w:pPr>
        <w:ind w:left="480"/>
        <w:jc w:val="center"/>
        <w:rPr>
          <w:rFonts w:ascii="Palemonas" w:hAnsi="Palemonas"/>
          <w:b/>
        </w:rPr>
      </w:pPr>
      <w:r w:rsidRPr="00FD2B52">
        <w:rPr>
          <w:rFonts w:ascii="Palemonas" w:hAnsi="Palemonas"/>
          <w:b/>
        </w:rPr>
        <w:t>ĮSAKYMAS</w:t>
      </w:r>
    </w:p>
    <w:p w14:paraId="0201B6B3" w14:textId="7D5E7F47" w:rsidR="00983876" w:rsidRDefault="00FD2B52" w:rsidP="00983876">
      <w:pPr>
        <w:ind w:left="480"/>
        <w:jc w:val="center"/>
        <w:rPr>
          <w:rFonts w:ascii="Palemonas" w:hAnsi="Palemonas"/>
          <w:b/>
        </w:rPr>
      </w:pPr>
      <w:r w:rsidRPr="00FD2B52">
        <w:rPr>
          <w:rFonts w:ascii="Palemonas" w:hAnsi="Palemonas"/>
          <w:b/>
        </w:rPr>
        <w:t>DĖL VILIMIŠKĖS RAJONO DETALAUS SUPLANAVIMO PROJEKTO KOREGAVIMO ŽEMĖS SKLYPE, KURI</w:t>
      </w:r>
      <w:r w:rsidR="00A440BA">
        <w:rPr>
          <w:rFonts w:ascii="Palemonas" w:hAnsi="Palemonas"/>
          <w:b/>
        </w:rPr>
        <w:t>O</w:t>
      </w:r>
      <w:r w:rsidRPr="00FD2B52">
        <w:rPr>
          <w:rFonts w:ascii="Palemonas" w:hAnsi="Palemonas"/>
          <w:b/>
        </w:rPr>
        <w:t xml:space="preserve"> KADASTRO NUMERI</w:t>
      </w:r>
      <w:r w:rsidR="00A440BA">
        <w:rPr>
          <w:rFonts w:ascii="Palemonas" w:hAnsi="Palemonas"/>
          <w:b/>
        </w:rPr>
        <w:t>S</w:t>
      </w:r>
      <w:r w:rsidRPr="00FD2B52">
        <w:rPr>
          <w:rFonts w:ascii="Palemonas" w:hAnsi="Palemonas"/>
          <w:b/>
        </w:rPr>
        <w:t xml:space="preserve"> -  2501/0041:</w:t>
      </w:r>
      <w:r w:rsidR="00A440BA">
        <w:rPr>
          <w:rFonts w:ascii="Palemonas" w:hAnsi="Palemonas"/>
          <w:b/>
        </w:rPr>
        <w:t>167,</w:t>
      </w:r>
      <w:r w:rsidRPr="00FD2B52">
        <w:rPr>
          <w:rFonts w:ascii="Palemonas" w:hAnsi="Palemonas"/>
          <w:b/>
        </w:rPr>
        <w:t xml:space="preserve"> PALANGOJE</w:t>
      </w:r>
    </w:p>
    <w:p w14:paraId="1AF04ADF" w14:textId="77777777" w:rsidR="00952DAA" w:rsidRPr="00FD2B52" w:rsidRDefault="00952DAA" w:rsidP="00983876">
      <w:pPr>
        <w:ind w:left="480"/>
        <w:jc w:val="center"/>
        <w:rPr>
          <w:rFonts w:ascii="Palemonas" w:hAnsi="Palemonas"/>
          <w:b/>
        </w:rPr>
      </w:pPr>
    </w:p>
    <w:p w14:paraId="16CA9B89" w14:textId="77777777" w:rsidR="00983876" w:rsidRDefault="00983876" w:rsidP="00983876">
      <w:pPr>
        <w:jc w:val="center"/>
        <w:rPr>
          <w:rFonts w:ascii="Palemonas" w:hAnsi="Palemonas"/>
        </w:rPr>
      </w:pPr>
      <w:r>
        <w:rPr>
          <w:rFonts w:ascii="Palemonas" w:hAnsi="Palemonas"/>
        </w:rPr>
        <w:t>20   m.          d. Nr. A1-</w:t>
      </w:r>
    </w:p>
    <w:p w14:paraId="75BD8205" w14:textId="77777777" w:rsidR="00983876" w:rsidRDefault="00983876" w:rsidP="00983876">
      <w:pPr>
        <w:jc w:val="center"/>
        <w:rPr>
          <w:rFonts w:ascii="Palemonas" w:hAnsi="Palemonas"/>
        </w:rPr>
      </w:pPr>
      <w:r>
        <w:rPr>
          <w:rFonts w:ascii="Palemonas" w:hAnsi="Palemonas"/>
        </w:rPr>
        <w:t>Palanga</w:t>
      </w:r>
    </w:p>
    <w:p w14:paraId="023201C2" w14:textId="77777777" w:rsidR="00983876" w:rsidRDefault="00983876" w:rsidP="00983876">
      <w:pPr>
        <w:rPr>
          <w:rFonts w:ascii="Palemonas" w:hAnsi="Palemonas"/>
        </w:rPr>
      </w:pPr>
    </w:p>
    <w:p w14:paraId="537A2E31" w14:textId="77777777" w:rsidR="00983876" w:rsidRDefault="00983876" w:rsidP="00983876">
      <w:pPr>
        <w:rPr>
          <w:rFonts w:ascii="Palemonas" w:hAnsi="Palemonas"/>
        </w:rPr>
      </w:pPr>
    </w:p>
    <w:p w14:paraId="114AE8EB" w14:textId="39547E17" w:rsidR="00983876" w:rsidRDefault="00983876" w:rsidP="00983876">
      <w:pPr>
        <w:ind w:firstLine="1298"/>
        <w:jc w:val="both"/>
        <w:rPr>
          <w:rFonts w:ascii="Palemonas" w:hAnsi="Palemonas"/>
        </w:rPr>
      </w:pPr>
      <w:r>
        <w:rPr>
          <w:rFonts w:ascii="Palemonas" w:hAnsi="Palemonas"/>
        </w:rPr>
        <w:t>Vadovaudamasi Lietuvos Respublikos teritorijų planavimo įstatymo 28 straipsnio 2 dalimi, Kompleksinio teritorijų planavimo dokumentų rengimo taisyklių, patvirtintų Lietuvos Respublikos aplinkos ministro 2014 m. sausio 2 d. įsakymu Nr. D1-8 „Dėl Kompleksinio teritorijų planavimo dokumentų rengimo taisyklių patvirtinimo“ 316 punktu, atsižvelgdama į planavimo iniciatoriaus prašymą:</w:t>
      </w:r>
    </w:p>
    <w:p w14:paraId="01D6450F" w14:textId="57E4E1D6" w:rsidR="00983876" w:rsidRDefault="00983876" w:rsidP="00983876">
      <w:pPr>
        <w:tabs>
          <w:tab w:val="left" w:pos="1701"/>
        </w:tabs>
        <w:ind w:firstLine="1298"/>
        <w:jc w:val="both"/>
        <w:rPr>
          <w:rFonts w:ascii="Palemonas" w:hAnsi="Palemonas"/>
        </w:rPr>
      </w:pPr>
      <w:r>
        <w:rPr>
          <w:rFonts w:ascii="Palemonas" w:hAnsi="Palemonas"/>
        </w:rPr>
        <w:t>1.</w:t>
      </w:r>
      <w:r>
        <w:rPr>
          <w:rFonts w:ascii="Palemonas" w:hAnsi="Palemonas"/>
        </w:rPr>
        <w:tab/>
      </w:r>
      <w:r>
        <w:rPr>
          <w:rFonts w:ascii="Palemonas" w:hAnsi="Palemonas"/>
          <w:spacing w:val="60"/>
        </w:rPr>
        <w:t>Tvirtinu</w:t>
      </w:r>
      <w:r w:rsidR="00952DAA">
        <w:rPr>
          <w:rFonts w:ascii="Palemonas" w:hAnsi="Palemonas"/>
          <w:spacing w:val="60"/>
        </w:rPr>
        <w:t xml:space="preserve"> </w:t>
      </w:r>
      <w:r w:rsidR="00952DAA" w:rsidRPr="00974EBD">
        <w:rPr>
          <w:rFonts w:ascii="Palemonas" w:hAnsi="Palemonas"/>
        </w:rPr>
        <w:t>Vilimiškės rajono detalaus suplanavimo projekto koregavimo žemės sklype, kuri</w:t>
      </w:r>
      <w:r w:rsidR="00C878B9">
        <w:rPr>
          <w:rFonts w:ascii="Palemonas" w:hAnsi="Palemonas"/>
        </w:rPr>
        <w:t>o</w:t>
      </w:r>
      <w:r w:rsidR="00952DAA" w:rsidRPr="00974EBD">
        <w:rPr>
          <w:rFonts w:ascii="Palemonas" w:hAnsi="Palemonas"/>
        </w:rPr>
        <w:t xml:space="preserve"> </w:t>
      </w:r>
      <w:r w:rsidR="00952DAA">
        <w:rPr>
          <w:rFonts w:ascii="Palemonas" w:hAnsi="Palemonas"/>
        </w:rPr>
        <w:t>kadastro numeri</w:t>
      </w:r>
      <w:r w:rsidR="006D2854">
        <w:rPr>
          <w:rFonts w:ascii="Palemonas" w:hAnsi="Palemonas"/>
        </w:rPr>
        <w:t>s</w:t>
      </w:r>
      <w:r w:rsidR="00952DAA">
        <w:rPr>
          <w:rFonts w:ascii="Palemonas" w:hAnsi="Palemonas"/>
        </w:rPr>
        <w:t xml:space="preserve"> - </w:t>
      </w:r>
      <w:r w:rsidR="00952DAA" w:rsidRPr="00974EBD">
        <w:rPr>
          <w:rFonts w:ascii="Palemonas" w:hAnsi="Palemonas"/>
        </w:rPr>
        <w:t xml:space="preserve"> 2501/0041:</w:t>
      </w:r>
      <w:r w:rsidR="006D2854">
        <w:rPr>
          <w:rFonts w:ascii="Palemonas" w:hAnsi="Palemonas"/>
        </w:rPr>
        <w:t xml:space="preserve">167, </w:t>
      </w:r>
      <w:r w:rsidR="00952DAA" w:rsidRPr="00974EBD">
        <w:rPr>
          <w:rFonts w:ascii="Palemonas" w:hAnsi="Palemonas"/>
        </w:rPr>
        <w:t>Palangoje</w:t>
      </w:r>
      <w:r>
        <w:rPr>
          <w:rFonts w:ascii="Palemonas" w:hAnsi="Palemonas"/>
        </w:rPr>
        <w:t>, rengimo schemą (pridedama).</w:t>
      </w:r>
    </w:p>
    <w:p w14:paraId="14240115" w14:textId="42AB8E42" w:rsidR="00983876" w:rsidRPr="00815166" w:rsidRDefault="00983876" w:rsidP="00815166">
      <w:pPr>
        <w:jc w:val="both"/>
      </w:pPr>
      <w:r>
        <w:rPr>
          <w:rFonts w:ascii="Palemonas" w:hAnsi="Palemonas"/>
          <w:spacing w:val="80"/>
        </w:rPr>
        <w:tab/>
      </w:r>
      <w:r w:rsidR="00126CF8">
        <w:rPr>
          <w:rFonts w:ascii="Palemonas" w:hAnsi="Palemonas"/>
          <w:spacing w:val="80"/>
        </w:rPr>
        <w:t>2.</w:t>
      </w:r>
      <w:r>
        <w:rPr>
          <w:rFonts w:ascii="Palemonas" w:hAnsi="Palemonas"/>
          <w:spacing w:val="60"/>
        </w:rPr>
        <w:t>Nusprendžiu</w:t>
      </w:r>
      <w:r>
        <w:rPr>
          <w:rFonts w:ascii="Palemonas" w:hAnsi="Palemonas"/>
          <w:spacing w:val="80"/>
        </w:rPr>
        <w:t xml:space="preserve"> </w:t>
      </w:r>
      <w:r>
        <w:rPr>
          <w:rFonts w:ascii="Palemonas" w:hAnsi="Palemonas"/>
        </w:rPr>
        <w:t>rengti</w:t>
      </w:r>
      <w:r w:rsidR="00952DAA">
        <w:rPr>
          <w:rFonts w:ascii="Palemonas" w:hAnsi="Palemonas"/>
          <w:bCs/>
        </w:rPr>
        <w:t xml:space="preserve"> </w:t>
      </w:r>
      <w:r w:rsidR="00952DAA" w:rsidRPr="00974EBD">
        <w:rPr>
          <w:rFonts w:ascii="Palemonas" w:hAnsi="Palemonas"/>
        </w:rPr>
        <w:t>Vilimiškės rajono detalaus suplanavimo projekto koregavim</w:t>
      </w:r>
      <w:r w:rsidR="00952DAA">
        <w:rPr>
          <w:rFonts w:ascii="Palemonas" w:hAnsi="Palemonas"/>
        </w:rPr>
        <w:t>ą</w:t>
      </w:r>
      <w:r w:rsidR="00952DAA" w:rsidRPr="00974EBD">
        <w:rPr>
          <w:rFonts w:ascii="Palemonas" w:hAnsi="Palemonas"/>
        </w:rPr>
        <w:t xml:space="preserve"> žemės sklype, kuri</w:t>
      </w:r>
      <w:r w:rsidR="00C878B9">
        <w:rPr>
          <w:rFonts w:ascii="Palemonas" w:hAnsi="Palemonas"/>
        </w:rPr>
        <w:t>o</w:t>
      </w:r>
      <w:r w:rsidR="00952DAA" w:rsidRPr="00974EBD">
        <w:rPr>
          <w:rFonts w:ascii="Palemonas" w:hAnsi="Palemonas"/>
        </w:rPr>
        <w:t xml:space="preserve"> </w:t>
      </w:r>
      <w:r w:rsidR="00952DAA">
        <w:rPr>
          <w:rFonts w:ascii="Palemonas" w:hAnsi="Palemonas"/>
        </w:rPr>
        <w:t>kadastro numeri</w:t>
      </w:r>
      <w:r w:rsidR="00C878B9">
        <w:rPr>
          <w:rFonts w:ascii="Palemonas" w:hAnsi="Palemonas"/>
        </w:rPr>
        <w:t>s</w:t>
      </w:r>
      <w:r w:rsidR="00952DAA">
        <w:rPr>
          <w:rFonts w:ascii="Palemonas" w:hAnsi="Palemonas"/>
        </w:rPr>
        <w:t xml:space="preserve"> - </w:t>
      </w:r>
      <w:r w:rsidR="00952DAA" w:rsidRPr="00974EBD">
        <w:rPr>
          <w:rFonts w:ascii="Palemonas" w:hAnsi="Palemonas"/>
        </w:rPr>
        <w:t xml:space="preserve"> 2501/0041:</w:t>
      </w:r>
      <w:r w:rsidR="00C878B9">
        <w:rPr>
          <w:rFonts w:ascii="Palemonas" w:hAnsi="Palemonas"/>
        </w:rPr>
        <w:t>167</w:t>
      </w:r>
      <w:r w:rsidR="00952DAA">
        <w:rPr>
          <w:rFonts w:ascii="Palemonas" w:hAnsi="Palemonas"/>
        </w:rPr>
        <w:t xml:space="preserve"> </w:t>
      </w:r>
      <w:r w:rsidR="00952DAA" w:rsidRPr="00974EBD">
        <w:rPr>
          <w:rFonts w:ascii="Palemonas" w:hAnsi="Palemonas"/>
        </w:rPr>
        <w:t>Palangoje</w:t>
      </w:r>
      <w:r>
        <w:rPr>
          <w:rFonts w:ascii="Palemonas" w:hAnsi="Palemonas"/>
        </w:rPr>
        <w:t xml:space="preserve">. Planavimo tikslai – </w:t>
      </w:r>
      <w:r w:rsidR="00952DAA" w:rsidRPr="00952DAA">
        <w:rPr>
          <w:rFonts w:ascii="Palemonas" w:hAnsi="Palemonas"/>
        </w:rPr>
        <w:t>optimalios urbanistinės struktūros numatymas, suplanuojant inžinerinių komunikacijų tinklus, inžinerinei infrastruktūrai reikalingų teritorijų ir (ar) inžinerinių komunikacijų koridorių ribas, žemės naudojimo būdo keitimas, žemės sklypo pertvarkymas,  teritorijos naudojimo reglamentų nustatymas, Vilimiškės rajono detalaus suplanavimo projekto koregavimas planuojamoje teritorijoje.</w:t>
      </w:r>
    </w:p>
    <w:p w14:paraId="444A31B0" w14:textId="77777777" w:rsidR="00983876" w:rsidRDefault="00983876" w:rsidP="00983876">
      <w:pPr>
        <w:ind w:firstLine="1298"/>
        <w:jc w:val="both"/>
        <w:rPr>
          <w:rFonts w:ascii="Palemonas" w:hAnsi="Palemonas"/>
        </w:rPr>
      </w:pPr>
      <w:r>
        <w:rPr>
          <w:rFonts w:ascii="Palemonas" w:hAnsi="Palemonas"/>
        </w:rPr>
        <w:t>Planavimo organizatorius – Palangos miesto savivaldybės administracijos direktorius. Plano rengimą inicijuoja iniciatorius.</w:t>
      </w:r>
    </w:p>
    <w:p w14:paraId="6D60FA1C" w14:textId="77777777" w:rsidR="00983876" w:rsidRDefault="00983876" w:rsidP="00983876">
      <w:pPr>
        <w:tabs>
          <w:tab w:val="left" w:pos="1701"/>
        </w:tabs>
        <w:ind w:firstLine="1298"/>
        <w:jc w:val="both"/>
        <w:rPr>
          <w:rFonts w:ascii="Palemonas" w:hAnsi="Palemonas"/>
        </w:rPr>
      </w:pPr>
      <w:r>
        <w:rPr>
          <w:rFonts w:ascii="Palemonas" w:hAnsi="Palemonas"/>
        </w:rPr>
        <w:t>3.</w:t>
      </w:r>
      <w:r>
        <w:rPr>
          <w:rFonts w:ascii="Palemonas" w:hAnsi="Palemonas"/>
        </w:rPr>
        <w:tab/>
      </w:r>
      <w:r>
        <w:rPr>
          <w:rFonts w:ascii="Palemonas" w:hAnsi="Palemonas"/>
          <w:spacing w:val="60"/>
        </w:rPr>
        <w:t>Nustatau</w:t>
      </w:r>
      <w:r>
        <w:rPr>
          <w:rFonts w:ascii="Palemonas" w:hAnsi="Palemonas"/>
        </w:rPr>
        <w:t>, kad teritorijų planavimo dokumento rengėją savo nuožiūra pasirenka ir teritorijų planavimo dokumento rengimą finansuoja planavimo iniciatorius. Šis įsakymas įsigalioja šalims pasirašius teritorijų planavimo proceso inicijavimo sutartį.</w:t>
      </w:r>
    </w:p>
    <w:p w14:paraId="0304C318" w14:textId="162C3925" w:rsidR="00983876" w:rsidRDefault="00983876" w:rsidP="00815166">
      <w:pPr>
        <w:ind w:firstLine="1298"/>
        <w:jc w:val="both"/>
        <w:rPr>
          <w:rFonts w:ascii="Palemonas" w:hAnsi="Palemonas"/>
        </w:rPr>
      </w:pPr>
      <w:r>
        <w:rPr>
          <w:rFonts w:ascii="Palemonas" w:hAnsi="Palemonas"/>
          <w:color w:val="000000"/>
        </w:rPr>
        <w:t xml:space="preserve">Šis įsakymas gali būti skundžiamas Lietuvos administracinių ginčų komisijos Klaipėdos apygardos skyriui (H. Manto g. 37, LT-92236 Klaipėda) </w:t>
      </w:r>
      <w:r>
        <w:rPr>
          <w:rStyle w:val="bold"/>
          <w:rFonts w:ascii="Palemonas" w:hAnsi="Palemonas"/>
          <w:color w:val="000000"/>
        </w:rPr>
        <w:t>Lietuvos Respublikos ikiteisminio administracinių ginčų nagrinėjimo tvarkos įstatymo nustatyta tvarka</w:t>
      </w:r>
      <w:r>
        <w:rPr>
          <w:rFonts w:ascii="Palemonas" w:hAnsi="Palemonas"/>
          <w:color w:val="000000"/>
        </w:rPr>
        <w:t xml:space="preserve"> arba Regionų apygardos administracinio teismo Klaipėdos rūmams (Galinio Pylimo g. 9, LT-91230 Klaipėda) Lietuvos Respublikos administracinių bylų teisenos įstatymo nustatyta tvarka per 1 (vieną) mėnesį nuo įsakymo gavimo dienos.</w:t>
      </w:r>
    </w:p>
    <w:p w14:paraId="68BD24B1" w14:textId="77777777" w:rsidR="00983876" w:rsidRDefault="00983876" w:rsidP="00983876">
      <w:pPr>
        <w:jc w:val="both"/>
        <w:rPr>
          <w:rFonts w:ascii="Palemonas" w:hAnsi="Palemonas"/>
        </w:rPr>
      </w:pPr>
    </w:p>
    <w:p w14:paraId="3B358441" w14:textId="4B062716" w:rsidR="00983876" w:rsidRDefault="00983876" w:rsidP="00983876">
      <w:pPr>
        <w:rPr>
          <w:rFonts w:ascii="Palemonas" w:hAnsi="Palemonas"/>
        </w:rPr>
      </w:pPr>
      <w:r>
        <w:rPr>
          <w:rFonts w:ascii="Palemonas" w:hAnsi="Palemonas"/>
        </w:rPr>
        <w:t>Direktorė</w:t>
      </w:r>
      <w:r>
        <w:rPr>
          <w:rFonts w:ascii="Palemonas" w:hAnsi="Palemonas"/>
        </w:rPr>
        <w:tab/>
      </w:r>
      <w:r>
        <w:rPr>
          <w:rFonts w:ascii="Palemonas" w:hAnsi="Palemonas"/>
        </w:rPr>
        <w:tab/>
      </w:r>
      <w:r>
        <w:rPr>
          <w:rFonts w:ascii="Palemonas" w:hAnsi="Palemonas"/>
        </w:rPr>
        <w:tab/>
      </w:r>
      <w:r>
        <w:rPr>
          <w:rFonts w:ascii="Palemonas" w:hAnsi="Palemonas"/>
        </w:rPr>
        <w:tab/>
      </w:r>
      <w:r>
        <w:rPr>
          <w:rFonts w:ascii="Palemonas" w:hAnsi="Palemonas"/>
        </w:rPr>
        <w:tab/>
      </w:r>
      <w:r w:rsidR="00FE4317">
        <w:rPr>
          <w:rFonts w:ascii="Palemonas" w:hAnsi="Palemonas"/>
        </w:rPr>
        <w:t xml:space="preserve">                 </w:t>
      </w:r>
      <w:r>
        <w:rPr>
          <w:rFonts w:ascii="Palemonas" w:hAnsi="Palemonas"/>
        </w:rPr>
        <w:t>Violeta Staskonienė</w:t>
      </w:r>
    </w:p>
    <w:p w14:paraId="0F1F75F4" w14:textId="77777777" w:rsidR="00983876" w:rsidRDefault="00983876" w:rsidP="00983876">
      <w:pPr>
        <w:ind w:left="3888" w:firstLine="1296"/>
        <w:rPr>
          <w:rFonts w:ascii="Palemonas" w:hAnsi="Palemonas"/>
        </w:rPr>
      </w:pPr>
    </w:p>
    <w:p w14:paraId="44FCB7EE" w14:textId="77777777" w:rsidR="00983876" w:rsidRDefault="00983876" w:rsidP="00983876">
      <w:pPr>
        <w:ind w:left="3888" w:firstLine="1296"/>
        <w:rPr>
          <w:rFonts w:ascii="Palemonas" w:hAnsi="Palemonas"/>
        </w:rPr>
      </w:pPr>
    </w:p>
    <w:p w14:paraId="2E28F855" w14:textId="77777777" w:rsidR="00983876" w:rsidRDefault="00983876" w:rsidP="00983876">
      <w:pPr>
        <w:ind w:left="3888" w:firstLine="1296"/>
        <w:rPr>
          <w:rFonts w:ascii="Palemonas" w:hAnsi="Palemonas"/>
        </w:rPr>
      </w:pPr>
    </w:p>
    <w:p w14:paraId="445F6180" w14:textId="77777777" w:rsidR="00983876" w:rsidRDefault="00983876" w:rsidP="00983876">
      <w:pPr>
        <w:rPr>
          <w:rFonts w:ascii="Palemonas" w:hAnsi="Palemonas"/>
        </w:rPr>
      </w:pPr>
    </w:p>
    <w:p w14:paraId="1A2C3D40" w14:textId="36AB0FE6" w:rsidR="00983876" w:rsidRDefault="00983876" w:rsidP="00983876">
      <w:pPr>
        <w:rPr>
          <w:rFonts w:ascii="Palemonas" w:hAnsi="Palemonas"/>
        </w:rPr>
      </w:pPr>
      <w:r>
        <w:rPr>
          <w:rFonts w:ascii="Palemonas" w:hAnsi="Palemonas"/>
        </w:rPr>
        <w:t>Parengė: ATPS vyr. specialistė</w:t>
      </w:r>
      <w:r>
        <w:rPr>
          <w:rFonts w:ascii="Palemonas" w:hAnsi="Palemonas"/>
        </w:rPr>
        <w:tab/>
      </w:r>
      <w:r>
        <w:rPr>
          <w:rFonts w:ascii="Palemonas" w:hAnsi="Palemonas"/>
        </w:rPr>
        <w:tab/>
      </w:r>
      <w:r w:rsidR="00815166">
        <w:rPr>
          <w:rFonts w:ascii="Palemonas" w:hAnsi="Palemonas"/>
        </w:rPr>
        <w:t xml:space="preserve">                   </w:t>
      </w:r>
      <w:r w:rsidR="00FE4317">
        <w:rPr>
          <w:rFonts w:ascii="Palemonas" w:hAnsi="Palemonas"/>
        </w:rPr>
        <w:t xml:space="preserve">                 </w:t>
      </w:r>
      <w:r w:rsidR="00815166">
        <w:rPr>
          <w:rFonts w:ascii="Palemonas" w:hAnsi="Palemonas"/>
        </w:rPr>
        <w:t xml:space="preserve"> Gintarė Volosenko</w:t>
      </w:r>
    </w:p>
    <w:p w14:paraId="7AFC8CFD" w14:textId="77777777" w:rsidR="00983876" w:rsidRDefault="00983876" w:rsidP="00815166">
      <w:pPr>
        <w:rPr>
          <w:rFonts w:ascii="Palemonas" w:hAnsi="Palemonas"/>
        </w:rPr>
      </w:pPr>
    </w:p>
    <w:p w14:paraId="5BC79D0B" w14:textId="77777777" w:rsidR="0056271C" w:rsidRDefault="0056271C" w:rsidP="00983876">
      <w:pPr>
        <w:ind w:left="3888" w:firstLine="1296"/>
        <w:rPr>
          <w:rFonts w:ascii="Palemonas" w:hAnsi="Palemonas"/>
        </w:rPr>
      </w:pPr>
    </w:p>
    <w:p w14:paraId="2C7D56E9" w14:textId="77777777" w:rsidR="0056271C" w:rsidRDefault="0056271C" w:rsidP="00983876">
      <w:pPr>
        <w:ind w:left="3888" w:firstLine="1296"/>
        <w:rPr>
          <w:rFonts w:ascii="Palemonas" w:hAnsi="Palemonas"/>
        </w:rPr>
      </w:pPr>
    </w:p>
    <w:p w14:paraId="2FE04A1B" w14:textId="77777777" w:rsidR="0056271C" w:rsidRDefault="0056271C" w:rsidP="00983876">
      <w:pPr>
        <w:ind w:left="3888" w:firstLine="1296"/>
        <w:rPr>
          <w:rFonts w:ascii="Palemonas" w:hAnsi="Palemonas"/>
        </w:rPr>
      </w:pPr>
    </w:p>
    <w:p w14:paraId="5259E723" w14:textId="77777777" w:rsidR="0056271C" w:rsidRDefault="0056271C" w:rsidP="00983876">
      <w:pPr>
        <w:ind w:left="3888" w:firstLine="1296"/>
        <w:rPr>
          <w:rFonts w:ascii="Palemonas" w:hAnsi="Palemonas"/>
        </w:rPr>
      </w:pPr>
    </w:p>
    <w:p w14:paraId="0171AFBF" w14:textId="77777777" w:rsidR="0056271C" w:rsidRDefault="0056271C" w:rsidP="00983876">
      <w:pPr>
        <w:ind w:left="3888" w:firstLine="1296"/>
        <w:rPr>
          <w:rFonts w:ascii="Palemonas" w:hAnsi="Palemonas"/>
        </w:rPr>
      </w:pPr>
    </w:p>
    <w:p w14:paraId="4D065435" w14:textId="5E0503DA" w:rsidR="00983876" w:rsidRDefault="00983876" w:rsidP="00983876">
      <w:pPr>
        <w:ind w:left="3888" w:firstLine="1296"/>
        <w:rPr>
          <w:rFonts w:ascii="Palemonas" w:hAnsi="Palemonas"/>
        </w:rPr>
      </w:pPr>
      <w:r>
        <w:rPr>
          <w:rFonts w:ascii="Palemonas" w:hAnsi="Palemonas"/>
        </w:rPr>
        <w:lastRenderedPageBreak/>
        <w:t>PATVIRTINTA</w:t>
      </w:r>
    </w:p>
    <w:p w14:paraId="06D9656D" w14:textId="1E353A1B" w:rsidR="00983876" w:rsidRDefault="00983876" w:rsidP="00983876">
      <w:pPr>
        <w:ind w:left="5184"/>
        <w:rPr>
          <w:rFonts w:ascii="Palemonas" w:hAnsi="Palemonas"/>
        </w:rPr>
      </w:pPr>
      <w:r>
        <w:rPr>
          <w:rFonts w:ascii="Palemonas" w:hAnsi="Palemonas"/>
        </w:rPr>
        <w:t>Palangos miesto savivaldybės administracijos direktoriaus 2024 m.       d. įsakymo</w:t>
      </w:r>
    </w:p>
    <w:p w14:paraId="5D14B6DA" w14:textId="77777777" w:rsidR="00983876" w:rsidRDefault="00983876" w:rsidP="00983876">
      <w:pPr>
        <w:ind w:left="3888" w:firstLine="1296"/>
        <w:rPr>
          <w:rFonts w:ascii="Palemonas" w:hAnsi="Palemonas"/>
        </w:rPr>
      </w:pPr>
      <w:r>
        <w:rPr>
          <w:rFonts w:ascii="Palemonas" w:hAnsi="Palemonas"/>
        </w:rPr>
        <w:t>Nr. A1-</w:t>
      </w:r>
    </w:p>
    <w:p w14:paraId="7EB7A222" w14:textId="77777777" w:rsidR="00983876" w:rsidRDefault="00983876" w:rsidP="00983876">
      <w:pPr>
        <w:ind w:left="3888" w:firstLine="1296"/>
        <w:rPr>
          <w:rFonts w:ascii="Palemonas" w:hAnsi="Palemonas"/>
        </w:rPr>
      </w:pPr>
      <w:r>
        <w:rPr>
          <w:rFonts w:ascii="Palemonas" w:hAnsi="Palemonas"/>
        </w:rPr>
        <w:t>1 punktu</w:t>
      </w:r>
    </w:p>
    <w:p w14:paraId="355DFA93" w14:textId="77777777" w:rsidR="00BD2383" w:rsidRDefault="00BD2383" w:rsidP="00983876">
      <w:pPr>
        <w:ind w:left="3888" w:firstLine="1296"/>
        <w:rPr>
          <w:rFonts w:ascii="Palemonas" w:hAnsi="Palemonas"/>
        </w:rPr>
      </w:pPr>
    </w:p>
    <w:p w14:paraId="65D3E37E" w14:textId="77777777" w:rsidR="00983876" w:rsidRDefault="00983876" w:rsidP="00983876">
      <w:pPr>
        <w:rPr>
          <w:rFonts w:ascii="Palemonas" w:hAnsi="Palemonas"/>
        </w:rPr>
      </w:pPr>
    </w:p>
    <w:p w14:paraId="0CCB3D68" w14:textId="6D6EFA29" w:rsidR="00983876" w:rsidRPr="006D2854" w:rsidRDefault="006D2854" w:rsidP="006D2854">
      <w:pPr>
        <w:ind w:left="480"/>
        <w:jc w:val="center"/>
        <w:rPr>
          <w:rFonts w:ascii="Palemonas" w:hAnsi="Palemonas"/>
          <w:b/>
        </w:rPr>
      </w:pPr>
      <w:r w:rsidRPr="00FD2B52">
        <w:rPr>
          <w:rFonts w:ascii="Palemonas" w:hAnsi="Palemonas"/>
          <w:b/>
        </w:rPr>
        <w:t>DĖL VILIMIŠKĖS RAJONO DETALAUS SUPLANAVIMO PROJEKTO KOREGAVIMO ŽEMĖS SKLYPE, KURI</w:t>
      </w:r>
      <w:r>
        <w:rPr>
          <w:rFonts w:ascii="Palemonas" w:hAnsi="Palemonas"/>
          <w:b/>
        </w:rPr>
        <w:t>O</w:t>
      </w:r>
      <w:r w:rsidRPr="00FD2B52">
        <w:rPr>
          <w:rFonts w:ascii="Palemonas" w:hAnsi="Palemonas"/>
          <w:b/>
        </w:rPr>
        <w:t xml:space="preserve"> KADASTRO NUMERI</w:t>
      </w:r>
      <w:r>
        <w:rPr>
          <w:rFonts w:ascii="Palemonas" w:hAnsi="Palemonas"/>
          <w:b/>
        </w:rPr>
        <w:t>S</w:t>
      </w:r>
      <w:r w:rsidRPr="00FD2B52">
        <w:rPr>
          <w:rFonts w:ascii="Palemonas" w:hAnsi="Palemonas"/>
          <w:b/>
        </w:rPr>
        <w:t xml:space="preserve"> -  2501/0041:</w:t>
      </w:r>
      <w:r>
        <w:rPr>
          <w:rFonts w:ascii="Palemonas" w:hAnsi="Palemonas"/>
          <w:b/>
        </w:rPr>
        <w:t>167,</w:t>
      </w:r>
      <w:r w:rsidRPr="00FD2B52">
        <w:rPr>
          <w:rFonts w:ascii="Palemonas" w:hAnsi="Palemonas"/>
          <w:b/>
        </w:rPr>
        <w:t xml:space="preserve"> PALANGOJE</w:t>
      </w:r>
      <w:r w:rsidR="00983876" w:rsidRPr="00BD2383">
        <w:rPr>
          <w:rFonts w:ascii="Palemonas" w:hAnsi="Palemonas"/>
          <w:b/>
          <w:bCs/>
        </w:rPr>
        <w:t>, RENGIMO SCHEMA</w:t>
      </w:r>
    </w:p>
    <w:p w14:paraId="6BFF7015" w14:textId="77777777" w:rsidR="00983876" w:rsidRDefault="00983876" w:rsidP="00983876">
      <w:pPr>
        <w:rPr>
          <w:rFonts w:ascii="Palemonas" w:hAnsi="Palemonas"/>
          <w:b/>
          <w:bCs/>
        </w:rPr>
      </w:pPr>
    </w:p>
    <w:p w14:paraId="417BC366" w14:textId="77777777" w:rsidR="00983876" w:rsidRDefault="00983876" w:rsidP="00983876">
      <w:pPr>
        <w:rPr>
          <w:rFonts w:ascii="Palemonas" w:hAnsi="Palemonas"/>
          <w:b/>
          <w:bCs/>
        </w:rPr>
      </w:pPr>
    </w:p>
    <w:p w14:paraId="4403FDF1" w14:textId="1F87C98E" w:rsidR="00983876" w:rsidRDefault="00503848" w:rsidP="00983876">
      <w:pPr>
        <w:jc w:val="center"/>
        <w:rPr>
          <w:rFonts w:ascii="Palemonas" w:hAnsi="Palemonas"/>
          <w:b/>
          <w:bCs/>
        </w:rPr>
      </w:pPr>
      <w:r>
        <w:rPr>
          <w:noProof/>
        </w:rPr>
        <w:drawing>
          <wp:inline distT="0" distB="0" distL="0" distR="0" wp14:anchorId="374C0B87" wp14:editId="5376E543">
            <wp:extent cx="3063976" cy="5321643"/>
            <wp:effectExtent l="0" t="0" r="3175" b="0"/>
            <wp:docPr id="16768105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10551" name=""/>
                    <pic:cNvPicPr/>
                  </pic:nvPicPr>
                  <pic:blipFill rotWithShape="1">
                    <a:blip r:embed="rId8"/>
                    <a:srcRect l="38598" t="24074" r="45528" b="26906"/>
                    <a:stretch/>
                  </pic:blipFill>
                  <pic:spPr bwMode="auto">
                    <a:xfrm>
                      <a:off x="0" y="0"/>
                      <a:ext cx="3110203" cy="5401932"/>
                    </a:xfrm>
                    <a:prstGeom prst="rect">
                      <a:avLst/>
                    </a:prstGeom>
                    <a:ln>
                      <a:noFill/>
                    </a:ln>
                    <a:extLst>
                      <a:ext uri="{53640926-AAD7-44D8-BBD7-CCE9431645EC}">
                        <a14:shadowObscured xmlns:a14="http://schemas.microsoft.com/office/drawing/2010/main"/>
                      </a:ext>
                    </a:extLst>
                  </pic:spPr>
                </pic:pic>
              </a:graphicData>
            </a:graphic>
          </wp:inline>
        </w:drawing>
      </w:r>
      <w:r w:rsidR="00983876">
        <w:rPr>
          <w:rFonts w:ascii="Palemonas" w:hAnsi="Palemonas"/>
          <w:b/>
          <w:bCs/>
          <w:noProof/>
        </w:rPr>
        <w:t xml:space="preserve"> </w:t>
      </w:r>
    </w:p>
    <w:p w14:paraId="6831D0E1" w14:textId="77777777" w:rsidR="00983876" w:rsidRDefault="00983876" w:rsidP="00983876">
      <w:pPr>
        <w:jc w:val="both"/>
        <w:rPr>
          <w:rFonts w:ascii="Palemonas" w:hAnsi="Palemonas"/>
        </w:rPr>
      </w:pPr>
    </w:p>
    <w:p w14:paraId="5A2728C5" w14:textId="77777777" w:rsidR="00983876" w:rsidRDefault="00983876" w:rsidP="00983876">
      <w:pPr>
        <w:jc w:val="both"/>
        <w:rPr>
          <w:rFonts w:ascii="Palemonas" w:hAnsi="Palemonas"/>
        </w:rPr>
      </w:pPr>
    </w:p>
    <w:p w14:paraId="2B53F006" w14:textId="5CA0038E" w:rsidR="00983876" w:rsidRDefault="00983876" w:rsidP="00983876">
      <w:pPr>
        <w:jc w:val="both"/>
        <w:rPr>
          <w:rFonts w:ascii="Palemonas" w:hAnsi="Palemonas"/>
        </w:rPr>
      </w:pPr>
      <w:r>
        <w:rPr>
          <w:rFonts w:ascii="Palemonas" w:hAnsi="Palemonas"/>
        </w:rPr>
        <w:t xml:space="preserve">            </w:t>
      </w:r>
      <w:r>
        <w:rPr>
          <w:noProof/>
        </w:rPr>
        <w:drawing>
          <wp:inline distT="0" distB="0" distL="0" distR="0" wp14:anchorId="1BB157F0" wp14:editId="0A1DC09B">
            <wp:extent cx="571500" cy="352425"/>
            <wp:effectExtent l="0" t="0" r="0" b="9525"/>
            <wp:docPr id="102449586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9" cstate="print">
                      <a:extLst>
                        <a:ext uri="{28A0092B-C50C-407E-A947-70E740481C1C}">
                          <a14:useLocalDpi xmlns:a14="http://schemas.microsoft.com/office/drawing/2010/main" val="0"/>
                        </a:ext>
                      </a:extLst>
                    </a:blip>
                    <a:srcRect l="42770" t="46785" r="42773" b="37196"/>
                    <a:stretch>
                      <a:fillRect/>
                    </a:stretch>
                  </pic:blipFill>
                  <pic:spPr bwMode="auto">
                    <a:xfrm>
                      <a:off x="0" y="0"/>
                      <a:ext cx="571500" cy="352425"/>
                    </a:xfrm>
                    <a:prstGeom prst="rect">
                      <a:avLst/>
                    </a:prstGeom>
                    <a:noFill/>
                    <a:ln>
                      <a:noFill/>
                    </a:ln>
                  </pic:spPr>
                </pic:pic>
              </a:graphicData>
            </a:graphic>
          </wp:inline>
        </w:drawing>
      </w:r>
      <w:r>
        <w:rPr>
          <w:rFonts w:ascii="Palemonas" w:hAnsi="Palemonas"/>
        </w:rPr>
        <w:t xml:space="preserve">     Planuojama teritorija</w:t>
      </w:r>
    </w:p>
    <w:p w14:paraId="4E2BE394" w14:textId="77777777" w:rsidR="00983876" w:rsidRDefault="00983876" w:rsidP="00983876"/>
    <w:p w14:paraId="04C696F6" w14:textId="6045EF18" w:rsidR="00983876" w:rsidRDefault="00983876" w:rsidP="00983876">
      <w:pPr>
        <w:rPr>
          <w:rFonts w:ascii="Palemonas" w:hAnsi="Palemonas"/>
        </w:rPr>
      </w:pPr>
      <w:r>
        <w:t xml:space="preserve">              </w:t>
      </w:r>
      <w:r>
        <w:rPr>
          <w:noProof/>
        </w:rPr>
        <w:drawing>
          <wp:inline distT="0" distB="0" distL="0" distR="0" wp14:anchorId="7D875CF6" wp14:editId="3A487E30">
            <wp:extent cx="561975" cy="342900"/>
            <wp:effectExtent l="0" t="0" r="9525" b="0"/>
            <wp:docPr id="14707184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pic:cNvPicPr>
                      <a:picLocks noChangeAspect="1" noChangeArrowheads="1"/>
                    </pic:cNvPicPr>
                  </pic:nvPicPr>
                  <pic:blipFill>
                    <a:blip r:embed="rId10" cstate="print">
                      <a:extLst>
                        <a:ext uri="{28A0092B-C50C-407E-A947-70E740481C1C}">
                          <a14:useLocalDpi xmlns:a14="http://schemas.microsoft.com/office/drawing/2010/main" val="0"/>
                        </a:ext>
                      </a:extLst>
                    </a:blip>
                    <a:srcRect l="45992" t="46933" r="39783" b="36218"/>
                    <a:stretch>
                      <a:fillRect/>
                    </a:stretch>
                  </pic:blipFill>
                  <pic:spPr bwMode="auto">
                    <a:xfrm>
                      <a:off x="0" y="0"/>
                      <a:ext cx="561975" cy="342900"/>
                    </a:xfrm>
                    <a:prstGeom prst="rect">
                      <a:avLst/>
                    </a:prstGeom>
                    <a:noFill/>
                    <a:ln>
                      <a:noFill/>
                    </a:ln>
                  </pic:spPr>
                </pic:pic>
              </a:graphicData>
            </a:graphic>
          </wp:inline>
        </w:drawing>
      </w:r>
      <w:r>
        <w:t xml:space="preserve">     </w:t>
      </w:r>
      <w:r>
        <w:rPr>
          <w:rFonts w:ascii="Palemonas" w:hAnsi="Palemonas"/>
        </w:rPr>
        <w:t>Analizuojama teritorija</w:t>
      </w:r>
    </w:p>
    <w:p w14:paraId="4841D0A7" w14:textId="77777777" w:rsidR="00585685" w:rsidRDefault="00585685"/>
    <w:sectPr w:rsidR="00585685" w:rsidSect="00D315EE">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2CC21" w14:textId="77777777" w:rsidR="00AA0A09" w:rsidRDefault="00AA0A09" w:rsidP="00AA0A09">
      <w:r>
        <w:separator/>
      </w:r>
    </w:p>
  </w:endnote>
  <w:endnote w:type="continuationSeparator" w:id="0">
    <w:p w14:paraId="0DD1B088" w14:textId="77777777" w:rsidR="00AA0A09" w:rsidRDefault="00AA0A09" w:rsidP="00AA0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emonas">
    <w:panose1 w:val="02030603060206020803"/>
    <w:charset w:val="BA"/>
    <w:family w:val="roman"/>
    <w:pitch w:val="variable"/>
    <w:sig w:usb0="E00002FF" w:usb1="500028EF" w:usb2="00000024" w:usb3="00000000" w:csb0="0000009F" w:csb1="00000000"/>
  </w:font>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CB786" w14:textId="77777777" w:rsidR="00AA0A09" w:rsidRDefault="00AA0A0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6A90" w14:textId="77777777" w:rsidR="00AA0A09" w:rsidRDefault="00AA0A09">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DB579" w14:textId="77777777" w:rsidR="00AA0A09" w:rsidRDefault="00AA0A0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7366F" w14:textId="77777777" w:rsidR="00AA0A09" w:rsidRDefault="00AA0A09" w:rsidP="00AA0A09">
      <w:r>
        <w:separator/>
      </w:r>
    </w:p>
  </w:footnote>
  <w:footnote w:type="continuationSeparator" w:id="0">
    <w:p w14:paraId="100FF3AD" w14:textId="77777777" w:rsidR="00AA0A09" w:rsidRDefault="00AA0A09" w:rsidP="00AA0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D09E8" w14:textId="77777777" w:rsidR="00AA0A09" w:rsidRDefault="00AA0A0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8C91" w14:textId="3470BCF4" w:rsidR="00AA0A09" w:rsidRDefault="00AA0A09">
    <w:pPr>
      <w:pStyle w:val="Antrats"/>
    </w:pPr>
    <w:r>
      <w:t xml:space="preserve">                                                                                                                                               </w:t>
    </w:r>
    <w:r>
      <w:t>Projektas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A61C" w14:textId="77777777" w:rsidR="00AA0A09" w:rsidRDefault="00AA0A09">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876"/>
    <w:rsid w:val="00126CF8"/>
    <w:rsid w:val="00287722"/>
    <w:rsid w:val="00291A40"/>
    <w:rsid w:val="003C716B"/>
    <w:rsid w:val="00413CBB"/>
    <w:rsid w:val="00503848"/>
    <w:rsid w:val="0056271C"/>
    <w:rsid w:val="00585685"/>
    <w:rsid w:val="005C5C64"/>
    <w:rsid w:val="00682D33"/>
    <w:rsid w:val="006D2854"/>
    <w:rsid w:val="0070318B"/>
    <w:rsid w:val="00815166"/>
    <w:rsid w:val="00952DAA"/>
    <w:rsid w:val="00983876"/>
    <w:rsid w:val="00A440BA"/>
    <w:rsid w:val="00AA0A09"/>
    <w:rsid w:val="00BD2383"/>
    <w:rsid w:val="00BF74C7"/>
    <w:rsid w:val="00C878B9"/>
    <w:rsid w:val="00D315EE"/>
    <w:rsid w:val="00FD2B52"/>
    <w:rsid w:val="00FE431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7080CC0"/>
  <w15:chartTrackingRefBased/>
  <w15:docId w15:val="{383C807B-D18A-46BE-B759-EC71A7C5F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emonas" w:eastAsiaTheme="minorHAnsi" w:hAnsi="Palemonas" w:cstheme="minorBidi"/>
        <w:kern w:val="2"/>
        <w:sz w:val="24"/>
        <w:szCs w:val="22"/>
        <w:lang w:val="lt-LT"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83876"/>
    <w:pPr>
      <w:spacing w:line="240" w:lineRule="auto"/>
      <w:jc w:val="left"/>
    </w:pPr>
    <w:rPr>
      <w:rFonts w:ascii="Times New Roman" w:eastAsia="SimSun" w:hAnsi="Times New Roman" w:cs="Times New Roman"/>
      <w:kern w:val="0"/>
      <w:szCs w:val="24"/>
      <w:lang w:eastAsia="zh-CN"/>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bold">
    <w:name w:val="bold"/>
    <w:rsid w:val="00983876"/>
  </w:style>
  <w:style w:type="paragraph" w:styleId="Antrats">
    <w:name w:val="header"/>
    <w:basedOn w:val="prastasis"/>
    <w:link w:val="AntratsDiagrama"/>
    <w:uiPriority w:val="99"/>
    <w:unhideWhenUsed/>
    <w:rsid w:val="00AA0A09"/>
    <w:pPr>
      <w:tabs>
        <w:tab w:val="center" w:pos="4819"/>
        <w:tab w:val="right" w:pos="9638"/>
      </w:tabs>
    </w:pPr>
  </w:style>
  <w:style w:type="character" w:customStyle="1" w:styleId="AntratsDiagrama">
    <w:name w:val="Antraštės Diagrama"/>
    <w:basedOn w:val="Numatytasispastraiposriftas"/>
    <w:link w:val="Antrats"/>
    <w:uiPriority w:val="99"/>
    <w:rsid w:val="00AA0A09"/>
    <w:rPr>
      <w:rFonts w:ascii="Times New Roman" w:eastAsia="SimSun" w:hAnsi="Times New Roman" w:cs="Times New Roman"/>
      <w:kern w:val="0"/>
      <w:szCs w:val="24"/>
      <w:lang w:eastAsia="zh-CN"/>
      <w14:ligatures w14:val="none"/>
    </w:rPr>
  </w:style>
  <w:style w:type="paragraph" w:styleId="Porat">
    <w:name w:val="footer"/>
    <w:basedOn w:val="prastasis"/>
    <w:link w:val="PoratDiagrama"/>
    <w:uiPriority w:val="99"/>
    <w:unhideWhenUsed/>
    <w:rsid w:val="00AA0A09"/>
    <w:pPr>
      <w:tabs>
        <w:tab w:val="center" w:pos="4819"/>
        <w:tab w:val="right" w:pos="9638"/>
      </w:tabs>
    </w:pPr>
  </w:style>
  <w:style w:type="character" w:customStyle="1" w:styleId="PoratDiagrama">
    <w:name w:val="Poraštė Diagrama"/>
    <w:basedOn w:val="Numatytasispastraiposriftas"/>
    <w:link w:val="Porat"/>
    <w:uiPriority w:val="99"/>
    <w:rsid w:val="00AA0A09"/>
    <w:rPr>
      <w:rFonts w:ascii="Times New Roman" w:eastAsia="SimSun" w:hAnsi="Times New Roman" w:cs="Times New Roman"/>
      <w:kern w:val="0"/>
      <w:szCs w:val="24"/>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2421646">
      <w:bodyDiv w:val="1"/>
      <w:marLeft w:val="0"/>
      <w:marRight w:val="0"/>
      <w:marTop w:val="0"/>
      <w:marBottom w:val="0"/>
      <w:divBdr>
        <w:top w:val="none" w:sz="0" w:space="0" w:color="auto"/>
        <w:left w:val="none" w:sz="0" w:space="0" w:color="auto"/>
        <w:bottom w:val="none" w:sz="0" w:space="0" w:color="auto"/>
        <w:right w:val="none" w:sz="0" w:space="0" w:color="auto"/>
      </w:divBdr>
    </w:div>
    <w:div w:id="184998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1721</Words>
  <Characters>981</Characters>
  <Application>Microsoft Office Word</Application>
  <DocSecurity>0</DocSecurity>
  <Lines>8</Lines>
  <Paragraphs>5</Paragraphs>
  <ScaleCrop>false</ScaleCrop>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Gintarė Volosenko</dc:creator>
  <cp:keywords/>
  <dc:description/>
  <cp:lastModifiedBy>Gintarė Volosenko</cp:lastModifiedBy>
  <cp:revision>15</cp:revision>
  <dcterms:created xsi:type="dcterms:W3CDTF">2024-01-09T07:36:00Z</dcterms:created>
  <dcterms:modified xsi:type="dcterms:W3CDTF">2024-02-22T08:12:00Z</dcterms:modified>
</cp:coreProperties>
</file>