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D7DC" w14:textId="01071D6F" w:rsidR="00C45600" w:rsidRDefault="00C45600" w:rsidP="0026058A">
      <w:pPr>
        <w:ind w:left="9923"/>
        <w:rPr>
          <w:rFonts w:ascii="Palemonas" w:hAnsi="Palemonas" w:cs="Calibri"/>
          <w:color w:val="000000"/>
          <w:lang w:eastAsia="lt-LT"/>
        </w:rPr>
      </w:pPr>
      <w:r>
        <w:rPr>
          <w:rFonts w:ascii="Palemonas" w:hAnsi="Palemonas" w:cs="Calibri"/>
          <w:color w:val="000000"/>
          <w:lang w:eastAsia="lt-LT"/>
        </w:rPr>
        <w:t>Palangos miesto savivaldybės 202</w:t>
      </w:r>
      <w:r w:rsidR="0026058A">
        <w:rPr>
          <w:rFonts w:ascii="Palemonas" w:hAnsi="Palemonas" w:cs="Calibri"/>
          <w:color w:val="000000"/>
          <w:lang w:eastAsia="lt-LT"/>
        </w:rPr>
        <w:t>4</w:t>
      </w:r>
      <w:r>
        <w:rPr>
          <w:rFonts w:ascii="Palemonas" w:hAnsi="Palemonas" w:cs="Calibri"/>
          <w:color w:val="000000"/>
          <w:lang w:eastAsia="lt-LT"/>
        </w:rPr>
        <w:t>–202</w:t>
      </w:r>
      <w:r w:rsidR="0026058A">
        <w:rPr>
          <w:rFonts w:ascii="Palemonas" w:hAnsi="Palemonas" w:cs="Calibri"/>
          <w:color w:val="000000"/>
          <w:lang w:eastAsia="lt-LT"/>
        </w:rPr>
        <w:t>6</w:t>
      </w:r>
      <w:r>
        <w:rPr>
          <w:rFonts w:ascii="Palemonas" w:hAnsi="Palemonas" w:cs="Calibri"/>
          <w:color w:val="000000"/>
          <w:lang w:eastAsia="lt-LT"/>
        </w:rPr>
        <w:t xml:space="preserve"> metų strateginio veiklos plano</w:t>
      </w:r>
    </w:p>
    <w:p w14:paraId="7866E8C9" w14:textId="7B597CD9" w:rsidR="00C45600" w:rsidRDefault="00C45600" w:rsidP="0026058A">
      <w:pPr>
        <w:ind w:left="9923"/>
        <w:rPr>
          <w:rFonts w:ascii="Palemonas" w:hAnsi="Palemonas"/>
          <w:lang w:eastAsia="lt-LT"/>
        </w:rPr>
      </w:pPr>
      <w:r>
        <w:rPr>
          <w:rFonts w:ascii="Palemonas" w:hAnsi="Palemonas" w:cs="Calibri"/>
          <w:color w:val="000000"/>
          <w:lang w:eastAsia="lt-LT"/>
        </w:rPr>
        <w:t>15 priedas</w:t>
      </w:r>
    </w:p>
    <w:p w14:paraId="1A9DB526" w14:textId="77777777" w:rsidR="0018577F" w:rsidRPr="00694233" w:rsidRDefault="0018577F" w:rsidP="0026058A">
      <w:pPr>
        <w:ind w:left="9923"/>
        <w:rPr>
          <w:rFonts w:ascii="Palemonas" w:hAnsi="Palemonas"/>
        </w:rPr>
      </w:pPr>
    </w:p>
    <w:p w14:paraId="2F3B3C9C" w14:textId="77777777" w:rsidR="0018577F" w:rsidRDefault="0018577F" w:rsidP="0018577F">
      <w:pPr>
        <w:rPr>
          <w:rFonts w:ascii="Palemonas" w:hAnsi="Palemona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3"/>
        <w:gridCol w:w="1978"/>
        <w:gridCol w:w="4214"/>
        <w:gridCol w:w="3264"/>
        <w:gridCol w:w="2687"/>
        <w:gridCol w:w="1504"/>
      </w:tblGrid>
      <w:tr w:rsidR="0026058A" w14:paraId="0D233268" w14:textId="77777777" w:rsidTr="0026058A">
        <w:trPr>
          <w:trHeight w:val="720"/>
        </w:trPr>
        <w:tc>
          <w:tcPr>
            <w:tcW w:w="44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EA67DD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PALANGOS MIESTO SAVIVALDYBĖS 2024 M. INFRASTRUKTŪROS PLĖTROS RĖMIMO PROGRAMOS LĖŠŲ PANAUDOJIMO PLANAS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6889E500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26058A" w14:paraId="68FD1170" w14:textId="77777777" w:rsidTr="0026058A">
        <w:trPr>
          <w:trHeight w:val="36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</w:tcPr>
          <w:p w14:paraId="1A51677F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14:paraId="3FFC30F4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48EED4DC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D68DC0F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0ACEE0A7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3D8D18CC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</w:p>
        </w:tc>
      </w:tr>
      <w:tr w:rsidR="0026058A" w14:paraId="0D2C4556" w14:textId="77777777" w:rsidTr="0026058A">
        <w:trPr>
          <w:trHeight w:val="144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F2E4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Eil. Nr.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02AC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2024-2026 m. SVP priemonės kodas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6542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2024-2026 m. SVP priemonės pavadinimas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A0F2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Programos lėšų suma (Eurai)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2314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Programos lėšų tipas (prioritetinės, neprioritetinės pagal SIPĮ 11 str. 2 ir 3 d.)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94D4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Programos lėšų įsisavinimo laikotarpis</w:t>
            </w:r>
          </w:p>
        </w:tc>
      </w:tr>
      <w:tr w:rsidR="0026058A" w14:paraId="7EA365F7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B02F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1.</w:t>
            </w:r>
          </w:p>
        </w:tc>
        <w:tc>
          <w:tcPr>
            <w:tcW w:w="2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AFE0E7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Inžinerinės savivaldybės infrastruktūros plėtra</w:t>
            </w: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AE88FA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C9BEA7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3F2B8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</w:tr>
      <w:tr w:rsidR="0026058A" w14:paraId="178F1A23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AEF0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10EB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33211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D825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 xml:space="preserve">Naujų gatvių statyba       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D5F1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155166,0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3181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E91F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  <w:tr w:rsidR="0026058A" w14:paraId="2CAD69C5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C51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1.2.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3D5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33212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9523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 xml:space="preserve">Esamų gatvių rekonstrukcija   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59DA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27000,0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B684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A3E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  <w:tr w:rsidR="0026058A" w14:paraId="099D616B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7DF7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1.3.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2693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33213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B7F0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 xml:space="preserve">Esamų gatvių kapitalinis remontas/remontas   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2032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20000,0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E5E0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8655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  <w:tr w:rsidR="0026058A" w14:paraId="4C7F4E0D" w14:textId="77777777" w:rsidTr="00F100A9">
        <w:trPr>
          <w:trHeight w:val="947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06FB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 xml:space="preserve">1.4. 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C577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33214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50DB" w14:textId="44947AE9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Gatvių projektavimo techninės dokumentacijos rengimas/koregavimas, techninė priežiūra, ekspertizė, auditas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A73E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18020,0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CC85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B95F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  <w:tr w:rsidR="0026058A" w14:paraId="1D3D4AA8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142D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1.5.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8D0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33253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94ED" w14:textId="0D31FA0C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Apšvietimo įrengimas ir plėtra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417B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165000,0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EF69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8649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  <w:tr w:rsidR="0026058A" w14:paraId="57D89E92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C1FC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2.</w:t>
            </w:r>
          </w:p>
        </w:tc>
        <w:tc>
          <w:tcPr>
            <w:tcW w:w="2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BED0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>Kultūros, švietimo ir mokslo, sveikatos, sporto paskirties objektai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6329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CA80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6996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</w:tr>
      <w:tr w:rsidR="0026058A" w14:paraId="5D121329" w14:textId="77777777" w:rsidTr="0026058A">
        <w:trPr>
          <w:trHeight w:val="72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2347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2545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13122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B70A" w14:textId="5D3FDA3E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Gydymo paskirties pastato Vytauto g. 92, Palangoje, rekonstravimo darbai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AE7C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438904,0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452C9932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FE4F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  <w:tr w:rsidR="0026058A" w14:paraId="67E20559" w14:textId="77777777" w:rsidTr="0026058A">
        <w:trPr>
          <w:trHeight w:val="36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EC68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3.</w:t>
            </w:r>
          </w:p>
        </w:tc>
        <w:tc>
          <w:tcPr>
            <w:tcW w:w="41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0375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  <w:r>
              <w:rPr>
                <w:rFonts w:ascii="Palemonas" w:eastAsiaTheme="minorHAnsi" w:hAnsi="Palemonas" w:cs="Palemonas"/>
                <w:b/>
                <w:bCs/>
                <w:color w:val="000000"/>
              </w:rPr>
              <w:t xml:space="preserve">Kompensacijos už savivaldybės infrastruktūros plėtros iniciatoriaus lėšomis įrengtą neprioritetinę savivaldybės infrastruktūrą 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F6BA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b/>
                <w:bCs/>
                <w:color w:val="000000"/>
              </w:rPr>
            </w:pPr>
          </w:p>
        </w:tc>
      </w:tr>
      <w:tr w:rsidR="0026058A" w14:paraId="0073B58E" w14:textId="77777777" w:rsidTr="0026058A">
        <w:trPr>
          <w:trHeight w:val="1080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27FB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lastRenderedPageBreak/>
              <w:t>3.1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C3AB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-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37C9" w14:textId="77777777" w:rsidR="0026058A" w:rsidRDefault="0026058A">
            <w:pPr>
              <w:autoSpaceDE w:val="0"/>
              <w:autoSpaceDN w:val="0"/>
              <w:adjustRightInd w:val="0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Kompensacijos už savivaldybės infrastruktūros plėtros iniciatoriaus lėšomis įrengtą neprioritetinę savivaldybės infrastruktūrą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EA7F" w14:textId="77777777" w:rsidR="0026058A" w:rsidRDefault="0026058A">
            <w:pPr>
              <w:autoSpaceDE w:val="0"/>
              <w:autoSpaceDN w:val="0"/>
              <w:adjustRightInd w:val="0"/>
              <w:jc w:val="right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214814,0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C0C2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neprioritetinės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BC46" w14:textId="77777777" w:rsidR="0026058A" w:rsidRDefault="0026058A">
            <w:pPr>
              <w:autoSpaceDE w:val="0"/>
              <w:autoSpaceDN w:val="0"/>
              <w:adjustRightInd w:val="0"/>
              <w:jc w:val="center"/>
              <w:rPr>
                <w:rFonts w:ascii="Palemonas" w:eastAsiaTheme="minorHAnsi" w:hAnsi="Palemonas" w:cs="Palemonas"/>
                <w:color w:val="000000"/>
              </w:rPr>
            </w:pPr>
            <w:r>
              <w:rPr>
                <w:rFonts w:ascii="Palemonas" w:eastAsiaTheme="minorHAnsi" w:hAnsi="Palemonas" w:cs="Palemonas"/>
                <w:color w:val="000000"/>
              </w:rPr>
              <w:t>2024 m.</w:t>
            </w:r>
          </w:p>
        </w:tc>
      </w:tr>
    </w:tbl>
    <w:p w14:paraId="77C7766E" w14:textId="77777777" w:rsidR="0026058A" w:rsidRDefault="0026058A" w:rsidP="0018577F">
      <w:pPr>
        <w:rPr>
          <w:rFonts w:ascii="Palemonas" w:hAnsi="Palemonas"/>
        </w:rPr>
      </w:pPr>
    </w:p>
    <w:p w14:paraId="2B07E4BC" w14:textId="77777777" w:rsidR="0026058A" w:rsidRDefault="0026058A" w:rsidP="0018577F">
      <w:pPr>
        <w:rPr>
          <w:rFonts w:ascii="Palemonas" w:hAnsi="Palemonas"/>
        </w:rPr>
      </w:pPr>
    </w:p>
    <w:p w14:paraId="785E2000" w14:textId="77777777" w:rsidR="0018577F" w:rsidRPr="00694233" w:rsidRDefault="0018577F" w:rsidP="0018577F">
      <w:pPr>
        <w:jc w:val="center"/>
        <w:rPr>
          <w:rFonts w:ascii="Palemonas" w:hAnsi="Palemonas"/>
        </w:rPr>
      </w:pPr>
      <w:r w:rsidRPr="00694233">
        <w:rPr>
          <w:rFonts w:ascii="Palemonas" w:hAnsi="Palemonas"/>
        </w:rPr>
        <w:t>________________</w:t>
      </w:r>
    </w:p>
    <w:p w14:paraId="4DFEA24D" w14:textId="77777777" w:rsidR="0018577F" w:rsidRPr="00694233" w:rsidRDefault="0018577F" w:rsidP="0018577F">
      <w:pPr>
        <w:rPr>
          <w:rFonts w:ascii="Palemonas" w:hAnsi="Palemonas"/>
        </w:rPr>
      </w:pPr>
    </w:p>
    <w:p w14:paraId="3CA53904" w14:textId="77777777" w:rsidR="0018577F" w:rsidRPr="00694233" w:rsidRDefault="0018577F" w:rsidP="0018577F">
      <w:pPr>
        <w:rPr>
          <w:rFonts w:ascii="Palemonas" w:hAnsi="Palemonas"/>
        </w:rPr>
      </w:pPr>
    </w:p>
    <w:p w14:paraId="38C31B4E" w14:textId="77777777" w:rsidR="00171425" w:rsidRPr="00694233" w:rsidRDefault="00171425">
      <w:pPr>
        <w:rPr>
          <w:rFonts w:ascii="Palemonas" w:hAnsi="Palemonas"/>
        </w:rPr>
      </w:pPr>
    </w:p>
    <w:sectPr w:rsidR="00171425" w:rsidRPr="00694233" w:rsidSect="0026058A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E"/>
    <w:rsid w:val="00087E5E"/>
    <w:rsid w:val="000A45BE"/>
    <w:rsid w:val="001064BA"/>
    <w:rsid w:val="001542D3"/>
    <w:rsid w:val="00161369"/>
    <w:rsid w:val="00171425"/>
    <w:rsid w:val="0018577F"/>
    <w:rsid w:val="0026058A"/>
    <w:rsid w:val="002E7EE1"/>
    <w:rsid w:val="00473116"/>
    <w:rsid w:val="0055240E"/>
    <w:rsid w:val="005C1C90"/>
    <w:rsid w:val="0061685A"/>
    <w:rsid w:val="006228B8"/>
    <w:rsid w:val="00694233"/>
    <w:rsid w:val="006B3F15"/>
    <w:rsid w:val="007A5519"/>
    <w:rsid w:val="007B65BE"/>
    <w:rsid w:val="008B574C"/>
    <w:rsid w:val="009D1722"/>
    <w:rsid w:val="00A1171F"/>
    <w:rsid w:val="00A552E0"/>
    <w:rsid w:val="00B75925"/>
    <w:rsid w:val="00BC2ABA"/>
    <w:rsid w:val="00C45600"/>
    <w:rsid w:val="00D00548"/>
    <w:rsid w:val="00D10015"/>
    <w:rsid w:val="00D14EEA"/>
    <w:rsid w:val="00D309A1"/>
    <w:rsid w:val="00F1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95E0"/>
  <w15:chartTrackingRefBased/>
  <w15:docId w15:val="{A2573C30-7AC6-4B34-8D40-1219B215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40E"/>
    <w:pPr>
      <w:spacing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57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8577F"/>
    <w:pPr>
      <w:ind w:left="720"/>
      <w:contextualSpacing/>
    </w:pPr>
  </w:style>
  <w:style w:type="paragraph" w:styleId="Pataisymai">
    <w:name w:val="Revision"/>
    <w:hidden/>
    <w:uiPriority w:val="99"/>
    <w:semiHidden/>
    <w:rsid w:val="00D10015"/>
    <w:pPr>
      <w:spacing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EE0C-72B9-4C80-BB6B-EB5ADE15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Dangyras Žukauskas</dc:creator>
  <cp:keywords/>
  <dc:description/>
  <cp:lastModifiedBy>Ramunė Urbonienė</cp:lastModifiedBy>
  <cp:revision>9</cp:revision>
  <cp:lastPrinted>2024-01-11T08:22:00Z</cp:lastPrinted>
  <dcterms:created xsi:type="dcterms:W3CDTF">2023-02-01T08:47:00Z</dcterms:created>
  <dcterms:modified xsi:type="dcterms:W3CDTF">2024-01-11T08:22:00Z</dcterms:modified>
</cp:coreProperties>
</file>